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994DE2" w14:textId="28BA34D5" w:rsidR="007F700B" w:rsidRDefault="007F700B" w:rsidP="007F700B">
      <w:pPr>
        <w:spacing w:after="0" w:line="312" w:lineRule="auto"/>
        <w:jc w:val="both"/>
        <w:rPr>
          <w:rFonts w:ascii="Garamond" w:hAnsi="Garamond"/>
          <w:sz w:val="24"/>
          <w:szCs w:val="24"/>
          <w:lang w:eastAsia="sl-SI"/>
        </w:rPr>
      </w:pPr>
    </w:p>
    <w:p w14:paraId="0B9227D1" w14:textId="77777777" w:rsidR="007F700B" w:rsidRDefault="007F700B" w:rsidP="007F700B">
      <w:pPr>
        <w:spacing w:after="0" w:line="312" w:lineRule="auto"/>
        <w:jc w:val="both"/>
        <w:rPr>
          <w:rFonts w:ascii="Garamond" w:hAnsi="Garamond"/>
          <w:bCs/>
          <w:lang w:eastAsia="sl-SI"/>
        </w:rPr>
      </w:pPr>
    </w:p>
    <w:p w14:paraId="425519AF" w14:textId="77777777" w:rsidR="007F700B" w:rsidRDefault="007F700B" w:rsidP="007F700B">
      <w:pPr>
        <w:spacing w:after="0" w:line="312" w:lineRule="auto"/>
        <w:jc w:val="both"/>
        <w:rPr>
          <w:rFonts w:ascii="Garamond" w:hAnsi="Garamond"/>
          <w:bCs/>
          <w:lang w:eastAsia="sl-SI"/>
        </w:rPr>
      </w:pPr>
    </w:p>
    <w:p w14:paraId="56BC2147" w14:textId="77777777" w:rsidR="007F700B" w:rsidRDefault="007F700B" w:rsidP="007F700B">
      <w:pPr>
        <w:spacing w:after="0" w:line="312" w:lineRule="auto"/>
        <w:jc w:val="both"/>
        <w:rPr>
          <w:rFonts w:ascii="Garamond" w:hAnsi="Garamond"/>
          <w:bCs/>
          <w:lang w:eastAsia="sl-SI"/>
        </w:rPr>
      </w:pPr>
    </w:p>
    <w:p w14:paraId="7B2C86B2" w14:textId="41E18498" w:rsidR="003D5DCF" w:rsidRPr="00BC600C" w:rsidRDefault="003D5DCF" w:rsidP="007F700B">
      <w:pPr>
        <w:spacing w:after="0" w:line="312" w:lineRule="auto"/>
        <w:jc w:val="both"/>
        <w:rPr>
          <w:rFonts w:ascii="Garamond" w:hAnsi="Garamond"/>
        </w:rPr>
      </w:pPr>
      <w:r w:rsidRPr="00BC600C">
        <w:rPr>
          <w:rFonts w:ascii="Garamond" w:hAnsi="Garamond"/>
          <w:bCs/>
          <w:lang w:eastAsia="sl-SI"/>
        </w:rPr>
        <w:t>NAROČNIK</w:t>
      </w:r>
      <w:r w:rsidRPr="00BC600C">
        <w:rPr>
          <w:rFonts w:ascii="Garamond" w:hAnsi="Garamond"/>
          <w:b/>
          <w:bCs/>
          <w:lang w:eastAsia="sl-SI"/>
        </w:rPr>
        <w:t xml:space="preserve">: </w:t>
      </w:r>
      <w:r w:rsidR="004D6563">
        <w:rPr>
          <w:rFonts w:ascii="Garamond" w:hAnsi="Garamond"/>
          <w:b/>
          <w:bCs/>
          <w:lang w:eastAsia="sl-SI"/>
        </w:rPr>
        <w:t>Skupnost občin Slovenije, Partizanska cesta 1, 2000 Maribor</w:t>
      </w:r>
    </w:p>
    <w:p w14:paraId="76384CED"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68EC2073"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45A5BB76"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5971C146"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7C107697"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EA268BB"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57989ABC" w14:textId="77777777" w:rsidR="00547B34" w:rsidRPr="00BC600C" w:rsidRDefault="00547B34"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474FF1B"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676B7C5B" w14:textId="15DBF42C"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r w:rsidRPr="00BC600C">
        <w:rPr>
          <w:rFonts w:ascii="Garamond" w:hAnsi="Garamond"/>
          <w:bCs/>
          <w:lang w:eastAsia="sl-SI"/>
        </w:rPr>
        <w:t>Razpisna dokumentacija za javno naročilo po</w:t>
      </w:r>
      <w:r w:rsidR="00C00575">
        <w:rPr>
          <w:rFonts w:ascii="Garamond" w:hAnsi="Garamond"/>
          <w:bCs/>
          <w:lang w:eastAsia="sl-SI"/>
        </w:rPr>
        <w:t xml:space="preserve"> odprtem</w:t>
      </w:r>
      <w:r w:rsidRPr="00BC600C">
        <w:rPr>
          <w:rFonts w:ascii="Garamond" w:hAnsi="Garamond"/>
          <w:bCs/>
          <w:lang w:eastAsia="sl-SI"/>
        </w:rPr>
        <w:t xml:space="preserve"> </w:t>
      </w:r>
      <w:r w:rsidR="001B20A2" w:rsidRPr="00BC600C">
        <w:rPr>
          <w:rFonts w:ascii="Garamond" w:hAnsi="Garamond"/>
          <w:bCs/>
          <w:lang w:eastAsia="sl-SI"/>
        </w:rPr>
        <w:t xml:space="preserve">postopku </w:t>
      </w:r>
    </w:p>
    <w:p w14:paraId="218EAF30"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r w:rsidRPr="00BC600C">
        <w:rPr>
          <w:rFonts w:ascii="Garamond" w:hAnsi="Garamond"/>
          <w:lang w:eastAsia="sl-SI"/>
        </w:rPr>
        <w:t xml:space="preserve"> </w:t>
      </w:r>
    </w:p>
    <w:p w14:paraId="79E38F23" w14:textId="60B8016A"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r w:rsidRPr="00BC600C">
        <w:rPr>
          <w:rFonts w:ascii="Garamond" w:hAnsi="Garamond"/>
          <w:b/>
          <w:i/>
          <w:lang w:eastAsia="sl-SI"/>
        </w:rPr>
        <w:t>»</w:t>
      </w:r>
      <w:r w:rsidR="004D6563">
        <w:rPr>
          <w:rFonts w:ascii="Garamond" w:hAnsi="Garamond"/>
          <w:b/>
          <w:i/>
          <w:lang w:eastAsia="sl-SI"/>
        </w:rPr>
        <w:t>Dobava električne energije iz obnovljivih virov energije ali v soproizvodnji električne energije z visokim izkoristkom za obdobje od leta 2019 do 2023</w:t>
      </w:r>
      <w:r w:rsidRPr="00BC600C">
        <w:rPr>
          <w:rFonts w:ascii="Garamond" w:hAnsi="Garamond"/>
          <w:b/>
          <w:i/>
          <w:lang w:eastAsia="sl-SI"/>
        </w:rPr>
        <w:t>«</w:t>
      </w:r>
    </w:p>
    <w:p w14:paraId="29F73597" w14:textId="77777777" w:rsidR="003D5DCF" w:rsidRPr="00BC600C" w:rsidRDefault="003D5DCF" w:rsidP="00547B34">
      <w:pPr>
        <w:pStyle w:val="Standard"/>
        <w:spacing w:line="312" w:lineRule="auto"/>
        <w:jc w:val="both"/>
        <w:rPr>
          <w:rFonts w:ascii="Garamond" w:hAnsi="Garamond"/>
          <w:b/>
          <w:i/>
          <w:lang w:eastAsia="sl-SI"/>
        </w:rPr>
      </w:pPr>
    </w:p>
    <w:p w14:paraId="0BCFAFB6"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39948207"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lang w:eastAsia="sl-SI"/>
        </w:rPr>
      </w:pPr>
    </w:p>
    <w:p w14:paraId="114D2721"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7E2D5A2"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342A8DFB" w14:textId="77777777" w:rsidR="003D5DCF" w:rsidRPr="00BC600C" w:rsidRDefault="003D5DCF" w:rsidP="00547B34">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lang w:eastAsia="sl-SI"/>
        </w:rPr>
      </w:pPr>
    </w:p>
    <w:p w14:paraId="5F959FC3" w14:textId="77777777" w:rsidR="003D5DCF" w:rsidRPr="00BC600C" w:rsidRDefault="003D5DCF" w:rsidP="00547B34">
      <w:pPr>
        <w:pStyle w:val="Standard"/>
        <w:spacing w:line="312" w:lineRule="auto"/>
        <w:jc w:val="both"/>
        <w:rPr>
          <w:rFonts w:ascii="Garamond" w:hAnsi="Garamond"/>
          <w:lang w:eastAsia="sl-SI"/>
        </w:rPr>
      </w:pPr>
    </w:p>
    <w:p w14:paraId="0A1EE3EB" w14:textId="77777777" w:rsidR="003D5DCF" w:rsidRPr="00BC600C" w:rsidRDefault="003D5DCF" w:rsidP="00547B34">
      <w:pPr>
        <w:pStyle w:val="Standard"/>
        <w:spacing w:line="312" w:lineRule="auto"/>
        <w:jc w:val="both"/>
        <w:rPr>
          <w:rFonts w:ascii="Garamond" w:hAnsi="Garamond"/>
          <w:lang w:eastAsia="sl-SI"/>
        </w:rPr>
      </w:pPr>
    </w:p>
    <w:p w14:paraId="5E1A6D4F" w14:textId="77777777" w:rsidR="003D5DCF" w:rsidRPr="00BC600C" w:rsidRDefault="003D5DCF" w:rsidP="00547B34">
      <w:pPr>
        <w:pStyle w:val="Standard"/>
        <w:spacing w:line="312" w:lineRule="auto"/>
        <w:jc w:val="both"/>
        <w:rPr>
          <w:rFonts w:ascii="Garamond" w:hAnsi="Garamond"/>
          <w:lang w:eastAsia="sl-SI"/>
        </w:rPr>
      </w:pPr>
    </w:p>
    <w:p w14:paraId="36E05FB8" w14:textId="77777777" w:rsidR="003D5DCF" w:rsidRPr="00BC600C" w:rsidRDefault="003D5DCF" w:rsidP="00547B34">
      <w:pPr>
        <w:pStyle w:val="Standard"/>
        <w:spacing w:line="312" w:lineRule="auto"/>
        <w:jc w:val="both"/>
        <w:rPr>
          <w:rFonts w:ascii="Garamond" w:hAnsi="Garamond"/>
          <w:lang w:eastAsia="sl-SI"/>
        </w:rPr>
      </w:pPr>
    </w:p>
    <w:p w14:paraId="58C4DE86" w14:textId="77777777" w:rsidR="003D5DCF" w:rsidRPr="00BC600C" w:rsidRDefault="003D5DCF" w:rsidP="00547B34">
      <w:pPr>
        <w:pStyle w:val="Standard"/>
        <w:spacing w:line="312" w:lineRule="auto"/>
        <w:jc w:val="both"/>
        <w:rPr>
          <w:rFonts w:ascii="Garamond" w:hAnsi="Garamond"/>
          <w:lang w:eastAsia="sl-SI"/>
        </w:rPr>
      </w:pPr>
    </w:p>
    <w:p w14:paraId="13999BDD" w14:textId="77777777" w:rsidR="003D5DCF" w:rsidRPr="00BC600C" w:rsidRDefault="003D5DCF" w:rsidP="00547B34">
      <w:pPr>
        <w:pStyle w:val="Standard"/>
        <w:spacing w:line="312" w:lineRule="auto"/>
        <w:jc w:val="both"/>
        <w:rPr>
          <w:rFonts w:ascii="Garamond" w:hAnsi="Garamond"/>
          <w:lang w:eastAsia="sl-SI"/>
        </w:rPr>
      </w:pPr>
    </w:p>
    <w:p w14:paraId="06FD3751" w14:textId="204BB9C6" w:rsidR="003D5DCF" w:rsidRDefault="003D5DCF" w:rsidP="00547B34">
      <w:pPr>
        <w:pStyle w:val="Standard"/>
        <w:spacing w:line="312" w:lineRule="auto"/>
        <w:jc w:val="both"/>
        <w:rPr>
          <w:rFonts w:ascii="Garamond" w:hAnsi="Garamond"/>
          <w:lang w:eastAsia="sl-SI"/>
        </w:rPr>
      </w:pPr>
    </w:p>
    <w:p w14:paraId="1422A904" w14:textId="10BAA7E4" w:rsidR="00C16B49" w:rsidRDefault="00C16B49" w:rsidP="00547B34">
      <w:pPr>
        <w:pStyle w:val="Standard"/>
        <w:spacing w:line="312" w:lineRule="auto"/>
        <w:jc w:val="both"/>
        <w:rPr>
          <w:rFonts w:ascii="Garamond" w:hAnsi="Garamond"/>
          <w:lang w:eastAsia="sl-SI"/>
        </w:rPr>
      </w:pPr>
    </w:p>
    <w:p w14:paraId="3B3FE396" w14:textId="0C5BAFA4" w:rsidR="003D5DCF" w:rsidRDefault="003D5DCF" w:rsidP="00547B34">
      <w:pPr>
        <w:pStyle w:val="Standard"/>
        <w:spacing w:line="312" w:lineRule="auto"/>
        <w:jc w:val="both"/>
        <w:rPr>
          <w:rFonts w:ascii="Garamond" w:hAnsi="Garamond"/>
          <w:lang w:eastAsia="sl-SI"/>
        </w:rPr>
      </w:pPr>
    </w:p>
    <w:p w14:paraId="346DE24C" w14:textId="768F4E87" w:rsidR="00387D05" w:rsidRDefault="00387D05" w:rsidP="00547B34">
      <w:pPr>
        <w:pStyle w:val="Standard"/>
        <w:spacing w:line="312" w:lineRule="auto"/>
        <w:jc w:val="both"/>
        <w:rPr>
          <w:rFonts w:ascii="Garamond" w:hAnsi="Garamond"/>
          <w:lang w:eastAsia="sl-SI"/>
        </w:rPr>
      </w:pPr>
    </w:p>
    <w:p w14:paraId="72C497D6" w14:textId="77777777" w:rsidR="00387D05" w:rsidRPr="00BC600C" w:rsidRDefault="00387D05" w:rsidP="00547B34">
      <w:pPr>
        <w:pStyle w:val="Standard"/>
        <w:spacing w:line="312" w:lineRule="auto"/>
        <w:jc w:val="both"/>
        <w:rPr>
          <w:rFonts w:ascii="Garamond" w:hAnsi="Garamond"/>
          <w:lang w:eastAsia="sl-SI"/>
        </w:rPr>
      </w:pPr>
    </w:p>
    <w:p w14:paraId="1D0ABE12" w14:textId="79655E0C" w:rsidR="003D5DCF" w:rsidRDefault="004D6563" w:rsidP="00547B34">
      <w:pPr>
        <w:pStyle w:val="Standard"/>
        <w:spacing w:line="312" w:lineRule="auto"/>
        <w:jc w:val="both"/>
        <w:rPr>
          <w:rFonts w:ascii="Garamond" w:hAnsi="Garamond"/>
          <w:lang w:eastAsia="sl-SI"/>
        </w:rPr>
      </w:pPr>
      <w:r>
        <w:rPr>
          <w:rFonts w:ascii="Garamond" w:hAnsi="Garamond"/>
          <w:lang w:eastAsia="sl-SI"/>
        </w:rPr>
        <w:t xml:space="preserve">Maribor, </w:t>
      </w:r>
      <w:r w:rsidR="00C03A22">
        <w:rPr>
          <w:rFonts w:ascii="Garamond" w:hAnsi="Garamond"/>
          <w:lang w:eastAsia="sl-SI"/>
        </w:rPr>
        <w:t>oktober</w:t>
      </w:r>
      <w:r>
        <w:rPr>
          <w:rFonts w:ascii="Garamond" w:hAnsi="Garamond"/>
          <w:lang w:eastAsia="sl-SI"/>
        </w:rPr>
        <w:t xml:space="preserve"> 2018</w:t>
      </w:r>
    </w:p>
    <w:p w14:paraId="432792F0" w14:textId="603CC72B" w:rsidR="00F01F2E" w:rsidRDefault="00F01F2E" w:rsidP="00547B34">
      <w:pPr>
        <w:pStyle w:val="Standard"/>
        <w:spacing w:line="312" w:lineRule="auto"/>
        <w:jc w:val="both"/>
        <w:rPr>
          <w:rFonts w:ascii="Garamond" w:hAnsi="Garamond"/>
          <w:lang w:eastAsia="sl-SI"/>
        </w:rPr>
      </w:pPr>
    </w:p>
    <w:p w14:paraId="16B1AF7D" w14:textId="39A61358" w:rsidR="00F01F2E" w:rsidRDefault="00F01F2E" w:rsidP="00547B34">
      <w:pPr>
        <w:pStyle w:val="Standard"/>
        <w:spacing w:line="312" w:lineRule="auto"/>
        <w:jc w:val="both"/>
        <w:rPr>
          <w:rFonts w:ascii="Garamond" w:hAnsi="Garamond"/>
          <w:lang w:eastAsia="sl-SI"/>
        </w:rPr>
      </w:pPr>
    </w:p>
    <w:p w14:paraId="3340F501" w14:textId="5E03FFA1" w:rsidR="00F01F2E" w:rsidRDefault="00F01F2E" w:rsidP="00547B34">
      <w:pPr>
        <w:pStyle w:val="Standard"/>
        <w:spacing w:line="312" w:lineRule="auto"/>
        <w:jc w:val="both"/>
        <w:rPr>
          <w:rFonts w:ascii="Garamond" w:hAnsi="Garamond"/>
          <w:lang w:eastAsia="sl-SI"/>
        </w:rPr>
      </w:pPr>
    </w:p>
    <w:p w14:paraId="5A729C47" w14:textId="79E232FF" w:rsidR="00F01F2E" w:rsidRDefault="00F01F2E" w:rsidP="00547B34">
      <w:pPr>
        <w:pStyle w:val="Standard"/>
        <w:spacing w:line="312" w:lineRule="auto"/>
        <w:jc w:val="both"/>
        <w:rPr>
          <w:rFonts w:ascii="Garamond" w:hAnsi="Garamond"/>
          <w:lang w:eastAsia="sl-SI"/>
        </w:rPr>
      </w:pPr>
    </w:p>
    <w:p w14:paraId="75CB4D5B" w14:textId="13638B7B" w:rsidR="00F01F2E" w:rsidRDefault="00F01F2E" w:rsidP="00547B34">
      <w:pPr>
        <w:pStyle w:val="Standard"/>
        <w:spacing w:line="312" w:lineRule="auto"/>
        <w:jc w:val="both"/>
        <w:rPr>
          <w:rFonts w:ascii="Garamond" w:hAnsi="Garamond"/>
          <w:lang w:eastAsia="sl-SI"/>
        </w:rPr>
      </w:pPr>
    </w:p>
    <w:sdt>
      <w:sdtPr>
        <w:rPr>
          <w:rFonts w:ascii="Garamond" w:eastAsia="Calibri" w:hAnsi="Garamond" w:cs="Times New Roman"/>
          <w:color w:val="auto"/>
          <w:sz w:val="24"/>
          <w:szCs w:val="24"/>
          <w:lang w:eastAsia="en-US"/>
        </w:rPr>
        <w:id w:val="973103634"/>
        <w:docPartObj>
          <w:docPartGallery w:val="Table of Contents"/>
          <w:docPartUnique/>
        </w:docPartObj>
      </w:sdtPr>
      <w:sdtEndPr>
        <w:rPr>
          <w:rFonts w:cs="Arial"/>
          <w:bCs/>
          <w:sz w:val="20"/>
          <w:szCs w:val="20"/>
        </w:rPr>
      </w:sdtEndPr>
      <w:sdtContent>
        <w:p w14:paraId="402A8471" w14:textId="17DE3E8D" w:rsidR="0021497F" w:rsidRPr="007A0762" w:rsidRDefault="0021497F" w:rsidP="00E73304">
          <w:pPr>
            <w:pStyle w:val="NaslovTOC"/>
            <w:tabs>
              <w:tab w:val="center" w:pos="4536"/>
            </w:tabs>
            <w:spacing w:line="312" w:lineRule="auto"/>
            <w:rPr>
              <w:rFonts w:ascii="Garamond" w:hAnsi="Garamond"/>
              <w:sz w:val="20"/>
              <w:szCs w:val="20"/>
            </w:rPr>
          </w:pPr>
          <w:r w:rsidRPr="00A25961">
            <w:rPr>
              <w:rFonts w:ascii="Garamond" w:hAnsi="Garamond"/>
              <w:sz w:val="20"/>
              <w:szCs w:val="20"/>
            </w:rPr>
            <w:t>Vsebina</w:t>
          </w:r>
        </w:p>
        <w:p w14:paraId="0EBF1512" w14:textId="6BCAB0F0" w:rsidR="00637698" w:rsidRDefault="0021497F">
          <w:pPr>
            <w:pStyle w:val="Kazalovsebine1"/>
            <w:tabs>
              <w:tab w:val="right" w:leader="dot" w:pos="9062"/>
            </w:tabs>
            <w:rPr>
              <w:rFonts w:asciiTheme="minorHAnsi" w:eastAsiaTheme="minorEastAsia" w:hAnsiTheme="minorHAnsi" w:cstheme="minorBidi"/>
              <w:noProof/>
              <w:sz w:val="22"/>
            </w:rPr>
          </w:pPr>
          <w:r w:rsidRPr="00F86A4B">
            <w:rPr>
              <w:rFonts w:ascii="Garamond" w:hAnsi="Garamond" w:cs="Arial"/>
              <w:szCs w:val="20"/>
            </w:rPr>
            <w:fldChar w:fldCharType="begin"/>
          </w:r>
          <w:r w:rsidRPr="00F86A4B">
            <w:rPr>
              <w:rFonts w:ascii="Garamond" w:hAnsi="Garamond" w:cs="Arial"/>
              <w:szCs w:val="20"/>
            </w:rPr>
            <w:instrText xml:space="preserve"> TOC \o "1-3" \h \z \u </w:instrText>
          </w:r>
          <w:r w:rsidRPr="00F86A4B">
            <w:rPr>
              <w:rFonts w:ascii="Garamond" w:hAnsi="Garamond" w:cs="Arial"/>
              <w:szCs w:val="20"/>
            </w:rPr>
            <w:fldChar w:fldCharType="separate"/>
          </w:r>
          <w:hyperlink w:anchor="_Toc528324151" w:history="1">
            <w:r w:rsidR="00637698" w:rsidRPr="00BB16D7">
              <w:rPr>
                <w:rStyle w:val="Hiperpovezava"/>
                <w:rFonts w:ascii="Garamond" w:hAnsi="Garamond"/>
                <w:b/>
                <w:noProof/>
              </w:rPr>
              <w:t>1. Predmet in podatki o javnem naročilu</w:t>
            </w:r>
            <w:r w:rsidR="00637698">
              <w:rPr>
                <w:noProof/>
                <w:webHidden/>
              </w:rPr>
              <w:tab/>
            </w:r>
            <w:r w:rsidR="00637698">
              <w:rPr>
                <w:noProof/>
                <w:webHidden/>
              </w:rPr>
              <w:fldChar w:fldCharType="begin"/>
            </w:r>
            <w:r w:rsidR="00637698">
              <w:rPr>
                <w:noProof/>
                <w:webHidden/>
              </w:rPr>
              <w:instrText xml:space="preserve"> PAGEREF _Toc528324151 \h </w:instrText>
            </w:r>
            <w:r w:rsidR="00637698">
              <w:rPr>
                <w:noProof/>
                <w:webHidden/>
              </w:rPr>
            </w:r>
            <w:r w:rsidR="00637698">
              <w:rPr>
                <w:noProof/>
                <w:webHidden/>
              </w:rPr>
              <w:fldChar w:fldCharType="separate"/>
            </w:r>
            <w:r w:rsidR="00D35688">
              <w:rPr>
                <w:noProof/>
                <w:webHidden/>
              </w:rPr>
              <w:t>4</w:t>
            </w:r>
            <w:r w:rsidR="00637698">
              <w:rPr>
                <w:noProof/>
                <w:webHidden/>
              </w:rPr>
              <w:fldChar w:fldCharType="end"/>
            </w:r>
          </w:hyperlink>
        </w:p>
        <w:p w14:paraId="539800F2" w14:textId="74347FCF" w:rsidR="00637698" w:rsidRDefault="00637698">
          <w:pPr>
            <w:pStyle w:val="Kazalovsebine1"/>
            <w:tabs>
              <w:tab w:val="right" w:leader="dot" w:pos="9062"/>
            </w:tabs>
            <w:rPr>
              <w:rFonts w:asciiTheme="minorHAnsi" w:eastAsiaTheme="minorEastAsia" w:hAnsiTheme="minorHAnsi" w:cstheme="minorBidi"/>
              <w:noProof/>
              <w:sz w:val="22"/>
            </w:rPr>
          </w:pPr>
          <w:hyperlink w:anchor="_Toc528324152" w:history="1">
            <w:r w:rsidRPr="00BB16D7">
              <w:rPr>
                <w:rStyle w:val="Hiperpovezava"/>
                <w:rFonts w:ascii="Garamond" w:hAnsi="Garamond"/>
                <w:b/>
                <w:noProof/>
              </w:rPr>
              <w:t>2. Oddaja ponudb, rok za oddajo ponudb in odpiranje ponudb</w:t>
            </w:r>
            <w:r>
              <w:rPr>
                <w:noProof/>
                <w:webHidden/>
              </w:rPr>
              <w:tab/>
            </w:r>
            <w:r>
              <w:rPr>
                <w:noProof/>
                <w:webHidden/>
              </w:rPr>
              <w:fldChar w:fldCharType="begin"/>
            </w:r>
            <w:r>
              <w:rPr>
                <w:noProof/>
                <w:webHidden/>
              </w:rPr>
              <w:instrText xml:space="preserve"> PAGEREF _Toc528324152 \h </w:instrText>
            </w:r>
            <w:r>
              <w:rPr>
                <w:noProof/>
                <w:webHidden/>
              </w:rPr>
            </w:r>
            <w:r>
              <w:rPr>
                <w:noProof/>
                <w:webHidden/>
              </w:rPr>
              <w:fldChar w:fldCharType="separate"/>
            </w:r>
            <w:r w:rsidR="00D35688">
              <w:rPr>
                <w:noProof/>
                <w:webHidden/>
              </w:rPr>
              <w:t>5</w:t>
            </w:r>
            <w:r>
              <w:rPr>
                <w:noProof/>
                <w:webHidden/>
              </w:rPr>
              <w:fldChar w:fldCharType="end"/>
            </w:r>
          </w:hyperlink>
        </w:p>
        <w:p w14:paraId="0969209B" w14:textId="4035075F" w:rsidR="00637698" w:rsidRDefault="00637698">
          <w:pPr>
            <w:pStyle w:val="Kazalovsebine1"/>
            <w:tabs>
              <w:tab w:val="right" w:leader="dot" w:pos="9062"/>
            </w:tabs>
            <w:rPr>
              <w:rFonts w:asciiTheme="minorHAnsi" w:eastAsiaTheme="minorEastAsia" w:hAnsiTheme="minorHAnsi" w:cstheme="minorBidi"/>
              <w:noProof/>
              <w:sz w:val="22"/>
            </w:rPr>
          </w:pPr>
          <w:hyperlink w:anchor="_Toc528324153" w:history="1">
            <w:r w:rsidRPr="00BB16D7">
              <w:rPr>
                <w:rStyle w:val="Hiperpovezava"/>
                <w:rFonts w:ascii="Garamond" w:hAnsi="Garamond"/>
                <w:b/>
                <w:noProof/>
              </w:rPr>
              <w:t>3. Pridobitev dokumentacije v zvezi z naročilom in pojasnila</w:t>
            </w:r>
            <w:r>
              <w:rPr>
                <w:noProof/>
                <w:webHidden/>
              </w:rPr>
              <w:tab/>
            </w:r>
            <w:r>
              <w:rPr>
                <w:noProof/>
                <w:webHidden/>
              </w:rPr>
              <w:fldChar w:fldCharType="begin"/>
            </w:r>
            <w:r>
              <w:rPr>
                <w:noProof/>
                <w:webHidden/>
              </w:rPr>
              <w:instrText xml:space="preserve"> PAGEREF _Toc528324153 \h </w:instrText>
            </w:r>
            <w:r>
              <w:rPr>
                <w:noProof/>
                <w:webHidden/>
              </w:rPr>
            </w:r>
            <w:r>
              <w:rPr>
                <w:noProof/>
                <w:webHidden/>
              </w:rPr>
              <w:fldChar w:fldCharType="separate"/>
            </w:r>
            <w:r w:rsidR="00D35688">
              <w:rPr>
                <w:noProof/>
                <w:webHidden/>
              </w:rPr>
              <w:t>6</w:t>
            </w:r>
            <w:r>
              <w:rPr>
                <w:noProof/>
                <w:webHidden/>
              </w:rPr>
              <w:fldChar w:fldCharType="end"/>
            </w:r>
          </w:hyperlink>
        </w:p>
        <w:p w14:paraId="211481DF" w14:textId="44335226" w:rsidR="00637698" w:rsidRDefault="00637698">
          <w:pPr>
            <w:pStyle w:val="Kazalovsebine1"/>
            <w:tabs>
              <w:tab w:val="right" w:leader="dot" w:pos="9062"/>
            </w:tabs>
            <w:rPr>
              <w:rFonts w:asciiTheme="minorHAnsi" w:eastAsiaTheme="minorEastAsia" w:hAnsiTheme="minorHAnsi" w:cstheme="minorBidi"/>
              <w:noProof/>
              <w:sz w:val="22"/>
            </w:rPr>
          </w:pPr>
          <w:hyperlink w:anchor="_Toc528324154" w:history="1">
            <w:r w:rsidRPr="00BB16D7">
              <w:rPr>
                <w:rStyle w:val="Hiperpovezava"/>
                <w:rFonts w:ascii="Garamond" w:hAnsi="Garamond"/>
                <w:b/>
                <w:noProof/>
              </w:rPr>
              <w:t>4. Oblika, jezik in stroški ponudbe</w:t>
            </w:r>
            <w:r>
              <w:rPr>
                <w:noProof/>
                <w:webHidden/>
              </w:rPr>
              <w:tab/>
            </w:r>
            <w:r>
              <w:rPr>
                <w:noProof/>
                <w:webHidden/>
              </w:rPr>
              <w:fldChar w:fldCharType="begin"/>
            </w:r>
            <w:r>
              <w:rPr>
                <w:noProof/>
                <w:webHidden/>
              </w:rPr>
              <w:instrText xml:space="preserve"> PAGEREF _Toc528324154 \h </w:instrText>
            </w:r>
            <w:r>
              <w:rPr>
                <w:noProof/>
                <w:webHidden/>
              </w:rPr>
            </w:r>
            <w:r>
              <w:rPr>
                <w:noProof/>
                <w:webHidden/>
              </w:rPr>
              <w:fldChar w:fldCharType="separate"/>
            </w:r>
            <w:r w:rsidR="00D35688">
              <w:rPr>
                <w:noProof/>
                <w:webHidden/>
              </w:rPr>
              <w:t>7</w:t>
            </w:r>
            <w:r>
              <w:rPr>
                <w:noProof/>
                <w:webHidden/>
              </w:rPr>
              <w:fldChar w:fldCharType="end"/>
            </w:r>
          </w:hyperlink>
        </w:p>
        <w:p w14:paraId="2AC71E41" w14:textId="4F95C9E6" w:rsidR="00637698" w:rsidRDefault="00637698">
          <w:pPr>
            <w:pStyle w:val="Kazalovsebine1"/>
            <w:tabs>
              <w:tab w:val="right" w:leader="dot" w:pos="9062"/>
            </w:tabs>
            <w:rPr>
              <w:rFonts w:asciiTheme="minorHAnsi" w:eastAsiaTheme="minorEastAsia" w:hAnsiTheme="minorHAnsi" w:cstheme="minorBidi"/>
              <w:noProof/>
              <w:sz w:val="22"/>
            </w:rPr>
          </w:pPr>
          <w:hyperlink w:anchor="_Toc528324155" w:history="1">
            <w:r w:rsidRPr="00BB16D7">
              <w:rPr>
                <w:rStyle w:val="Hiperpovezava"/>
                <w:rFonts w:ascii="Garamond" w:hAnsi="Garamond"/>
                <w:b/>
                <w:noProof/>
              </w:rPr>
              <w:t>5. Veljavnost ponudbe</w:t>
            </w:r>
            <w:r>
              <w:rPr>
                <w:noProof/>
                <w:webHidden/>
              </w:rPr>
              <w:tab/>
            </w:r>
            <w:r>
              <w:rPr>
                <w:noProof/>
                <w:webHidden/>
              </w:rPr>
              <w:fldChar w:fldCharType="begin"/>
            </w:r>
            <w:r>
              <w:rPr>
                <w:noProof/>
                <w:webHidden/>
              </w:rPr>
              <w:instrText xml:space="preserve"> PAGEREF _Toc528324155 \h </w:instrText>
            </w:r>
            <w:r>
              <w:rPr>
                <w:noProof/>
                <w:webHidden/>
              </w:rPr>
            </w:r>
            <w:r>
              <w:rPr>
                <w:noProof/>
                <w:webHidden/>
              </w:rPr>
              <w:fldChar w:fldCharType="separate"/>
            </w:r>
            <w:r w:rsidR="00D35688">
              <w:rPr>
                <w:noProof/>
                <w:webHidden/>
              </w:rPr>
              <w:t>8</w:t>
            </w:r>
            <w:r>
              <w:rPr>
                <w:noProof/>
                <w:webHidden/>
              </w:rPr>
              <w:fldChar w:fldCharType="end"/>
            </w:r>
          </w:hyperlink>
        </w:p>
        <w:p w14:paraId="33E08013" w14:textId="08CB43F5" w:rsidR="00637698" w:rsidRDefault="00637698">
          <w:pPr>
            <w:pStyle w:val="Kazalovsebine1"/>
            <w:tabs>
              <w:tab w:val="right" w:leader="dot" w:pos="9062"/>
            </w:tabs>
            <w:rPr>
              <w:rFonts w:asciiTheme="minorHAnsi" w:eastAsiaTheme="minorEastAsia" w:hAnsiTheme="minorHAnsi" w:cstheme="minorBidi"/>
              <w:noProof/>
              <w:sz w:val="22"/>
            </w:rPr>
          </w:pPr>
          <w:hyperlink w:anchor="_Toc528324156" w:history="1">
            <w:r w:rsidRPr="00BB16D7">
              <w:rPr>
                <w:rStyle w:val="Hiperpovezava"/>
                <w:rFonts w:ascii="Garamond" w:hAnsi="Garamond"/>
                <w:b/>
                <w:noProof/>
              </w:rPr>
              <w:t>6. Skupna ponudba</w:t>
            </w:r>
            <w:r>
              <w:rPr>
                <w:noProof/>
                <w:webHidden/>
              </w:rPr>
              <w:tab/>
            </w:r>
            <w:r>
              <w:rPr>
                <w:noProof/>
                <w:webHidden/>
              </w:rPr>
              <w:fldChar w:fldCharType="begin"/>
            </w:r>
            <w:r>
              <w:rPr>
                <w:noProof/>
                <w:webHidden/>
              </w:rPr>
              <w:instrText xml:space="preserve"> PAGEREF _Toc528324156 \h </w:instrText>
            </w:r>
            <w:r>
              <w:rPr>
                <w:noProof/>
                <w:webHidden/>
              </w:rPr>
            </w:r>
            <w:r>
              <w:rPr>
                <w:noProof/>
                <w:webHidden/>
              </w:rPr>
              <w:fldChar w:fldCharType="separate"/>
            </w:r>
            <w:r w:rsidR="00D35688">
              <w:rPr>
                <w:noProof/>
                <w:webHidden/>
              </w:rPr>
              <w:t>8</w:t>
            </w:r>
            <w:r>
              <w:rPr>
                <w:noProof/>
                <w:webHidden/>
              </w:rPr>
              <w:fldChar w:fldCharType="end"/>
            </w:r>
          </w:hyperlink>
        </w:p>
        <w:p w14:paraId="469E3849" w14:textId="448D37FF" w:rsidR="00637698" w:rsidRDefault="00637698">
          <w:pPr>
            <w:pStyle w:val="Kazalovsebine1"/>
            <w:tabs>
              <w:tab w:val="right" w:leader="dot" w:pos="9062"/>
            </w:tabs>
            <w:rPr>
              <w:rFonts w:asciiTheme="minorHAnsi" w:eastAsiaTheme="minorEastAsia" w:hAnsiTheme="minorHAnsi" w:cstheme="minorBidi"/>
              <w:noProof/>
              <w:sz w:val="22"/>
            </w:rPr>
          </w:pPr>
          <w:hyperlink w:anchor="_Toc528324157" w:history="1">
            <w:r w:rsidRPr="00BB16D7">
              <w:rPr>
                <w:rStyle w:val="Hiperpovezava"/>
                <w:rFonts w:ascii="Garamond" w:hAnsi="Garamond"/>
                <w:b/>
                <w:noProof/>
              </w:rPr>
              <w:t>7. Ponudba s podizvajalci</w:t>
            </w:r>
            <w:r>
              <w:rPr>
                <w:noProof/>
                <w:webHidden/>
              </w:rPr>
              <w:tab/>
            </w:r>
            <w:r>
              <w:rPr>
                <w:noProof/>
                <w:webHidden/>
              </w:rPr>
              <w:fldChar w:fldCharType="begin"/>
            </w:r>
            <w:r>
              <w:rPr>
                <w:noProof/>
                <w:webHidden/>
              </w:rPr>
              <w:instrText xml:space="preserve"> PAGEREF _Toc528324157 \h </w:instrText>
            </w:r>
            <w:r>
              <w:rPr>
                <w:noProof/>
                <w:webHidden/>
              </w:rPr>
            </w:r>
            <w:r>
              <w:rPr>
                <w:noProof/>
                <w:webHidden/>
              </w:rPr>
              <w:fldChar w:fldCharType="separate"/>
            </w:r>
            <w:r w:rsidR="00D35688">
              <w:rPr>
                <w:noProof/>
                <w:webHidden/>
              </w:rPr>
              <w:t>9</w:t>
            </w:r>
            <w:r>
              <w:rPr>
                <w:noProof/>
                <w:webHidden/>
              </w:rPr>
              <w:fldChar w:fldCharType="end"/>
            </w:r>
          </w:hyperlink>
        </w:p>
        <w:p w14:paraId="3EE22B20" w14:textId="2F33913C" w:rsidR="00637698" w:rsidRDefault="00637698">
          <w:pPr>
            <w:pStyle w:val="Kazalovsebine1"/>
            <w:tabs>
              <w:tab w:val="right" w:leader="dot" w:pos="9062"/>
            </w:tabs>
            <w:rPr>
              <w:rFonts w:asciiTheme="minorHAnsi" w:eastAsiaTheme="minorEastAsia" w:hAnsiTheme="minorHAnsi" w:cstheme="minorBidi"/>
              <w:noProof/>
              <w:sz w:val="22"/>
            </w:rPr>
          </w:pPr>
          <w:hyperlink w:anchor="_Toc528324158" w:history="1">
            <w:r w:rsidRPr="00BB16D7">
              <w:rPr>
                <w:rStyle w:val="Hiperpovezava"/>
                <w:rFonts w:ascii="Garamond" w:hAnsi="Garamond"/>
                <w:b/>
                <w:noProof/>
              </w:rPr>
              <w:t>8. Poslovna skrivnost in varovanje zaupnih podatkov</w:t>
            </w:r>
            <w:r>
              <w:rPr>
                <w:noProof/>
                <w:webHidden/>
              </w:rPr>
              <w:tab/>
            </w:r>
            <w:r>
              <w:rPr>
                <w:noProof/>
                <w:webHidden/>
              </w:rPr>
              <w:fldChar w:fldCharType="begin"/>
            </w:r>
            <w:r>
              <w:rPr>
                <w:noProof/>
                <w:webHidden/>
              </w:rPr>
              <w:instrText xml:space="preserve"> PAGEREF _Toc528324158 \h </w:instrText>
            </w:r>
            <w:r>
              <w:rPr>
                <w:noProof/>
                <w:webHidden/>
              </w:rPr>
            </w:r>
            <w:r>
              <w:rPr>
                <w:noProof/>
                <w:webHidden/>
              </w:rPr>
              <w:fldChar w:fldCharType="separate"/>
            </w:r>
            <w:r w:rsidR="00D35688">
              <w:rPr>
                <w:noProof/>
                <w:webHidden/>
              </w:rPr>
              <w:t>10</w:t>
            </w:r>
            <w:r>
              <w:rPr>
                <w:noProof/>
                <w:webHidden/>
              </w:rPr>
              <w:fldChar w:fldCharType="end"/>
            </w:r>
          </w:hyperlink>
        </w:p>
        <w:p w14:paraId="059D45F7" w14:textId="7DED50E3" w:rsidR="00637698" w:rsidRDefault="00637698">
          <w:pPr>
            <w:pStyle w:val="Kazalovsebine1"/>
            <w:tabs>
              <w:tab w:val="right" w:leader="dot" w:pos="9062"/>
            </w:tabs>
            <w:rPr>
              <w:rFonts w:asciiTheme="minorHAnsi" w:eastAsiaTheme="minorEastAsia" w:hAnsiTheme="minorHAnsi" w:cstheme="minorBidi"/>
              <w:noProof/>
              <w:sz w:val="22"/>
            </w:rPr>
          </w:pPr>
          <w:hyperlink w:anchor="_Toc528324159" w:history="1">
            <w:r w:rsidRPr="00BB16D7">
              <w:rPr>
                <w:rStyle w:val="Hiperpovezava"/>
                <w:rFonts w:ascii="Garamond" w:hAnsi="Garamond"/>
                <w:b/>
                <w:noProof/>
              </w:rPr>
              <w:t>9. Posredovanje podatkov naročniku</w:t>
            </w:r>
            <w:r>
              <w:rPr>
                <w:noProof/>
                <w:webHidden/>
              </w:rPr>
              <w:tab/>
            </w:r>
            <w:r>
              <w:rPr>
                <w:noProof/>
                <w:webHidden/>
              </w:rPr>
              <w:fldChar w:fldCharType="begin"/>
            </w:r>
            <w:r>
              <w:rPr>
                <w:noProof/>
                <w:webHidden/>
              </w:rPr>
              <w:instrText xml:space="preserve"> PAGEREF _Toc528324159 \h </w:instrText>
            </w:r>
            <w:r>
              <w:rPr>
                <w:noProof/>
                <w:webHidden/>
              </w:rPr>
            </w:r>
            <w:r>
              <w:rPr>
                <w:noProof/>
                <w:webHidden/>
              </w:rPr>
              <w:fldChar w:fldCharType="separate"/>
            </w:r>
            <w:r w:rsidR="00D35688">
              <w:rPr>
                <w:noProof/>
                <w:webHidden/>
              </w:rPr>
              <w:t>10</w:t>
            </w:r>
            <w:r>
              <w:rPr>
                <w:noProof/>
                <w:webHidden/>
              </w:rPr>
              <w:fldChar w:fldCharType="end"/>
            </w:r>
          </w:hyperlink>
        </w:p>
        <w:p w14:paraId="7D91D850" w14:textId="38B27BD1" w:rsidR="00637698" w:rsidRDefault="00637698">
          <w:pPr>
            <w:pStyle w:val="Kazalovsebine1"/>
            <w:tabs>
              <w:tab w:val="right" w:leader="dot" w:pos="9062"/>
            </w:tabs>
            <w:rPr>
              <w:rFonts w:asciiTheme="minorHAnsi" w:eastAsiaTheme="minorEastAsia" w:hAnsiTheme="minorHAnsi" w:cstheme="minorBidi"/>
              <w:noProof/>
              <w:sz w:val="22"/>
            </w:rPr>
          </w:pPr>
          <w:hyperlink w:anchor="_Toc528324160" w:history="1">
            <w:r w:rsidRPr="00BB16D7">
              <w:rPr>
                <w:rStyle w:val="Hiperpovezava"/>
                <w:rFonts w:ascii="Garamond" w:hAnsi="Garamond"/>
                <w:b/>
                <w:noProof/>
              </w:rPr>
              <w:t>10. Sprememba obsega predmeta javnega naročila in sklenitev okvirnega sporazuma</w:t>
            </w:r>
            <w:r>
              <w:rPr>
                <w:noProof/>
                <w:webHidden/>
              </w:rPr>
              <w:tab/>
            </w:r>
            <w:r>
              <w:rPr>
                <w:noProof/>
                <w:webHidden/>
              </w:rPr>
              <w:fldChar w:fldCharType="begin"/>
            </w:r>
            <w:r>
              <w:rPr>
                <w:noProof/>
                <w:webHidden/>
              </w:rPr>
              <w:instrText xml:space="preserve"> PAGEREF _Toc528324160 \h </w:instrText>
            </w:r>
            <w:r>
              <w:rPr>
                <w:noProof/>
                <w:webHidden/>
              </w:rPr>
            </w:r>
            <w:r>
              <w:rPr>
                <w:noProof/>
                <w:webHidden/>
              </w:rPr>
              <w:fldChar w:fldCharType="separate"/>
            </w:r>
            <w:r w:rsidR="00D35688">
              <w:rPr>
                <w:noProof/>
                <w:webHidden/>
              </w:rPr>
              <w:t>10</w:t>
            </w:r>
            <w:r>
              <w:rPr>
                <w:noProof/>
                <w:webHidden/>
              </w:rPr>
              <w:fldChar w:fldCharType="end"/>
            </w:r>
          </w:hyperlink>
        </w:p>
        <w:p w14:paraId="5F246F1E" w14:textId="172D3B82" w:rsidR="00637698" w:rsidRDefault="00637698">
          <w:pPr>
            <w:pStyle w:val="Kazalovsebine1"/>
            <w:tabs>
              <w:tab w:val="right" w:leader="dot" w:pos="9062"/>
            </w:tabs>
            <w:rPr>
              <w:rFonts w:asciiTheme="minorHAnsi" w:eastAsiaTheme="minorEastAsia" w:hAnsiTheme="minorHAnsi" w:cstheme="minorBidi"/>
              <w:noProof/>
              <w:sz w:val="22"/>
            </w:rPr>
          </w:pPr>
          <w:hyperlink w:anchor="_Toc528324161" w:history="1">
            <w:r w:rsidRPr="00BB16D7">
              <w:rPr>
                <w:rStyle w:val="Hiperpovezava"/>
                <w:rFonts w:ascii="Garamond" w:hAnsi="Garamond"/>
                <w:b/>
                <w:noProof/>
              </w:rPr>
              <w:t>11. Merilo za izbor</w:t>
            </w:r>
            <w:r>
              <w:rPr>
                <w:noProof/>
                <w:webHidden/>
              </w:rPr>
              <w:tab/>
            </w:r>
            <w:r>
              <w:rPr>
                <w:noProof/>
                <w:webHidden/>
              </w:rPr>
              <w:fldChar w:fldCharType="begin"/>
            </w:r>
            <w:r>
              <w:rPr>
                <w:noProof/>
                <w:webHidden/>
              </w:rPr>
              <w:instrText xml:space="preserve"> PAGEREF _Toc528324161 \h </w:instrText>
            </w:r>
            <w:r>
              <w:rPr>
                <w:noProof/>
                <w:webHidden/>
              </w:rPr>
            </w:r>
            <w:r>
              <w:rPr>
                <w:noProof/>
                <w:webHidden/>
              </w:rPr>
              <w:fldChar w:fldCharType="separate"/>
            </w:r>
            <w:r w:rsidR="00D35688">
              <w:rPr>
                <w:noProof/>
                <w:webHidden/>
              </w:rPr>
              <w:t>11</w:t>
            </w:r>
            <w:r>
              <w:rPr>
                <w:noProof/>
                <w:webHidden/>
              </w:rPr>
              <w:fldChar w:fldCharType="end"/>
            </w:r>
          </w:hyperlink>
        </w:p>
        <w:p w14:paraId="13C7CE0F" w14:textId="57F87CFC" w:rsidR="00637698" w:rsidRDefault="00637698">
          <w:pPr>
            <w:pStyle w:val="Kazalovsebine1"/>
            <w:tabs>
              <w:tab w:val="right" w:leader="dot" w:pos="9062"/>
            </w:tabs>
            <w:rPr>
              <w:rFonts w:asciiTheme="minorHAnsi" w:eastAsiaTheme="minorEastAsia" w:hAnsiTheme="minorHAnsi" w:cstheme="minorBidi"/>
              <w:noProof/>
              <w:sz w:val="22"/>
            </w:rPr>
          </w:pPr>
          <w:hyperlink w:anchor="_Toc528324162" w:history="1">
            <w:r w:rsidRPr="00BB16D7">
              <w:rPr>
                <w:rStyle w:val="Hiperpovezava"/>
                <w:noProof/>
              </w:rPr>
              <w:t>12. Finančna zavarovanja</w:t>
            </w:r>
            <w:r>
              <w:rPr>
                <w:noProof/>
                <w:webHidden/>
              </w:rPr>
              <w:tab/>
            </w:r>
            <w:r>
              <w:rPr>
                <w:noProof/>
                <w:webHidden/>
              </w:rPr>
              <w:fldChar w:fldCharType="begin"/>
            </w:r>
            <w:r>
              <w:rPr>
                <w:noProof/>
                <w:webHidden/>
              </w:rPr>
              <w:instrText xml:space="preserve"> PAGEREF _Toc528324162 \h </w:instrText>
            </w:r>
            <w:r>
              <w:rPr>
                <w:noProof/>
                <w:webHidden/>
              </w:rPr>
            </w:r>
            <w:r>
              <w:rPr>
                <w:noProof/>
                <w:webHidden/>
              </w:rPr>
              <w:fldChar w:fldCharType="separate"/>
            </w:r>
            <w:r w:rsidR="00D35688">
              <w:rPr>
                <w:noProof/>
                <w:webHidden/>
              </w:rPr>
              <w:t>12</w:t>
            </w:r>
            <w:r>
              <w:rPr>
                <w:noProof/>
                <w:webHidden/>
              </w:rPr>
              <w:fldChar w:fldCharType="end"/>
            </w:r>
          </w:hyperlink>
        </w:p>
        <w:p w14:paraId="7338C819" w14:textId="0BBF5221" w:rsidR="00637698" w:rsidRDefault="00637698">
          <w:pPr>
            <w:pStyle w:val="Kazalovsebine2"/>
            <w:tabs>
              <w:tab w:val="right" w:leader="dot" w:pos="9062"/>
            </w:tabs>
            <w:rPr>
              <w:rFonts w:asciiTheme="minorHAnsi" w:eastAsiaTheme="minorEastAsia" w:hAnsiTheme="minorHAnsi" w:cstheme="minorBidi"/>
              <w:noProof/>
              <w:sz w:val="22"/>
            </w:rPr>
          </w:pPr>
          <w:hyperlink w:anchor="_Toc528324163" w:history="1">
            <w:r w:rsidRPr="00BB16D7">
              <w:rPr>
                <w:rStyle w:val="Hiperpovezava"/>
                <w:rFonts w:ascii="Garamond" w:eastAsia="Arial Unicode MS" w:hAnsi="Garamond"/>
                <w:b/>
                <w:bCs/>
                <w:noProof/>
              </w:rPr>
              <w:t>12.1 Finančno zavarovanje za resnost ponudbe</w:t>
            </w:r>
            <w:r>
              <w:rPr>
                <w:noProof/>
                <w:webHidden/>
              </w:rPr>
              <w:tab/>
            </w:r>
            <w:r>
              <w:rPr>
                <w:noProof/>
                <w:webHidden/>
              </w:rPr>
              <w:fldChar w:fldCharType="begin"/>
            </w:r>
            <w:r>
              <w:rPr>
                <w:noProof/>
                <w:webHidden/>
              </w:rPr>
              <w:instrText xml:space="preserve"> PAGEREF _Toc528324163 \h </w:instrText>
            </w:r>
            <w:r>
              <w:rPr>
                <w:noProof/>
                <w:webHidden/>
              </w:rPr>
            </w:r>
            <w:r>
              <w:rPr>
                <w:noProof/>
                <w:webHidden/>
              </w:rPr>
              <w:fldChar w:fldCharType="separate"/>
            </w:r>
            <w:r w:rsidR="00D35688">
              <w:rPr>
                <w:noProof/>
                <w:webHidden/>
              </w:rPr>
              <w:t>12</w:t>
            </w:r>
            <w:r>
              <w:rPr>
                <w:noProof/>
                <w:webHidden/>
              </w:rPr>
              <w:fldChar w:fldCharType="end"/>
            </w:r>
          </w:hyperlink>
        </w:p>
        <w:p w14:paraId="64615F31" w14:textId="3598FBF9" w:rsidR="00637698" w:rsidRDefault="00637698">
          <w:pPr>
            <w:pStyle w:val="Kazalovsebine2"/>
            <w:tabs>
              <w:tab w:val="right" w:leader="dot" w:pos="9062"/>
            </w:tabs>
            <w:rPr>
              <w:rFonts w:asciiTheme="minorHAnsi" w:eastAsiaTheme="minorEastAsia" w:hAnsiTheme="minorHAnsi" w:cstheme="minorBidi"/>
              <w:noProof/>
              <w:sz w:val="22"/>
            </w:rPr>
          </w:pPr>
          <w:hyperlink w:anchor="_Toc528324164" w:history="1">
            <w:r w:rsidRPr="00BB16D7">
              <w:rPr>
                <w:rStyle w:val="Hiperpovezava"/>
                <w:rFonts w:ascii="Garamond" w:eastAsia="Arial Unicode MS" w:hAnsi="Garamond"/>
                <w:b/>
                <w:bCs/>
                <w:noProof/>
              </w:rPr>
              <w:t>12.2. Finančno zavarovanje za dobro izvedbo pogodbenih obveznosti</w:t>
            </w:r>
            <w:r>
              <w:rPr>
                <w:noProof/>
                <w:webHidden/>
              </w:rPr>
              <w:tab/>
            </w:r>
            <w:r>
              <w:rPr>
                <w:noProof/>
                <w:webHidden/>
              </w:rPr>
              <w:fldChar w:fldCharType="begin"/>
            </w:r>
            <w:r>
              <w:rPr>
                <w:noProof/>
                <w:webHidden/>
              </w:rPr>
              <w:instrText xml:space="preserve"> PAGEREF _Toc528324164 \h </w:instrText>
            </w:r>
            <w:r>
              <w:rPr>
                <w:noProof/>
                <w:webHidden/>
              </w:rPr>
            </w:r>
            <w:r>
              <w:rPr>
                <w:noProof/>
                <w:webHidden/>
              </w:rPr>
              <w:fldChar w:fldCharType="separate"/>
            </w:r>
            <w:r w:rsidR="00D35688">
              <w:rPr>
                <w:noProof/>
                <w:webHidden/>
              </w:rPr>
              <w:t>14</w:t>
            </w:r>
            <w:r>
              <w:rPr>
                <w:noProof/>
                <w:webHidden/>
              </w:rPr>
              <w:fldChar w:fldCharType="end"/>
            </w:r>
          </w:hyperlink>
        </w:p>
        <w:p w14:paraId="068DBB3D" w14:textId="384A5DAE" w:rsidR="00637698" w:rsidRDefault="00637698">
          <w:pPr>
            <w:pStyle w:val="Kazalovsebine1"/>
            <w:tabs>
              <w:tab w:val="right" w:leader="dot" w:pos="9062"/>
            </w:tabs>
            <w:rPr>
              <w:rFonts w:asciiTheme="minorHAnsi" w:eastAsiaTheme="minorEastAsia" w:hAnsiTheme="minorHAnsi" w:cstheme="minorBidi"/>
              <w:noProof/>
              <w:sz w:val="22"/>
            </w:rPr>
          </w:pPr>
          <w:hyperlink w:anchor="_Toc528324165" w:history="1">
            <w:r w:rsidRPr="00BB16D7">
              <w:rPr>
                <w:rStyle w:val="Hiperpovezava"/>
                <w:noProof/>
              </w:rPr>
              <w:t>13. Razlogi za izključitev in pogoji za priznanje sposobnosti</w:t>
            </w:r>
            <w:r>
              <w:rPr>
                <w:noProof/>
                <w:webHidden/>
              </w:rPr>
              <w:tab/>
            </w:r>
            <w:r>
              <w:rPr>
                <w:noProof/>
                <w:webHidden/>
              </w:rPr>
              <w:fldChar w:fldCharType="begin"/>
            </w:r>
            <w:r>
              <w:rPr>
                <w:noProof/>
                <w:webHidden/>
              </w:rPr>
              <w:instrText xml:space="preserve"> PAGEREF _Toc528324165 \h </w:instrText>
            </w:r>
            <w:r>
              <w:rPr>
                <w:noProof/>
                <w:webHidden/>
              </w:rPr>
            </w:r>
            <w:r>
              <w:rPr>
                <w:noProof/>
                <w:webHidden/>
              </w:rPr>
              <w:fldChar w:fldCharType="separate"/>
            </w:r>
            <w:r w:rsidR="00D35688">
              <w:rPr>
                <w:noProof/>
                <w:webHidden/>
              </w:rPr>
              <w:t>14</w:t>
            </w:r>
            <w:r>
              <w:rPr>
                <w:noProof/>
                <w:webHidden/>
              </w:rPr>
              <w:fldChar w:fldCharType="end"/>
            </w:r>
          </w:hyperlink>
        </w:p>
        <w:p w14:paraId="0654BDE0" w14:textId="3C025BAC" w:rsidR="00637698" w:rsidRDefault="00637698">
          <w:pPr>
            <w:pStyle w:val="Kazalovsebine2"/>
            <w:tabs>
              <w:tab w:val="right" w:leader="dot" w:pos="9062"/>
            </w:tabs>
            <w:rPr>
              <w:rFonts w:asciiTheme="minorHAnsi" w:eastAsiaTheme="minorEastAsia" w:hAnsiTheme="minorHAnsi" w:cstheme="minorBidi"/>
              <w:noProof/>
              <w:sz w:val="22"/>
            </w:rPr>
          </w:pPr>
          <w:hyperlink w:anchor="_Toc528324166" w:history="1">
            <w:r w:rsidRPr="00BB16D7">
              <w:rPr>
                <w:rStyle w:val="Hiperpovezava"/>
                <w:noProof/>
              </w:rPr>
              <w:t>13.1. Predhodna nekaznovanost</w:t>
            </w:r>
            <w:r>
              <w:rPr>
                <w:noProof/>
                <w:webHidden/>
              </w:rPr>
              <w:tab/>
            </w:r>
            <w:r>
              <w:rPr>
                <w:noProof/>
                <w:webHidden/>
              </w:rPr>
              <w:fldChar w:fldCharType="begin"/>
            </w:r>
            <w:r>
              <w:rPr>
                <w:noProof/>
                <w:webHidden/>
              </w:rPr>
              <w:instrText xml:space="preserve"> PAGEREF _Toc528324166 \h </w:instrText>
            </w:r>
            <w:r>
              <w:rPr>
                <w:noProof/>
                <w:webHidden/>
              </w:rPr>
            </w:r>
            <w:r>
              <w:rPr>
                <w:noProof/>
                <w:webHidden/>
              </w:rPr>
              <w:fldChar w:fldCharType="separate"/>
            </w:r>
            <w:r w:rsidR="00D35688">
              <w:rPr>
                <w:noProof/>
                <w:webHidden/>
              </w:rPr>
              <w:t>14</w:t>
            </w:r>
            <w:r>
              <w:rPr>
                <w:noProof/>
                <w:webHidden/>
              </w:rPr>
              <w:fldChar w:fldCharType="end"/>
            </w:r>
          </w:hyperlink>
        </w:p>
        <w:p w14:paraId="7C04DC04" w14:textId="707A3C65" w:rsidR="00637698" w:rsidRDefault="00637698">
          <w:pPr>
            <w:pStyle w:val="Kazalovsebine2"/>
            <w:tabs>
              <w:tab w:val="right" w:leader="dot" w:pos="9062"/>
            </w:tabs>
            <w:rPr>
              <w:rFonts w:asciiTheme="minorHAnsi" w:eastAsiaTheme="minorEastAsia" w:hAnsiTheme="minorHAnsi" w:cstheme="minorBidi"/>
              <w:noProof/>
              <w:sz w:val="22"/>
            </w:rPr>
          </w:pPr>
          <w:hyperlink w:anchor="_Toc528324167" w:history="1">
            <w:r w:rsidRPr="00BB16D7">
              <w:rPr>
                <w:rStyle w:val="Hiperpovezava"/>
                <w:noProof/>
              </w:rPr>
              <w:t>13.2. Uvrstitev na seznam ponudnikov z negativnimi referencami in evidenco poslovnih subjektov iz ZIntPK</w:t>
            </w:r>
            <w:r>
              <w:rPr>
                <w:noProof/>
                <w:webHidden/>
              </w:rPr>
              <w:tab/>
            </w:r>
            <w:r>
              <w:rPr>
                <w:noProof/>
                <w:webHidden/>
              </w:rPr>
              <w:fldChar w:fldCharType="begin"/>
            </w:r>
            <w:r>
              <w:rPr>
                <w:noProof/>
                <w:webHidden/>
              </w:rPr>
              <w:instrText xml:space="preserve"> PAGEREF _Toc528324167 \h </w:instrText>
            </w:r>
            <w:r>
              <w:rPr>
                <w:noProof/>
                <w:webHidden/>
              </w:rPr>
            </w:r>
            <w:r>
              <w:rPr>
                <w:noProof/>
                <w:webHidden/>
              </w:rPr>
              <w:fldChar w:fldCharType="separate"/>
            </w:r>
            <w:r w:rsidR="00D35688">
              <w:rPr>
                <w:noProof/>
                <w:webHidden/>
              </w:rPr>
              <w:t>15</w:t>
            </w:r>
            <w:r>
              <w:rPr>
                <w:noProof/>
                <w:webHidden/>
              </w:rPr>
              <w:fldChar w:fldCharType="end"/>
            </w:r>
          </w:hyperlink>
        </w:p>
        <w:p w14:paraId="617974A5" w14:textId="72E9A23F" w:rsidR="00637698" w:rsidRDefault="00637698">
          <w:pPr>
            <w:pStyle w:val="Kazalovsebine2"/>
            <w:tabs>
              <w:tab w:val="right" w:leader="dot" w:pos="9062"/>
            </w:tabs>
            <w:rPr>
              <w:rFonts w:asciiTheme="minorHAnsi" w:eastAsiaTheme="minorEastAsia" w:hAnsiTheme="minorHAnsi" w:cstheme="minorBidi"/>
              <w:noProof/>
              <w:sz w:val="22"/>
            </w:rPr>
          </w:pPr>
          <w:hyperlink w:anchor="_Toc528324168" w:history="1">
            <w:r w:rsidRPr="00BB16D7">
              <w:rPr>
                <w:rStyle w:val="Hiperpovezava"/>
                <w:noProof/>
              </w:rPr>
              <w:t>13.3. Neplačane davčne obveznosti in socialni prispevki</w:t>
            </w:r>
            <w:r>
              <w:rPr>
                <w:noProof/>
                <w:webHidden/>
              </w:rPr>
              <w:tab/>
            </w:r>
            <w:r>
              <w:rPr>
                <w:noProof/>
                <w:webHidden/>
              </w:rPr>
              <w:fldChar w:fldCharType="begin"/>
            </w:r>
            <w:r>
              <w:rPr>
                <w:noProof/>
                <w:webHidden/>
              </w:rPr>
              <w:instrText xml:space="preserve"> PAGEREF _Toc528324168 \h </w:instrText>
            </w:r>
            <w:r>
              <w:rPr>
                <w:noProof/>
                <w:webHidden/>
              </w:rPr>
            </w:r>
            <w:r>
              <w:rPr>
                <w:noProof/>
                <w:webHidden/>
              </w:rPr>
              <w:fldChar w:fldCharType="separate"/>
            </w:r>
            <w:r w:rsidR="00D35688">
              <w:rPr>
                <w:noProof/>
                <w:webHidden/>
              </w:rPr>
              <w:t>15</w:t>
            </w:r>
            <w:r>
              <w:rPr>
                <w:noProof/>
                <w:webHidden/>
              </w:rPr>
              <w:fldChar w:fldCharType="end"/>
            </w:r>
          </w:hyperlink>
        </w:p>
        <w:p w14:paraId="0B7CCD10" w14:textId="5A7AA983" w:rsidR="00637698" w:rsidRDefault="00637698">
          <w:pPr>
            <w:pStyle w:val="Kazalovsebine2"/>
            <w:tabs>
              <w:tab w:val="right" w:leader="dot" w:pos="9062"/>
            </w:tabs>
            <w:rPr>
              <w:rFonts w:asciiTheme="minorHAnsi" w:eastAsiaTheme="minorEastAsia" w:hAnsiTheme="minorHAnsi" w:cstheme="minorBidi"/>
              <w:noProof/>
              <w:sz w:val="22"/>
            </w:rPr>
          </w:pPr>
          <w:hyperlink w:anchor="_Toc528324169" w:history="1">
            <w:r w:rsidRPr="00BB16D7">
              <w:rPr>
                <w:rStyle w:val="Hiperpovezava"/>
                <w:noProof/>
              </w:rPr>
              <w:t>13.4. Izrek globe v zvezi s plačilom za delo</w:t>
            </w:r>
            <w:r>
              <w:rPr>
                <w:noProof/>
                <w:webHidden/>
              </w:rPr>
              <w:tab/>
            </w:r>
            <w:r>
              <w:rPr>
                <w:noProof/>
                <w:webHidden/>
              </w:rPr>
              <w:fldChar w:fldCharType="begin"/>
            </w:r>
            <w:r>
              <w:rPr>
                <w:noProof/>
                <w:webHidden/>
              </w:rPr>
              <w:instrText xml:space="preserve"> PAGEREF _Toc528324169 \h </w:instrText>
            </w:r>
            <w:r>
              <w:rPr>
                <w:noProof/>
                <w:webHidden/>
              </w:rPr>
            </w:r>
            <w:r>
              <w:rPr>
                <w:noProof/>
                <w:webHidden/>
              </w:rPr>
              <w:fldChar w:fldCharType="separate"/>
            </w:r>
            <w:r w:rsidR="00D35688">
              <w:rPr>
                <w:noProof/>
                <w:webHidden/>
              </w:rPr>
              <w:t>16</w:t>
            </w:r>
            <w:r>
              <w:rPr>
                <w:noProof/>
                <w:webHidden/>
              </w:rPr>
              <w:fldChar w:fldCharType="end"/>
            </w:r>
          </w:hyperlink>
        </w:p>
        <w:p w14:paraId="4DD3A099" w14:textId="7BC924E4" w:rsidR="00637698" w:rsidRDefault="00637698">
          <w:pPr>
            <w:pStyle w:val="Kazalovsebine2"/>
            <w:tabs>
              <w:tab w:val="right" w:leader="dot" w:pos="9062"/>
            </w:tabs>
            <w:rPr>
              <w:rFonts w:asciiTheme="minorHAnsi" w:eastAsiaTheme="minorEastAsia" w:hAnsiTheme="minorHAnsi" w:cstheme="minorBidi"/>
              <w:noProof/>
              <w:sz w:val="22"/>
            </w:rPr>
          </w:pPr>
          <w:hyperlink w:anchor="_Toc528324170" w:history="1">
            <w:r w:rsidRPr="00BB16D7">
              <w:rPr>
                <w:rStyle w:val="Hiperpovezava"/>
                <w:noProof/>
              </w:rPr>
              <w:t>13.5. Pretekla slaba izvedba</w:t>
            </w:r>
            <w:r>
              <w:rPr>
                <w:noProof/>
                <w:webHidden/>
              </w:rPr>
              <w:tab/>
            </w:r>
            <w:r>
              <w:rPr>
                <w:noProof/>
                <w:webHidden/>
              </w:rPr>
              <w:fldChar w:fldCharType="begin"/>
            </w:r>
            <w:r>
              <w:rPr>
                <w:noProof/>
                <w:webHidden/>
              </w:rPr>
              <w:instrText xml:space="preserve"> PAGEREF _Toc528324170 \h </w:instrText>
            </w:r>
            <w:r>
              <w:rPr>
                <w:noProof/>
                <w:webHidden/>
              </w:rPr>
            </w:r>
            <w:r>
              <w:rPr>
                <w:noProof/>
                <w:webHidden/>
              </w:rPr>
              <w:fldChar w:fldCharType="separate"/>
            </w:r>
            <w:r w:rsidR="00D35688">
              <w:rPr>
                <w:noProof/>
                <w:webHidden/>
              </w:rPr>
              <w:t>16</w:t>
            </w:r>
            <w:r>
              <w:rPr>
                <w:noProof/>
                <w:webHidden/>
              </w:rPr>
              <w:fldChar w:fldCharType="end"/>
            </w:r>
          </w:hyperlink>
        </w:p>
        <w:p w14:paraId="4AC4F9DA" w14:textId="08F13DA0" w:rsidR="00637698" w:rsidRDefault="00637698">
          <w:pPr>
            <w:pStyle w:val="Kazalovsebine2"/>
            <w:tabs>
              <w:tab w:val="right" w:leader="dot" w:pos="9062"/>
            </w:tabs>
            <w:rPr>
              <w:rFonts w:asciiTheme="minorHAnsi" w:eastAsiaTheme="minorEastAsia" w:hAnsiTheme="minorHAnsi" w:cstheme="minorBidi"/>
              <w:noProof/>
              <w:sz w:val="22"/>
            </w:rPr>
          </w:pPr>
          <w:hyperlink w:anchor="_Toc528324171" w:history="1">
            <w:r w:rsidRPr="00BB16D7">
              <w:rPr>
                <w:rStyle w:val="Hiperpovezava"/>
                <w:noProof/>
              </w:rPr>
              <w:t>13.6. Dajanje zavajajočih razlag in nepredložitev dokazil</w:t>
            </w:r>
            <w:r>
              <w:rPr>
                <w:noProof/>
                <w:webHidden/>
              </w:rPr>
              <w:tab/>
            </w:r>
            <w:r>
              <w:rPr>
                <w:noProof/>
                <w:webHidden/>
              </w:rPr>
              <w:fldChar w:fldCharType="begin"/>
            </w:r>
            <w:r>
              <w:rPr>
                <w:noProof/>
                <w:webHidden/>
              </w:rPr>
              <w:instrText xml:space="preserve"> PAGEREF _Toc528324171 \h </w:instrText>
            </w:r>
            <w:r>
              <w:rPr>
                <w:noProof/>
                <w:webHidden/>
              </w:rPr>
            </w:r>
            <w:r>
              <w:rPr>
                <w:noProof/>
                <w:webHidden/>
              </w:rPr>
              <w:fldChar w:fldCharType="separate"/>
            </w:r>
            <w:r w:rsidR="00D35688">
              <w:rPr>
                <w:noProof/>
                <w:webHidden/>
              </w:rPr>
              <w:t>17</w:t>
            </w:r>
            <w:r>
              <w:rPr>
                <w:noProof/>
                <w:webHidden/>
              </w:rPr>
              <w:fldChar w:fldCharType="end"/>
            </w:r>
          </w:hyperlink>
        </w:p>
        <w:p w14:paraId="01B20C19" w14:textId="09F8B63E" w:rsidR="00637698" w:rsidRDefault="00637698">
          <w:pPr>
            <w:pStyle w:val="Kazalovsebine2"/>
            <w:tabs>
              <w:tab w:val="right" w:leader="dot" w:pos="9062"/>
            </w:tabs>
            <w:rPr>
              <w:rFonts w:asciiTheme="minorHAnsi" w:eastAsiaTheme="minorEastAsia" w:hAnsiTheme="minorHAnsi" w:cstheme="minorBidi"/>
              <w:noProof/>
              <w:sz w:val="22"/>
            </w:rPr>
          </w:pPr>
          <w:hyperlink w:anchor="_Toc528324172" w:history="1">
            <w:r w:rsidRPr="00BB16D7">
              <w:rPr>
                <w:rStyle w:val="Hiperpovezava"/>
                <w:noProof/>
              </w:rPr>
              <w:t>13.7. Hujša kršitev poklicnih pravil</w:t>
            </w:r>
            <w:r>
              <w:rPr>
                <w:noProof/>
                <w:webHidden/>
              </w:rPr>
              <w:tab/>
            </w:r>
            <w:r>
              <w:rPr>
                <w:noProof/>
                <w:webHidden/>
              </w:rPr>
              <w:fldChar w:fldCharType="begin"/>
            </w:r>
            <w:r>
              <w:rPr>
                <w:noProof/>
                <w:webHidden/>
              </w:rPr>
              <w:instrText xml:space="preserve"> PAGEREF _Toc528324172 \h </w:instrText>
            </w:r>
            <w:r>
              <w:rPr>
                <w:noProof/>
                <w:webHidden/>
              </w:rPr>
            </w:r>
            <w:r>
              <w:rPr>
                <w:noProof/>
                <w:webHidden/>
              </w:rPr>
              <w:fldChar w:fldCharType="separate"/>
            </w:r>
            <w:r w:rsidR="00D35688">
              <w:rPr>
                <w:noProof/>
                <w:webHidden/>
              </w:rPr>
              <w:t>17</w:t>
            </w:r>
            <w:r>
              <w:rPr>
                <w:noProof/>
                <w:webHidden/>
              </w:rPr>
              <w:fldChar w:fldCharType="end"/>
            </w:r>
          </w:hyperlink>
        </w:p>
        <w:p w14:paraId="2686BDC7" w14:textId="75039F68" w:rsidR="00637698" w:rsidRDefault="00637698">
          <w:pPr>
            <w:pStyle w:val="Kazalovsebine2"/>
            <w:tabs>
              <w:tab w:val="right" w:leader="dot" w:pos="9062"/>
            </w:tabs>
            <w:rPr>
              <w:rFonts w:asciiTheme="minorHAnsi" w:eastAsiaTheme="minorEastAsia" w:hAnsiTheme="minorHAnsi" w:cstheme="minorBidi"/>
              <w:noProof/>
              <w:sz w:val="22"/>
            </w:rPr>
          </w:pPr>
          <w:hyperlink w:anchor="_Toc528324173" w:history="1">
            <w:r w:rsidRPr="00BB16D7">
              <w:rPr>
                <w:rStyle w:val="Hiperpovezava"/>
                <w:noProof/>
              </w:rPr>
              <w:t>13.8. Storitev velike strokovne napake</w:t>
            </w:r>
            <w:r>
              <w:rPr>
                <w:noProof/>
                <w:webHidden/>
              </w:rPr>
              <w:tab/>
            </w:r>
            <w:r>
              <w:rPr>
                <w:noProof/>
                <w:webHidden/>
              </w:rPr>
              <w:fldChar w:fldCharType="begin"/>
            </w:r>
            <w:r>
              <w:rPr>
                <w:noProof/>
                <w:webHidden/>
              </w:rPr>
              <w:instrText xml:space="preserve"> PAGEREF _Toc528324173 \h </w:instrText>
            </w:r>
            <w:r>
              <w:rPr>
                <w:noProof/>
                <w:webHidden/>
              </w:rPr>
            </w:r>
            <w:r>
              <w:rPr>
                <w:noProof/>
                <w:webHidden/>
              </w:rPr>
              <w:fldChar w:fldCharType="separate"/>
            </w:r>
            <w:r w:rsidR="00D35688">
              <w:rPr>
                <w:noProof/>
                <w:webHidden/>
              </w:rPr>
              <w:t>17</w:t>
            </w:r>
            <w:r>
              <w:rPr>
                <w:noProof/>
                <w:webHidden/>
              </w:rPr>
              <w:fldChar w:fldCharType="end"/>
            </w:r>
          </w:hyperlink>
        </w:p>
        <w:p w14:paraId="1A2B3298" w14:textId="5F13171F" w:rsidR="00637698" w:rsidRDefault="00637698">
          <w:pPr>
            <w:pStyle w:val="Kazalovsebine2"/>
            <w:tabs>
              <w:tab w:val="right" w:leader="dot" w:pos="9062"/>
            </w:tabs>
            <w:rPr>
              <w:rFonts w:asciiTheme="minorHAnsi" w:eastAsiaTheme="minorEastAsia" w:hAnsiTheme="minorHAnsi" w:cstheme="minorBidi"/>
              <w:noProof/>
              <w:sz w:val="22"/>
            </w:rPr>
          </w:pPr>
          <w:hyperlink w:anchor="_Toc528324174" w:history="1">
            <w:r w:rsidRPr="00BB16D7">
              <w:rPr>
                <w:rStyle w:val="Hiperpovezava"/>
                <w:rFonts w:ascii="Garamond" w:eastAsia="Arial Unicode MS" w:hAnsi="Garamond"/>
                <w:b/>
                <w:bCs/>
                <w:noProof/>
              </w:rPr>
              <w:t>13.9. Registracija dejavnosti</w:t>
            </w:r>
            <w:r>
              <w:rPr>
                <w:noProof/>
                <w:webHidden/>
              </w:rPr>
              <w:tab/>
            </w:r>
            <w:r>
              <w:rPr>
                <w:noProof/>
                <w:webHidden/>
              </w:rPr>
              <w:fldChar w:fldCharType="begin"/>
            </w:r>
            <w:r>
              <w:rPr>
                <w:noProof/>
                <w:webHidden/>
              </w:rPr>
              <w:instrText xml:space="preserve"> PAGEREF _Toc528324174 \h </w:instrText>
            </w:r>
            <w:r>
              <w:rPr>
                <w:noProof/>
                <w:webHidden/>
              </w:rPr>
            </w:r>
            <w:r>
              <w:rPr>
                <w:noProof/>
                <w:webHidden/>
              </w:rPr>
              <w:fldChar w:fldCharType="separate"/>
            </w:r>
            <w:r w:rsidR="00D35688">
              <w:rPr>
                <w:noProof/>
                <w:webHidden/>
              </w:rPr>
              <w:t>18</w:t>
            </w:r>
            <w:r>
              <w:rPr>
                <w:noProof/>
                <w:webHidden/>
              </w:rPr>
              <w:fldChar w:fldCharType="end"/>
            </w:r>
          </w:hyperlink>
        </w:p>
        <w:p w14:paraId="0640BDA6" w14:textId="72297300" w:rsidR="00637698" w:rsidRDefault="00637698">
          <w:pPr>
            <w:pStyle w:val="Kazalovsebine2"/>
            <w:tabs>
              <w:tab w:val="right" w:leader="dot" w:pos="9062"/>
            </w:tabs>
            <w:rPr>
              <w:rFonts w:asciiTheme="minorHAnsi" w:eastAsiaTheme="minorEastAsia" w:hAnsiTheme="minorHAnsi" w:cstheme="minorBidi"/>
              <w:noProof/>
              <w:sz w:val="22"/>
            </w:rPr>
          </w:pPr>
          <w:hyperlink w:anchor="_Toc528324175" w:history="1">
            <w:r w:rsidRPr="00BB16D7">
              <w:rPr>
                <w:rStyle w:val="Hiperpovezava"/>
                <w:rFonts w:ascii="Garamond" w:eastAsia="Arial Unicode MS" w:hAnsi="Garamond"/>
                <w:b/>
                <w:bCs/>
                <w:noProof/>
              </w:rPr>
              <w:t>13.10. Bonitetna ocena</w:t>
            </w:r>
            <w:r>
              <w:rPr>
                <w:noProof/>
                <w:webHidden/>
              </w:rPr>
              <w:tab/>
            </w:r>
            <w:r>
              <w:rPr>
                <w:noProof/>
                <w:webHidden/>
              </w:rPr>
              <w:fldChar w:fldCharType="begin"/>
            </w:r>
            <w:r>
              <w:rPr>
                <w:noProof/>
                <w:webHidden/>
              </w:rPr>
              <w:instrText xml:space="preserve"> PAGEREF _Toc528324175 \h </w:instrText>
            </w:r>
            <w:r>
              <w:rPr>
                <w:noProof/>
                <w:webHidden/>
              </w:rPr>
            </w:r>
            <w:r>
              <w:rPr>
                <w:noProof/>
                <w:webHidden/>
              </w:rPr>
              <w:fldChar w:fldCharType="separate"/>
            </w:r>
            <w:r w:rsidR="00D35688">
              <w:rPr>
                <w:noProof/>
                <w:webHidden/>
              </w:rPr>
              <w:t>18</w:t>
            </w:r>
            <w:r>
              <w:rPr>
                <w:noProof/>
                <w:webHidden/>
              </w:rPr>
              <w:fldChar w:fldCharType="end"/>
            </w:r>
          </w:hyperlink>
        </w:p>
        <w:p w14:paraId="7CB84744" w14:textId="641240BA" w:rsidR="00637698" w:rsidRDefault="00637698">
          <w:pPr>
            <w:pStyle w:val="Kazalovsebine2"/>
            <w:tabs>
              <w:tab w:val="right" w:leader="dot" w:pos="9062"/>
            </w:tabs>
            <w:rPr>
              <w:rFonts w:asciiTheme="minorHAnsi" w:eastAsiaTheme="minorEastAsia" w:hAnsiTheme="minorHAnsi" w:cstheme="minorBidi"/>
              <w:noProof/>
              <w:sz w:val="22"/>
            </w:rPr>
          </w:pPr>
          <w:hyperlink w:anchor="_Toc528324176" w:history="1">
            <w:r w:rsidRPr="00BB16D7">
              <w:rPr>
                <w:rStyle w:val="Hiperpovezava"/>
                <w:noProof/>
              </w:rPr>
              <w:t>13.11. Reference</w:t>
            </w:r>
            <w:r>
              <w:rPr>
                <w:noProof/>
                <w:webHidden/>
              </w:rPr>
              <w:tab/>
            </w:r>
            <w:r>
              <w:rPr>
                <w:noProof/>
                <w:webHidden/>
              </w:rPr>
              <w:fldChar w:fldCharType="begin"/>
            </w:r>
            <w:r>
              <w:rPr>
                <w:noProof/>
                <w:webHidden/>
              </w:rPr>
              <w:instrText xml:space="preserve"> PAGEREF _Toc528324176 \h </w:instrText>
            </w:r>
            <w:r>
              <w:rPr>
                <w:noProof/>
                <w:webHidden/>
              </w:rPr>
            </w:r>
            <w:r>
              <w:rPr>
                <w:noProof/>
                <w:webHidden/>
              </w:rPr>
              <w:fldChar w:fldCharType="separate"/>
            </w:r>
            <w:r w:rsidR="00D35688">
              <w:rPr>
                <w:noProof/>
                <w:webHidden/>
              </w:rPr>
              <w:t>18</w:t>
            </w:r>
            <w:r>
              <w:rPr>
                <w:noProof/>
                <w:webHidden/>
              </w:rPr>
              <w:fldChar w:fldCharType="end"/>
            </w:r>
          </w:hyperlink>
        </w:p>
        <w:p w14:paraId="44930439" w14:textId="5000622B" w:rsidR="00637698" w:rsidRDefault="00637698">
          <w:pPr>
            <w:pStyle w:val="Kazalovsebine2"/>
            <w:tabs>
              <w:tab w:val="right" w:leader="dot" w:pos="9062"/>
            </w:tabs>
            <w:rPr>
              <w:rFonts w:asciiTheme="minorHAnsi" w:eastAsiaTheme="minorEastAsia" w:hAnsiTheme="minorHAnsi" w:cstheme="minorBidi"/>
              <w:noProof/>
              <w:sz w:val="22"/>
            </w:rPr>
          </w:pPr>
          <w:hyperlink w:anchor="_Toc528324177" w:history="1">
            <w:r w:rsidRPr="00BB16D7">
              <w:rPr>
                <w:rStyle w:val="Hiperpovezava"/>
                <w:noProof/>
              </w:rPr>
              <w:t>13.12. Izvedba predmeta v skladu s določili Uredbe o zelenem javnem naročanju</w:t>
            </w:r>
            <w:r>
              <w:rPr>
                <w:noProof/>
                <w:webHidden/>
              </w:rPr>
              <w:tab/>
            </w:r>
            <w:r>
              <w:rPr>
                <w:noProof/>
                <w:webHidden/>
              </w:rPr>
              <w:fldChar w:fldCharType="begin"/>
            </w:r>
            <w:r>
              <w:rPr>
                <w:noProof/>
                <w:webHidden/>
              </w:rPr>
              <w:instrText xml:space="preserve"> PAGEREF _Toc528324177 \h </w:instrText>
            </w:r>
            <w:r>
              <w:rPr>
                <w:noProof/>
                <w:webHidden/>
              </w:rPr>
            </w:r>
            <w:r>
              <w:rPr>
                <w:noProof/>
                <w:webHidden/>
              </w:rPr>
              <w:fldChar w:fldCharType="separate"/>
            </w:r>
            <w:r w:rsidR="00D35688">
              <w:rPr>
                <w:noProof/>
                <w:webHidden/>
              </w:rPr>
              <w:t>19</w:t>
            </w:r>
            <w:r>
              <w:rPr>
                <w:noProof/>
                <w:webHidden/>
              </w:rPr>
              <w:fldChar w:fldCharType="end"/>
            </w:r>
          </w:hyperlink>
        </w:p>
        <w:p w14:paraId="5715D6BF" w14:textId="0781B3AB" w:rsidR="00637698" w:rsidRDefault="00637698">
          <w:pPr>
            <w:pStyle w:val="Kazalovsebine1"/>
            <w:tabs>
              <w:tab w:val="right" w:leader="dot" w:pos="9062"/>
            </w:tabs>
            <w:rPr>
              <w:rFonts w:asciiTheme="minorHAnsi" w:eastAsiaTheme="minorEastAsia" w:hAnsiTheme="minorHAnsi" w:cstheme="minorBidi"/>
              <w:noProof/>
              <w:sz w:val="22"/>
            </w:rPr>
          </w:pPr>
          <w:hyperlink w:anchor="_Toc528324178" w:history="1">
            <w:r w:rsidRPr="00BB16D7">
              <w:rPr>
                <w:rStyle w:val="Hiperpovezava"/>
                <w:noProof/>
              </w:rPr>
              <w:t>14. Dinamika odjema za posamezna odjemna mesta</w:t>
            </w:r>
            <w:r>
              <w:rPr>
                <w:noProof/>
                <w:webHidden/>
              </w:rPr>
              <w:tab/>
            </w:r>
            <w:r>
              <w:rPr>
                <w:noProof/>
                <w:webHidden/>
              </w:rPr>
              <w:fldChar w:fldCharType="begin"/>
            </w:r>
            <w:r>
              <w:rPr>
                <w:noProof/>
                <w:webHidden/>
              </w:rPr>
              <w:instrText xml:space="preserve"> PAGEREF _Toc528324178 \h </w:instrText>
            </w:r>
            <w:r>
              <w:rPr>
                <w:noProof/>
                <w:webHidden/>
              </w:rPr>
            </w:r>
            <w:r>
              <w:rPr>
                <w:noProof/>
                <w:webHidden/>
              </w:rPr>
              <w:fldChar w:fldCharType="separate"/>
            </w:r>
            <w:r w:rsidR="00D35688">
              <w:rPr>
                <w:noProof/>
                <w:webHidden/>
              </w:rPr>
              <w:t>19</w:t>
            </w:r>
            <w:r>
              <w:rPr>
                <w:noProof/>
                <w:webHidden/>
              </w:rPr>
              <w:fldChar w:fldCharType="end"/>
            </w:r>
          </w:hyperlink>
        </w:p>
        <w:p w14:paraId="7BDC47A2" w14:textId="5C5E45BE" w:rsidR="00637698" w:rsidRDefault="00637698">
          <w:pPr>
            <w:pStyle w:val="Kazalovsebine1"/>
            <w:tabs>
              <w:tab w:val="right" w:leader="dot" w:pos="9062"/>
            </w:tabs>
            <w:rPr>
              <w:rFonts w:asciiTheme="minorHAnsi" w:eastAsiaTheme="minorEastAsia" w:hAnsiTheme="minorHAnsi" w:cstheme="minorBidi"/>
              <w:noProof/>
              <w:sz w:val="22"/>
            </w:rPr>
          </w:pPr>
          <w:hyperlink w:anchor="_Toc528324179" w:history="1">
            <w:r w:rsidRPr="00BB16D7">
              <w:rPr>
                <w:rStyle w:val="Hiperpovezava"/>
                <w:noProof/>
              </w:rPr>
              <w:t>15. Zahteve naročnika</w:t>
            </w:r>
            <w:r>
              <w:rPr>
                <w:noProof/>
                <w:webHidden/>
              </w:rPr>
              <w:tab/>
            </w:r>
            <w:r>
              <w:rPr>
                <w:noProof/>
                <w:webHidden/>
              </w:rPr>
              <w:fldChar w:fldCharType="begin"/>
            </w:r>
            <w:r>
              <w:rPr>
                <w:noProof/>
                <w:webHidden/>
              </w:rPr>
              <w:instrText xml:space="preserve"> PAGEREF _Toc528324179 \h </w:instrText>
            </w:r>
            <w:r>
              <w:rPr>
                <w:noProof/>
                <w:webHidden/>
              </w:rPr>
            </w:r>
            <w:r>
              <w:rPr>
                <w:noProof/>
                <w:webHidden/>
              </w:rPr>
              <w:fldChar w:fldCharType="separate"/>
            </w:r>
            <w:r w:rsidR="00D35688">
              <w:rPr>
                <w:noProof/>
                <w:webHidden/>
              </w:rPr>
              <w:t>19</w:t>
            </w:r>
            <w:r>
              <w:rPr>
                <w:noProof/>
                <w:webHidden/>
              </w:rPr>
              <w:fldChar w:fldCharType="end"/>
            </w:r>
          </w:hyperlink>
        </w:p>
        <w:p w14:paraId="4CB5016B" w14:textId="37C76AA3" w:rsidR="00637698" w:rsidRDefault="00637698">
          <w:pPr>
            <w:pStyle w:val="Kazalovsebine1"/>
            <w:tabs>
              <w:tab w:val="right" w:leader="dot" w:pos="9062"/>
            </w:tabs>
            <w:rPr>
              <w:rFonts w:asciiTheme="minorHAnsi" w:eastAsiaTheme="minorEastAsia" w:hAnsiTheme="minorHAnsi" w:cstheme="minorBidi"/>
              <w:noProof/>
              <w:sz w:val="22"/>
            </w:rPr>
          </w:pPr>
          <w:hyperlink w:anchor="_Toc528324180" w:history="1">
            <w:r w:rsidRPr="00BB16D7">
              <w:rPr>
                <w:rStyle w:val="Hiperpovezava"/>
                <w:noProof/>
              </w:rPr>
              <w:t>15.1. Dobava in obračunavanje električne energije</w:t>
            </w:r>
            <w:r>
              <w:rPr>
                <w:noProof/>
                <w:webHidden/>
              </w:rPr>
              <w:tab/>
            </w:r>
            <w:r>
              <w:rPr>
                <w:noProof/>
                <w:webHidden/>
              </w:rPr>
              <w:fldChar w:fldCharType="begin"/>
            </w:r>
            <w:r>
              <w:rPr>
                <w:noProof/>
                <w:webHidden/>
              </w:rPr>
              <w:instrText xml:space="preserve"> PAGEREF _Toc528324180 \h </w:instrText>
            </w:r>
            <w:r>
              <w:rPr>
                <w:noProof/>
                <w:webHidden/>
              </w:rPr>
            </w:r>
            <w:r>
              <w:rPr>
                <w:noProof/>
                <w:webHidden/>
              </w:rPr>
              <w:fldChar w:fldCharType="separate"/>
            </w:r>
            <w:r w:rsidR="00D35688">
              <w:rPr>
                <w:noProof/>
                <w:webHidden/>
              </w:rPr>
              <w:t>19</w:t>
            </w:r>
            <w:r>
              <w:rPr>
                <w:noProof/>
                <w:webHidden/>
              </w:rPr>
              <w:fldChar w:fldCharType="end"/>
            </w:r>
          </w:hyperlink>
        </w:p>
        <w:p w14:paraId="5704518B" w14:textId="17E17353" w:rsidR="00637698" w:rsidRDefault="00637698">
          <w:pPr>
            <w:pStyle w:val="Kazalovsebine1"/>
            <w:tabs>
              <w:tab w:val="right" w:leader="dot" w:pos="9062"/>
            </w:tabs>
            <w:rPr>
              <w:rFonts w:asciiTheme="minorHAnsi" w:eastAsiaTheme="minorEastAsia" w:hAnsiTheme="minorHAnsi" w:cstheme="minorBidi"/>
              <w:noProof/>
              <w:sz w:val="22"/>
            </w:rPr>
          </w:pPr>
          <w:hyperlink w:anchor="_Toc528324181" w:history="1">
            <w:r w:rsidRPr="00BB16D7">
              <w:rPr>
                <w:rStyle w:val="Hiperpovezava"/>
                <w:noProof/>
              </w:rPr>
              <w:t>15.2. Vključevanje dodatnih merilnih mest</w:t>
            </w:r>
            <w:r>
              <w:rPr>
                <w:noProof/>
                <w:webHidden/>
              </w:rPr>
              <w:tab/>
            </w:r>
            <w:r>
              <w:rPr>
                <w:noProof/>
                <w:webHidden/>
              </w:rPr>
              <w:fldChar w:fldCharType="begin"/>
            </w:r>
            <w:r>
              <w:rPr>
                <w:noProof/>
                <w:webHidden/>
              </w:rPr>
              <w:instrText xml:space="preserve"> PAGEREF _Toc528324181 \h </w:instrText>
            </w:r>
            <w:r>
              <w:rPr>
                <w:noProof/>
                <w:webHidden/>
              </w:rPr>
            </w:r>
            <w:r>
              <w:rPr>
                <w:noProof/>
                <w:webHidden/>
              </w:rPr>
              <w:fldChar w:fldCharType="separate"/>
            </w:r>
            <w:r w:rsidR="00D35688">
              <w:rPr>
                <w:noProof/>
                <w:webHidden/>
              </w:rPr>
              <w:t>20</w:t>
            </w:r>
            <w:r>
              <w:rPr>
                <w:noProof/>
                <w:webHidden/>
              </w:rPr>
              <w:fldChar w:fldCharType="end"/>
            </w:r>
          </w:hyperlink>
        </w:p>
        <w:p w14:paraId="5BB91C02" w14:textId="3070D0FC" w:rsidR="00637698" w:rsidRDefault="00637698">
          <w:pPr>
            <w:pStyle w:val="Kazalovsebine1"/>
            <w:tabs>
              <w:tab w:val="right" w:leader="dot" w:pos="9062"/>
            </w:tabs>
            <w:rPr>
              <w:rFonts w:asciiTheme="minorHAnsi" w:eastAsiaTheme="minorEastAsia" w:hAnsiTheme="minorHAnsi" w:cstheme="minorBidi"/>
              <w:noProof/>
              <w:sz w:val="22"/>
            </w:rPr>
          </w:pPr>
          <w:hyperlink w:anchor="_Toc528324182" w:history="1">
            <w:r w:rsidRPr="00BB16D7">
              <w:rPr>
                <w:rStyle w:val="Hiperpovezava"/>
                <w:noProof/>
              </w:rPr>
              <w:t>16. Ponovno odpiranje konkurence</w:t>
            </w:r>
            <w:r>
              <w:rPr>
                <w:noProof/>
                <w:webHidden/>
              </w:rPr>
              <w:tab/>
            </w:r>
            <w:r>
              <w:rPr>
                <w:noProof/>
                <w:webHidden/>
              </w:rPr>
              <w:fldChar w:fldCharType="begin"/>
            </w:r>
            <w:r>
              <w:rPr>
                <w:noProof/>
                <w:webHidden/>
              </w:rPr>
              <w:instrText xml:space="preserve"> PAGEREF _Toc528324182 \h </w:instrText>
            </w:r>
            <w:r>
              <w:rPr>
                <w:noProof/>
                <w:webHidden/>
              </w:rPr>
            </w:r>
            <w:r>
              <w:rPr>
                <w:noProof/>
                <w:webHidden/>
              </w:rPr>
              <w:fldChar w:fldCharType="separate"/>
            </w:r>
            <w:r w:rsidR="00D35688">
              <w:rPr>
                <w:noProof/>
                <w:webHidden/>
              </w:rPr>
              <w:t>20</w:t>
            </w:r>
            <w:r>
              <w:rPr>
                <w:noProof/>
                <w:webHidden/>
              </w:rPr>
              <w:fldChar w:fldCharType="end"/>
            </w:r>
          </w:hyperlink>
        </w:p>
        <w:p w14:paraId="677462BF" w14:textId="009CCFE7" w:rsidR="00637698" w:rsidRDefault="00637698">
          <w:pPr>
            <w:pStyle w:val="Kazalovsebine1"/>
            <w:tabs>
              <w:tab w:val="right" w:leader="dot" w:pos="9062"/>
            </w:tabs>
            <w:rPr>
              <w:rFonts w:asciiTheme="minorHAnsi" w:eastAsiaTheme="minorEastAsia" w:hAnsiTheme="minorHAnsi" w:cstheme="minorBidi"/>
              <w:noProof/>
              <w:sz w:val="22"/>
            </w:rPr>
          </w:pPr>
          <w:hyperlink w:anchor="_Toc528324183" w:history="1">
            <w:r w:rsidRPr="00BB16D7">
              <w:rPr>
                <w:rStyle w:val="Hiperpovezava"/>
                <w:noProof/>
              </w:rPr>
              <w:t>17. Pravna podlaga</w:t>
            </w:r>
            <w:r>
              <w:rPr>
                <w:noProof/>
                <w:webHidden/>
              </w:rPr>
              <w:tab/>
            </w:r>
            <w:r>
              <w:rPr>
                <w:noProof/>
                <w:webHidden/>
              </w:rPr>
              <w:fldChar w:fldCharType="begin"/>
            </w:r>
            <w:r>
              <w:rPr>
                <w:noProof/>
                <w:webHidden/>
              </w:rPr>
              <w:instrText xml:space="preserve"> PAGEREF _Toc528324183 \h </w:instrText>
            </w:r>
            <w:r>
              <w:rPr>
                <w:noProof/>
                <w:webHidden/>
              </w:rPr>
            </w:r>
            <w:r>
              <w:rPr>
                <w:noProof/>
                <w:webHidden/>
              </w:rPr>
              <w:fldChar w:fldCharType="separate"/>
            </w:r>
            <w:r w:rsidR="00D35688">
              <w:rPr>
                <w:noProof/>
                <w:webHidden/>
              </w:rPr>
              <w:t>21</w:t>
            </w:r>
            <w:r>
              <w:rPr>
                <w:noProof/>
                <w:webHidden/>
              </w:rPr>
              <w:fldChar w:fldCharType="end"/>
            </w:r>
          </w:hyperlink>
        </w:p>
        <w:p w14:paraId="76FD3A69" w14:textId="30557E9C" w:rsidR="00637698" w:rsidRDefault="00637698">
          <w:pPr>
            <w:pStyle w:val="Kazalovsebine1"/>
            <w:tabs>
              <w:tab w:val="right" w:leader="dot" w:pos="9062"/>
            </w:tabs>
            <w:rPr>
              <w:rFonts w:asciiTheme="minorHAnsi" w:eastAsiaTheme="minorEastAsia" w:hAnsiTheme="minorHAnsi" w:cstheme="minorBidi"/>
              <w:noProof/>
              <w:sz w:val="22"/>
            </w:rPr>
          </w:pPr>
          <w:hyperlink w:anchor="_Toc528324184" w:history="1">
            <w:r w:rsidRPr="00BB16D7">
              <w:rPr>
                <w:rStyle w:val="Hiperpovezava"/>
                <w:noProof/>
              </w:rPr>
              <w:t>18.  Pouk o pravnem sredstvu</w:t>
            </w:r>
            <w:r>
              <w:rPr>
                <w:noProof/>
                <w:webHidden/>
              </w:rPr>
              <w:tab/>
            </w:r>
            <w:r>
              <w:rPr>
                <w:noProof/>
                <w:webHidden/>
              </w:rPr>
              <w:fldChar w:fldCharType="begin"/>
            </w:r>
            <w:r>
              <w:rPr>
                <w:noProof/>
                <w:webHidden/>
              </w:rPr>
              <w:instrText xml:space="preserve"> PAGEREF _Toc528324184 \h </w:instrText>
            </w:r>
            <w:r>
              <w:rPr>
                <w:noProof/>
                <w:webHidden/>
              </w:rPr>
            </w:r>
            <w:r>
              <w:rPr>
                <w:noProof/>
                <w:webHidden/>
              </w:rPr>
              <w:fldChar w:fldCharType="separate"/>
            </w:r>
            <w:r w:rsidR="00D35688">
              <w:rPr>
                <w:noProof/>
                <w:webHidden/>
              </w:rPr>
              <w:t>21</w:t>
            </w:r>
            <w:r>
              <w:rPr>
                <w:noProof/>
                <w:webHidden/>
              </w:rPr>
              <w:fldChar w:fldCharType="end"/>
            </w:r>
          </w:hyperlink>
        </w:p>
        <w:p w14:paraId="6BB6C61A" w14:textId="69B112D8" w:rsidR="00637698" w:rsidRDefault="00637698">
          <w:pPr>
            <w:pStyle w:val="Kazalovsebine1"/>
            <w:tabs>
              <w:tab w:val="right" w:leader="dot" w:pos="9062"/>
            </w:tabs>
            <w:rPr>
              <w:rFonts w:asciiTheme="minorHAnsi" w:eastAsiaTheme="minorEastAsia" w:hAnsiTheme="minorHAnsi" w:cstheme="minorBidi"/>
              <w:noProof/>
              <w:sz w:val="22"/>
            </w:rPr>
          </w:pPr>
          <w:hyperlink w:anchor="_Toc528324185" w:history="1">
            <w:r w:rsidRPr="00BB16D7">
              <w:rPr>
                <w:rStyle w:val="Hiperpovezava"/>
                <w:noProof/>
              </w:rPr>
              <w:t>Priloge</w:t>
            </w:r>
            <w:r>
              <w:rPr>
                <w:noProof/>
                <w:webHidden/>
              </w:rPr>
              <w:tab/>
            </w:r>
            <w:r>
              <w:rPr>
                <w:noProof/>
                <w:webHidden/>
              </w:rPr>
              <w:fldChar w:fldCharType="begin"/>
            </w:r>
            <w:r>
              <w:rPr>
                <w:noProof/>
                <w:webHidden/>
              </w:rPr>
              <w:instrText xml:space="preserve"> PAGEREF _Toc528324185 \h </w:instrText>
            </w:r>
            <w:r>
              <w:rPr>
                <w:noProof/>
                <w:webHidden/>
              </w:rPr>
            </w:r>
            <w:r>
              <w:rPr>
                <w:noProof/>
                <w:webHidden/>
              </w:rPr>
              <w:fldChar w:fldCharType="separate"/>
            </w:r>
            <w:r w:rsidR="00D35688">
              <w:rPr>
                <w:noProof/>
                <w:webHidden/>
              </w:rPr>
              <w:t>22</w:t>
            </w:r>
            <w:r>
              <w:rPr>
                <w:noProof/>
                <w:webHidden/>
              </w:rPr>
              <w:fldChar w:fldCharType="end"/>
            </w:r>
          </w:hyperlink>
        </w:p>
        <w:p w14:paraId="5DDACC4E" w14:textId="57A265CA" w:rsidR="00637698" w:rsidRDefault="00637698">
          <w:pPr>
            <w:pStyle w:val="Kazalovsebine1"/>
            <w:tabs>
              <w:tab w:val="right" w:leader="dot" w:pos="9062"/>
            </w:tabs>
            <w:rPr>
              <w:rFonts w:asciiTheme="minorHAnsi" w:eastAsiaTheme="minorEastAsia" w:hAnsiTheme="minorHAnsi" w:cstheme="minorBidi"/>
              <w:noProof/>
              <w:sz w:val="22"/>
            </w:rPr>
          </w:pPr>
          <w:hyperlink w:anchor="_Toc528324186" w:history="1">
            <w:r w:rsidRPr="00BB16D7">
              <w:rPr>
                <w:rStyle w:val="Hiperpovezava"/>
                <w:noProof/>
              </w:rPr>
              <w:t>Pooblastilo za pridobitev potrdila iz kazenske evidence za fizične osebe</w:t>
            </w:r>
            <w:r>
              <w:rPr>
                <w:noProof/>
                <w:webHidden/>
              </w:rPr>
              <w:tab/>
            </w:r>
            <w:r>
              <w:rPr>
                <w:noProof/>
                <w:webHidden/>
              </w:rPr>
              <w:fldChar w:fldCharType="begin"/>
            </w:r>
            <w:r>
              <w:rPr>
                <w:noProof/>
                <w:webHidden/>
              </w:rPr>
              <w:instrText xml:space="preserve"> PAGEREF _Toc528324186 \h </w:instrText>
            </w:r>
            <w:r>
              <w:rPr>
                <w:noProof/>
                <w:webHidden/>
              </w:rPr>
            </w:r>
            <w:r>
              <w:rPr>
                <w:noProof/>
                <w:webHidden/>
              </w:rPr>
              <w:fldChar w:fldCharType="separate"/>
            </w:r>
            <w:r w:rsidR="00D35688">
              <w:rPr>
                <w:noProof/>
                <w:webHidden/>
              </w:rPr>
              <w:t>23</w:t>
            </w:r>
            <w:r>
              <w:rPr>
                <w:noProof/>
                <w:webHidden/>
              </w:rPr>
              <w:fldChar w:fldCharType="end"/>
            </w:r>
          </w:hyperlink>
        </w:p>
        <w:p w14:paraId="2DDCA5BA" w14:textId="6FD8FBF4" w:rsidR="00637698" w:rsidRDefault="00637698">
          <w:pPr>
            <w:pStyle w:val="Kazalovsebine2"/>
            <w:tabs>
              <w:tab w:val="right" w:leader="dot" w:pos="9062"/>
            </w:tabs>
            <w:rPr>
              <w:rFonts w:asciiTheme="minorHAnsi" w:eastAsiaTheme="minorEastAsia" w:hAnsiTheme="minorHAnsi" w:cstheme="minorBidi"/>
              <w:noProof/>
              <w:sz w:val="22"/>
            </w:rPr>
          </w:pPr>
          <w:hyperlink w:anchor="_Toc528324187" w:history="1">
            <w:r w:rsidRPr="00BB16D7">
              <w:rPr>
                <w:rStyle w:val="Hiperpovezava"/>
                <w:noProof/>
              </w:rPr>
              <w:t>Pooblastilo za pridobitev potrdila iz kazenske evidence za pravne osebe</w:t>
            </w:r>
            <w:r>
              <w:rPr>
                <w:noProof/>
                <w:webHidden/>
              </w:rPr>
              <w:tab/>
            </w:r>
            <w:r>
              <w:rPr>
                <w:noProof/>
                <w:webHidden/>
              </w:rPr>
              <w:fldChar w:fldCharType="begin"/>
            </w:r>
            <w:r>
              <w:rPr>
                <w:noProof/>
                <w:webHidden/>
              </w:rPr>
              <w:instrText xml:space="preserve"> PAGEREF _Toc528324187 \h </w:instrText>
            </w:r>
            <w:r>
              <w:rPr>
                <w:noProof/>
                <w:webHidden/>
              </w:rPr>
            </w:r>
            <w:r>
              <w:rPr>
                <w:noProof/>
                <w:webHidden/>
              </w:rPr>
              <w:fldChar w:fldCharType="separate"/>
            </w:r>
            <w:r w:rsidR="00D35688">
              <w:rPr>
                <w:noProof/>
                <w:webHidden/>
              </w:rPr>
              <w:t>24</w:t>
            </w:r>
            <w:r>
              <w:rPr>
                <w:noProof/>
                <w:webHidden/>
              </w:rPr>
              <w:fldChar w:fldCharType="end"/>
            </w:r>
          </w:hyperlink>
        </w:p>
        <w:p w14:paraId="04CE9ECD" w14:textId="1B779E78" w:rsidR="00637698" w:rsidRDefault="00637698">
          <w:pPr>
            <w:pStyle w:val="Kazalovsebine1"/>
            <w:tabs>
              <w:tab w:val="right" w:leader="dot" w:pos="9062"/>
            </w:tabs>
            <w:rPr>
              <w:rFonts w:asciiTheme="minorHAnsi" w:eastAsiaTheme="minorEastAsia" w:hAnsiTheme="minorHAnsi" w:cstheme="minorBidi"/>
              <w:noProof/>
              <w:sz w:val="22"/>
            </w:rPr>
          </w:pPr>
          <w:hyperlink w:anchor="_Toc528324188" w:history="1">
            <w:r w:rsidRPr="00BB16D7">
              <w:rPr>
                <w:rStyle w:val="Hiperpovezava"/>
                <w:noProof/>
              </w:rPr>
              <w:t>Ponudbeni predračun</w:t>
            </w:r>
            <w:r>
              <w:rPr>
                <w:noProof/>
                <w:webHidden/>
              </w:rPr>
              <w:tab/>
            </w:r>
            <w:r>
              <w:rPr>
                <w:noProof/>
                <w:webHidden/>
              </w:rPr>
              <w:fldChar w:fldCharType="begin"/>
            </w:r>
            <w:r>
              <w:rPr>
                <w:noProof/>
                <w:webHidden/>
              </w:rPr>
              <w:instrText xml:space="preserve"> PAGEREF _Toc528324188 \h </w:instrText>
            </w:r>
            <w:r>
              <w:rPr>
                <w:noProof/>
                <w:webHidden/>
              </w:rPr>
            </w:r>
            <w:r>
              <w:rPr>
                <w:noProof/>
                <w:webHidden/>
              </w:rPr>
              <w:fldChar w:fldCharType="separate"/>
            </w:r>
            <w:r w:rsidR="00D35688">
              <w:rPr>
                <w:noProof/>
                <w:webHidden/>
              </w:rPr>
              <w:t>26</w:t>
            </w:r>
            <w:r>
              <w:rPr>
                <w:noProof/>
                <w:webHidden/>
              </w:rPr>
              <w:fldChar w:fldCharType="end"/>
            </w:r>
          </w:hyperlink>
        </w:p>
        <w:p w14:paraId="05AEC3DE" w14:textId="459DA6C3" w:rsidR="00637698" w:rsidRDefault="00637698">
          <w:pPr>
            <w:pStyle w:val="Kazalovsebine1"/>
            <w:tabs>
              <w:tab w:val="right" w:leader="dot" w:pos="9062"/>
            </w:tabs>
            <w:rPr>
              <w:rFonts w:asciiTheme="minorHAnsi" w:eastAsiaTheme="minorEastAsia" w:hAnsiTheme="minorHAnsi" w:cstheme="minorBidi"/>
              <w:noProof/>
              <w:sz w:val="22"/>
            </w:rPr>
          </w:pPr>
          <w:hyperlink w:anchor="_Toc528324189" w:history="1">
            <w:r w:rsidRPr="00BB16D7">
              <w:rPr>
                <w:rStyle w:val="Hiperpovezava"/>
                <w:noProof/>
              </w:rPr>
              <w:t>Menična izjava za zavarovanje resnosti ponudbe</w:t>
            </w:r>
            <w:r>
              <w:rPr>
                <w:noProof/>
                <w:webHidden/>
              </w:rPr>
              <w:tab/>
            </w:r>
            <w:r>
              <w:rPr>
                <w:noProof/>
                <w:webHidden/>
              </w:rPr>
              <w:fldChar w:fldCharType="begin"/>
            </w:r>
            <w:r>
              <w:rPr>
                <w:noProof/>
                <w:webHidden/>
              </w:rPr>
              <w:instrText xml:space="preserve"> PAGEREF _Toc528324189 \h </w:instrText>
            </w:r>
            <w:r>
              <w:rPr>
                <w:noProof/>
                <w:webHidden/>
              </w:rPr>
            </w:r>
            <w:r>
              <w:rPr>
                <w:noProof/>
                <w:webHidden/>
              </w:rPr>
              <w:fldChar w:fldCharType="separate"/>
            </w:r>
            <w:r w:rsidR="00D35688">
              <w:rPr>
                <w:noProof/>
                <w:webHidden/>
              </w:rPr>
              <w:t>27</w:t>
            </w:r>
            <w:r>
              <w:rPr>
                <w:noProof/>
                <w:webHidden/>
              </w:rPr>
              <w:fldChar w:fldCharType="end"/>
            </w:r>
          </w:hyperlink>
        </w:p>
        <w:p w14:paraId="1C9CC144" w14:textId="2008F285" w:rsidR="00637698" w:rsidRDefault="00637698">
          <w:pPr>
            <w:pStyle w:val="Kazalovsebine1"/>
            <w:tabs>
              <w:tab w:val="right" w:leader="dot" w:pos="9062"/>
            </w:tabs>
            <w:rPr>
              <w:rFonts w:asciiTheme="minorHAnsi" w:eastAsiaTheme="minorEastAsia" w:hAnsiTheme="minorHAnsi" w:cstheme="minorBidi"/>
              <w:noProof/>
              <w:sz w:val="22"/>
            </w:rPr>
          </w:pPr>
          <w:hyperlink w:anchor="_Toc528324190" w:history="1">
            <w:r w:rsidRPr="00BB16D7">
              <w:rPr>
                <w:rStyle w:val="Hiperpovezava"/>
                <w:rFonts w:ascii="Garamond" w:eastAsia="Times New Roman" w:hAnsi="Garamond"/>
                <w:b/>
                <w:noProof/>
                <w:kern w:val="3"/>
                <w:lang w:eastAsia="zh-CN"/>
              </w:rPr>
              <w:t>Izjava o predložitvi bančne garancije za dobro izvedbo pogodbenih obveznosti</w:t>
            </w:r>
            <w:r>
              <w:rPr>
                <w:noProof/>
                <w:webHidden/>
              </w:rPr>
              <w:tab/>
            </w:r>
            <w:r>
              <w:rPr>
                <w:noProof/>
                <w:webHidden/>
              </w:rPr>
              <w:fldChar w:fldCharType="begin"/>
            </w:r>
            <w:r>
              <w:rPr>
                <w:noProof/>
                <w:webHidden/>
              </w:rPr>
              <w:instrText xml:space="preserve"> PAGEREF _Toc528324190 \h </w:instrText>
            </w:r>
            <w:r>
              <w:rPr>
                <w:noProof/>
                <w:webHidden/>
              </w:rPr>
            </w:r>
            <w:r>
              <w:rPr>
                <w:noProof/>
                <w:webHidden/>
              </w:rPr>
              <w:fldChar w:fldCharType="separate"/>
            </w:r>
            <w:r w:rsidR="00D35688">
              <w:rPr>
                <w:noProof/>
                <w:webHidden/>
              </w:rPr>
              <w:t>28</w:t>
            </w:r>
            <w:r>
              <w:rPr>
                <w:noProof/>
                <w:webHidden/>
              </w:rPr>
              <w:fldChar w:fldCharType="end"/>
            </w:r>
          </w:hyperlink>
        </w:p>
        <w:p w14:paraId="44AF0839" w14:textId="21D48BCB" w:rsidR="00637698" w:rsidRDefault="00637698">
          <w:pPr>
            <w:pStyle w:val="Kazalovsebine1"/>
            <w:tabs>
              <w:tab w:val="right" w:leader="dot" w:pos="9062"/>
            </w:tabs>
            <w:rPr>
              <w:rFonts w:asciiTheme="minorHAnsi" w:eastAsiaTheme="minorEastAsia" w:hAnsiTheme="minorHAnsi" w:cstheme="minorBidi"/>
              <w:noProof/>
              <w:sz w:val="22"/>
            </w:rPr>
          </w:pPr>
          <w:hyperlink w:anchor="_Toc528324191" w:history="1">
            <w:r w:rsidRPr="00BB16D7">
              <w:rPr>
                <w:rStyle w:val="Hiperpovezava"/>
                <w:rFonts w:ascii="Garamond" w:eastAsia="Times New Roman" w:hAnsi="Garamond"/>
                <w:b/>
                <w:noProof/>
                <w:kern w:val="3"/>
                <w:lang w:eastAsia="zh-CN"/>
              </w:rPr>
              <w:t>Bančna garancija za dobro izvedbo pogodbenih obveznosti</w:t>
            </w:r>
            <w:r>
              <w:rPr>
                <w:noProof/>
                <w:webHidden/>
              </w:rPr>
              <w:tab/>
            </w:r>
            <w:r>
              <w:rPr>
                <w:noProof/>
                <w:webHidden/>
              </w:rPr>
              <w:fldChar w:fldCharType="begin"/>
            </w:r>
            <w:r>
              <w:rPr>
                <w:noProof/>
                <w:webHidden/>
              </w:rPr>
              <w:instrText xml:space="preserve"> PAGEREF _Toc528324191 \h </w:instrText>
            </w:r>
            <w:r>
              <w:rPr>
                <w:noProof/>
                <w:webHidden/>
              </w:rPr>
            </w:r>
            <w:r>
              <w:rPr>
                <w:noProof/>
                <w:webHidden/>
              </w:rPr>
              <w:fldChar w:fldCharType="separate"/>
            </w:r>
            <w:r w:rsidR="00D35688">
              <w:rPr>
                <w:noProof/>
                <w:webHidden/>
              </w:rPr>
              <w:t>29</w:t>
            </w:r>
            <w:r>
              <w:rPr>
                <w:noProof/>
                <w:webHidden/>
              </w:rPr>
              <w:fldChar w:fldCharType="end"/>
            </w:r>
          </w:hyperlink>
        </w:p>
        <w:p w14:paraId="09DB473B" w14:textId="13495ACF" w:rsidR="00637698" w:rsidRDefault="00637698">
          <w:pPr>
            <w:pStyle w:val="Kazalovsebine1"/>
            <w:tabs>
              <w:tab w:val="right" w:leader="dot" w:pos="9062"/>
            </w:tabs>
            <w:rPr>
              <w:rFonts w:asciiTheme="minorHAnsi" w:eastAsiaTheme="minorEastAsia" w:hAnsiTheme="minorHAnsi" w:cstheme="minorBidi"/>
              <w:noProof/>
              <w:sz w:val="22"/>
            </w:rPr>
          </w:pPr>
          <w:hyperlink w:anchor="_Toc528324192" w:history="1">
            <w:r w:rsidRPr="00BB16D7">
              <w:rPr>
                <w:rStyle w:val="Hiperpovezava"/>
                <w:rFonts w:ascii="Garamond" w:hAnsi="Garamond" w:cs="Arial"/>
                <w:b/>
                <w:noProof/>
                <w:lang w:eastAsia="zh-CN"/>
              </w:rPr>
              <w:t>Reference</w:t>
            </w:r>
            <w:r>
              <w:rPr>
                <w:noProof/>
                <w:webHidden/>
              </w:rPr>
              <w:tab/>
            </w:r>
            <w:r>
              <w:rPr>
                <w:noProof/>
                <w:webHidden/>
              </w:rPr>
              <w:fldChar w:fldCharType="begin"/>
            </w:r>
            <w:r>
              <w:rPr>
                <w:noProof/>
                <w:webHidden/>
              </w:rPr>
              <w:instrText xml:space="preserve"> PAGEREF _Toc528324192 \h </w:instrText>
            </w:r>
            <w:r>
              <w:rPr>
                <w:noProof/>
                <w:webHidden/>
              </w:rPr>
            </w:r>
            <w:r>
              <w:rPr>
                <w:noProof/>
                <w:webHidden/>
              </w:rPr>
              <w:fldChar w:fldCharType="separate"/>
            </w:r>
            <w:r w:rsidR="00D35688">
              <w:rPr>
                <w:noProof/>
                <w:webHidden/>
              </w:rPr>
              <w:t>31</w:t>
            </w:r>
            <w:r>
              <w:rPr>
                <w:noProof/>
                <w:webHidden/>
              </w:rPr>
              <w:fldChar w:fldCharType="end"/>
            </w:r>
          </w:hyperlink>
        </w:p>
        <w:p w14:paraId="3C4851B7" w14:textId="6A0EB8C2" w:rsidR="00637698" w:rsidRDefault="00637698">
          <w:pPr>
            <w:pStyle w:val="Kazalovsebine1"/>
            <w:tabs>
              <w:tab w:val="right" w:leader="dot" w:pos="9062"/>
            </w:tabs>
            <w:rPr>
              <w:rFonts w:asciiTheme="minorHAnsi" w:eastAsiaTheme="minorEastAsia" w:hAnsiTheme="minorHAnsi" w:cstheme="minorBidi"/>
              <w:noProof/>
              <w:sz w:val="22"/>
            </w:rPr>
          </w:pPr>
          <w:hyperlink w:anchor="_Toc528324193" w:history="1">
            <w:r w:rsidRPr="00BB16D7">
              <w:rPr>
                <w:rStyle w:val="Hiperpovezava"/>
                <w:rFonts w:ascii="Garamond" w:eastAsia="Arial Unicode MS" w:hAnsi="Garamond"/>
                <w:b/>
                <w:bCs/>
                <w:noProof/>
              </w:rPr>
              <w:t>Potrdilo o referenčnem projektu</w:t>
            </w:r>
            <w:r>
              <w:rPr>
                <w:noProof/>
                <w:webHidden/>
              </w:rPr>
              <w:tab/>
            </w:r>
            <w:r>
              <w:rPr>
                <w:noProof/>
                <w:webHidden/>
              </w:rPr>
              <w:fldChar w:fldCharType="begin"/>
            </w:r>
            <w:r>
              <w:rPr>
                <w:noProof/>
                <w:webHidden/>
              </w:rPr>
              <w:instrText xml:space="preserve"> PAGEREF _Toc528324193 \h </w:instrText>
            </w:r>
            <w:r>
              <w:rPr>
                <w:noProof/>
                <w:webHidden/>
              </w:rPr>
            </w:r>
            <w:r>
              <w:rPr>
                <w:noProof/>
                <w:webHidden/>
              </w:rPr>
              <w:fldChar w:fldCharType="separate"/>
            </w:r>
            <w:r w:rsidR="00D35688">
              <w:rPr>
                <w:noProof/>
                <w:webHidden/>
              </w:rPr>
              <w:t>32</w:t>
            </w:r>
            <w:r>
              <w:rPr>
                <w:noProof/>
                <w:webHidden/>
              </w:rPr>
              <w:fldChar w:fldCharType="end"/>
            </w:r>
          </w:hyperlink>
        </w:p>
        <w:p w14:paraId="3D73A48F" w14:textId="20E15389" w:rsidR="00637698" w:rsidRDefault="00637698">
          <w:pPr>
            <w:pStyle w:val="Kazalovsebine1"/>
            <w:tabs>
              <w:tab w:val="right" w:leader="dot" w:pos="9062"/>
            </w:tabs>
            <w:rPr>
              <w:rFonts w:asciiTheme="minorHAnsi" w:eastAsiaTheme="minorEastAsia" w:hAnsiTheme="minorHAnsi" w:cstheme="minorBidi"/>
              <w:noProof/>
              <w:sz w:val="22"/>
            </w:rPr>
          </w:pPr>
          <w:hyperlink w:anchor="_Toc528324194" w:history="1">
            <w:r w:rsidRPr="00BB16D7">
              <w:rPr>
                <w:rStyle w:val="Hiperpovezava"/>
                <w:rFonts w:ascii="Garamond" w:hAnsi="Garamond" w:cs="Arial"/>
                <w:b/>
                <w:noProof/>
              </w:rPr>
              <w:t>Izpolnjevanje zahtev glede varovanja okolja</w:t>
            </w:r>
            <w:r>
              <w:rPr>
                <w:noProof/>
                <w:webHidden/>
              </w:rPr>
              <w:tab/>
            </w:r>
            <w:r>
              <w:rPr>
                <w:noProof/>
                <w:webHidden/>
              </w:rPr>
              <w:fldChar w:fldCharType="begin"/>
            </w:r>
            <w:r>
              <w:rPr>
                <w:noProof/>
                <w:webHidden/>
              </w:rPr>
              <w:instrText xml:space="preserve"> PAGEREF _Toc528324194 \h </w:instrText>
            </w:r>
            <w:r>
              <w:rPr>
                <w:noProof/>
                <w:webHidden/>
              </w:rPr>
            </w:r>
            <w:r>
              <w:rPr>
                <w:noProof/>
                <w:webHidden/>
              </w:rPr>
              <w:fldChar w:fldCharType="separate"/>
            </w:r>
            <w:r w:rsidR="00D35688">
              <w:rPr>
                <w:noProof/>
                <w:webHidden/>
              </w:rPr>
              <w:t>33</w:t>
            </w:r>
            <w:r>
              <w:rPr>
                <w:noProof/>
                <w:webHidden/>
              </w:rPr>
              <w:fldChar w:fldCharType="end"/>
            </w:r>
          </w:hyperlink>
        </w:p>
        <w:p w14:paraId="187CDBF1" w14:textId="7D1BDC8E" w:rsidR="00637698" w:rsidRDefault="00637698">
          <w:pPr>
            <w:pStyle w:val="Kazalovsebine1"/>
            <w:tabs>
              <w:tab w:val="right" w:leader="dot" w:pos="9062"/>
            </w:tabs>
            <w:rPr>
              <w:rFonts w:asciiTheme="minorHAnsi" w:eastAsiaTheme="minorEastAsia" w:hAnsiTheme="minorHAnsi" w:cstheme="minorBidi"/>
              <w:noProof/>
              <w:sz w:val="22"/>
            </w:rPr>
          </w:pPr>
          <w:hyperlink w:anchor="_Toc528324195" w:history="1">
            <w:r w:rsidRPr="00BB16D7">
              <w:rPr>
                <w:rStyle w:val="Hiperpovezava"/>
                <w:rFonts w:ascii="Garamond" w:eastAsia="Arial Unicode MS" w:hAnsi="Garamond"/>
                <w:b/>
                <w:bCs/>
                <w:noProof/>
              </w:rPr>
              <w:t>Izjava po 35. členu ZIntPK</w:t>
            </w:r>
            <w:r>
              <w:rPr>
                <w:noProof/>
                <w:webHidden/>
              </w:rPr>
              <w:tab/>
            </w:r>
            <w:r>
              <w:rPr>
                <w:noProof/>
                <w:webHidden/>
              </w:rPr>
              <w:fldChar w:fldCharType="begin"/>
            </w:r>
            <w:r>
              <w:rPr>
                <w:noProof/>
                <w:webHidden/>
              </w:rPr>
              <w:instrText xml:space="preserve"> PAGEREF _Toc528324195 \h </w:instrText>
            </w:r>
            <w:r>
              <w:rPr>
                <w:noProof/>
                <w:webHidden/>
              </w:rPr>
            </w:r>
            <w:r>
              <w:rPr>
                <w:noProof/>
                <w:webHidden/>
              </w:rPr>
              <w:fldChar w:fldCharType="separate"/>
            </w:r>
            <w:r w:rsidR="00D35688">
              <w:rPr>
                <w:noProof/>
                <w:webHidden/>
              </w:rPr>
              <w:t>34</w:t>
            </w:r>
            <w:r>
              <w:rPr>
                <w:noProof/>
                <w:webHidden/>
              </w:rPr>
              <w:fldChar w:fldCharType="end"/>
            </w:r>
          </w:hyperlink>
        </w:p>
        <w:p w14:paraId="090E65CD" w14:textId="7D691EA5" w:rsidR="00637698" w:rsidRDefault="00637698">
          <w:pPr>
            <w:pStyle w:val="Kazalovsebine1"/>
            <w:tabs>
              <w:tab w:val="right" w:leader="dot" w:pos="9062"/>
            </w:tabs>
            <w:rPr>
              <w:rFonts w:asciiTheme="minorHAnsi" w:eastAsiaTheme="minorEastAsia" w:hAnsiTheme="minorHAnsi" w:cstheme="minorBidi"/>
              <w:noProof/>
              <w:sz w:val="22"/>
            </w:rPr>
          </w:pPr>
          <w:hyperlink w:anchor="_Toc528324196" w:history="1">
            <w:r w:rsidRPr="00BB16D7">
              <w:rPr>
                <w:rStyle w:val="Hiperpovezava"/>
                <w:rFonts w:ascii="Garamond" w:eastAsia="Arial Unicode MS" w:hAnsi="Garamond"/>
                <w:b/>
                <w:bCs/>
                <w:noProof/>
              </w:rPr>
              <w:t>Vzorec krovnega okvirnega sporazuma</w:t>
            </w:r>
            <w:r>
              <w:rPr>
                <w:noProof/>
                <w:webHidden/>
              </w:rPr>
              <w:tab/>
            </w:r>
            <w:r>
              <w:rPr>
                <w:noProof/>
                <w:webHidden/>
              </w:rPr>
              <w:fldChar w:fldCharType="begin"/>
            </w:r>
            <w:r>
              <w:rPr>
                <w:noProof/>
                <w:webHidden/>
              </w:rPr>
              <w:instrText xml:space="preserve"> PAGEREF _Toc528324196 \h </w:instrText>
            </w:r>
            <w:r>
              <w:rPr>
                <w:noProof/>
                <w:webHidden/>
              </w:rPr>
            </w:r>
            <w:r>
              <w:rPr>
                <w:noProof/>
                <w:webHidden/>
              </w:rPr>
              <w:fldChar w:fldCharType="separate"/>
            </w:r>
            <w:r w:rsidR="00D35688">
              <w:rPr>
                <w:noProof/>
                <w:webHidden/>
              </w:rPr>
              <w:t>35</w:t>
            </w:r>
            <w:r>
              <w:rPr>
                <w:noProof/>
                <w:webHidden/>
              </w:rPr>
              <w:fldChar w:fldCharType="end"/>
            </w:r>
          </w:hyperlink>
        </w:p>
        <w:p w14:paraId="08641443" w14:textId="03C437C7" w:rsidR="00637698" w:rsidRDefault="00637698">
          <w:pPr>
            <w:pStyle w:val="Kazalovsebine1"/>
            <w:tabs>
              <w:tab w:val="right" w:leader="dot" w:pos="9062"/>
            </w:tabs>
            <w:rPr>
              <w:rFonts w:asciiTheme="minorHAnsi" w:eastAsiaTheme="minorEastAsia" w:hAnsiTheme="minorHAnsi" w:cstheme="minorBidi"/>
              <w:noProof/>
              <w:sz w:val="22"/>
            </w:rPr>
          </w:pPr>
          <w:hyperlink w:anchor="_Toc528324197" w:history="1">
            <w:r w:rsidRPr="00BB16D7">
              <w:rPr>
                <w:rStyle w:val="Hiperpovezava"/>
                <w:rFonts w:ascii="Garamond" w:hAnsi="Garamond"/>
                <w:b/>
                <w:noProof/>
              </w:rPr>
              <w:t>Vzorec posamičnega okvirnega sporazuma</w:t>
            </w:r>
            <w:r>
              <w:rPr>
                <w:noProof/>
                <w:webHidden/>
              </w:rPr>
              <w:tab/>
            </w:r>
            <w:r>
              <w:rPr>
                <w:noProof/>
                <w:webHidden/>
              </w:rPr>
              <w:fldChar w:fldCharType="begin"/>
            </w:r>
            <w:r>
              <w:rPr>
                <w:noProof/>
                <w:webHidden/>
              </w:rPr>
              <w:instrText xml:space="preserve"> PAGEREF _Toc528324197 \h </w:instrText>
            </w:r>
            <w:r>
              <w:rPr>
                <w:noProof/>
                <w:webHidden/>
              </w:rPr>
            </w:r>
            <w:r>
              <w:rPr>
                <w:noProof/>
                <w:webHidden/>
              </w:rPr>
              <w:fldChar w:fldCharType="separate"/>
            </w:r>
            <w:r w:rsidR="00D35688">
              <w:rPr>
                <w:noProof/>
                <w:webHidden/>
              </w:rPr>
              <w:t>47</w:t>
            </w:r>
            <w:r>
              <w:rPr>
                <w:noProof/>
                <w:webHidden/>
              </w:rPr>
              <w:fldChar w:fldCharType="end"/>
            </w:r>
          </w:hyperlink>
        </w:p>
        <w:p w14:paraId="524208C0" w14:textId="260F1DD2" w:rsidR="0021497F" w:rsidRPr="007A0762" w:rsidRDefault="0021497F" w:rsidP="00547B34">
          <w:pPr>
            <w:spacing w:line="312" w:lineRule="auto"/>
            <w:rPr>
              <w:rFonts w:ascii="Garamond" w:hAnsi="Garamond" w:cs="Arial"/>
              <w:sz w:val="20"/>
              <w:szCs w:val="20"/>
            </w:rPr>
          </w:pPr>
          <w:r w:rsidRPr="00F86A4B">
            <w:rPr>
              <w:rFonts w:ascii="Garamond" w:hAnsi="Garamond" w:cs="Arial"/>
              <w:bCs/>
              <w:sz w:val="20"/>
              <w:szCs w:val="20"/>
            </w:rPr>
            <w:fldChar w:fldCharType="end"/>
          </w:r>
        </w:p>
      </w:sdtContent>
    </w:sdt>
    <w:p w14:paraId="22951605" w14:textId="0ABD69CE" w:rsidR="001955E9" w:rsidRPr="007A0762" w:rsidRDefault="001955E9" w:rsidP="007627BB">
      <w:pPr>
        <w:rPr>
          <w:rFonts w:ascii="Garamond" w:hAnsi="Garamond"/>
          <w:sz w:val="20"/>
          <w:szCs w:val="20"/>
        </w:rPr>
      </w:pPr>
      <w:bookmarkStart w:id="0" w:name="_Ref356391452"/>
      <w:bookmarkStart w:id="1" w:name="_Toc356904113"/>
      <w:bookmarkStart w:id="2" w:name="_Toc402336678"/>
    </w:p>
    <w:p w14:paraId="1F90A794" w14:textId="258D8595" w:rsidR="00AC59FA" w:rsidRPr="007A0762" w:rsidRDefault="00AC59FA" w:rsidP="007627BB">
      <w:pPr>
        <w:rPr>
          <w:rFonts w:ascii="Garamond" w:hAnsi="Garamond"/>
          <w:sz w:val="20"/>
          <w:szCs w:val="20"/>
        </w:rPr>
      </w:pPr>
    </w:p>
    <w:p w14:paraId="414A7B85" w14:textId="7E850D1D" w:rsidR="00AC59FA" w:rsidRPr="007A0762" w:rsidRDefault="00AC59FA" w:rsidP="007627BB">
      <w:pPr>
        <w:rPr>
          <w:rFonts w:ascii="Garamond" w:hAnsi="Garamond"/>
          <w:sz w:val="20"/>
          <w:szCs w:val="20"/>
        </w:rPr>
      </w:pPr>
    </w:p>
    <w:p w14:paraId="51550C31" w14:textId="57B0772D" w:rsidR="00AC59FA" w:rsidRPr="007A0762" w:rsidRDefault="00AC59FA" w:rsidP="007627BB">
      <w:pPr>
        <w:rPr>
          <w:rFonts w:ascii="Garamond" w:hAnsi="Garamond"/>
          <w:sz w:val="20"/>
          <w:szCs w:val="20"/>
        </w:rPr>
      </w:pPr>
    </w:p>
    <w:p w14:paraId="27D8E3E6" w14:textId="3270B8C1" w:rsidR="00AC59FA" w:rsidRDefault="00AC59FA" w:rsidP="007627BB"/>
    <w:p w14:paraId="296CA42C" w14:textId="17E87A53" w:rsidR="00AC59FA" w:rsidRDefault="00AC59FA" w:rsidP="007627BB"/>
    <w:p w14:paraId="4CA975B4" w14:textId="3C619FF3" w:rsidR="00F86A4B" w:rsidRDefault="00F86A4B" w:rsidP="007627BB"/>
    <w:p w14:paraId="0841F596" w14:textId="56FF7FBD" w:rsidR="00F86A4B" w:rsidRDefault="00F86A4B" w:rsidP="007627BB"/>
    <w:p w14:paraId="2FFC3E14" w14:textId="3A5FC2FF" w:rsidR="001D3288" w:rsidRDefault="001D3288" w:rsidP="007627BB"/>
    <w:p w14:paraId="06C87ABF" w14:textId="54199726" w:rsidR="001D3288" w:rsidRDefault="001D3288" w:rsidP="007627BB"/>
    <w:p w14:paraId="72B7B2BA" w14:textId="0385D270" w:rsidR="00EF4571" w:rsidRPr="00BC600C" w:rsidRDefault="0016361B" w:rsidP="00547B34">
      <w:pPr>
        <w:spacing w:after="0" w:line="312" w:lineRule="auto"/>
        <w:contextualSpacing/>
        <w:jc w:val="both"/>
        <w:outlineLvl w:val="0"/>
        <w:rPr>
          <w:rFonts w:ascii="Garamond" w:hAnsi="Garamond"/>
          <w:b/>
          <w:sz w:val="24"/>
          <w:szCs w:val="24"/>
        </w:rPr>
      </w:pPr>
      <w:bookmarkStart w:id="3" w:name="_Toc528324151"/>
      <w:r w:rsidRPr="00BC600C">
        <w:rPr>
          <w:rFonts w:ascii="Garamond" w:hAnsi="Garamond"/>
          <w:b/>
          <w:sz w:val="24"/>
          <w:szCs w:val="24"/>
        </w:rPr>
        <w:t>1</w:t>
      </w:r>
      <w:r w:rsidR="00A25961">
        <w:rPr>
          <w:rFonts w:ascii="Garamond" w:hAnsi="Garamond"/>
          <w:b/>
          <w:sz w:val="24"/>
          <w:szCs w:val="24"/>
        </w:rPr>
        <w:t>.</w:t>
      </w:r>
      <w:r w:rsidR="00EF4571" w:rsidRPr="00BC600C">
        <w:rPr>
          <w:rFonts w:ascii="Garamond" w:hAnsi="Garamond"/>
          <w:b/>
          <w:sz w:val="24"/>
          <w:szCs w:val="24"/>
        </w:rPr>
        <w:t xml:space="preserve"> Predmet in podatki o javnem naročilu</w:t>
      </w:r>
      <w:bookmarkEnd w:id="0"/>
      <w:bookmarkEnd w:id="1"/>
      <w:bookmarkEnd w:id="2"/>
      <w:bookmarkEnd w:id="3"/>
    </w:p>
    <w:p w14:paraId="0C5074A5" w14:textId="77777777" w:rsidR="00EA77E2" w:rsidRPr="00BC600C" w:rsidRDefault="00EA77E2" w:rsidP="00A1131E"/>
    <w:p w14:paraId="0597A726" w14:textId="35479796" w:rsidR="00AB430D" w:rsidRPr="00BC600C" w:rsidRDefault="004D6563" w:rsidP="00547B34">
      <w:pPr>
        <w:spacing w:after="0" w:line="312" w:lineRule="auto"/>
        <w:jc w:val="both"/>
        <w:rPr>
          <w:rFonts w:ascii="Garamond" w:hAnsi="Garamond"/>
          <w:sz w:val="24"/>
          <w:szCs w:val="24"/>
        </w:rPr>
      </w:pPr>
      <w:bookmarkStart w:id="4" w:name="_Hlk512335846"/>
      <w:r>
        <w:rPr>
          <w:rFonts w:ascii="Garamond" w:hAnsi="Garamond"/>
          <w:sz w:val="24"/>
          <w:szCs w:val="24"/>
        </w:rPr>
        <w:t>Skupnost občin Slovenije, Partizanska cesta 1, 2000 Maribor</w:t>
      </w:r>
      <w:r w:rsidR="00AB430D" w:rsidRPr="00BC600C">
        <w:rPr>
          <w:rFonts w:ascii="Garamond" w:hAnsi="Garamond"/>
          <w:sz w:val="24"/>
          <w:szCs w:val="24"/>
        </w:rPr>
        <w:t xml:space="preserve"> </w:t>
      </w:r>
      <w:bookmarkEnd w:id="4"/>
      <w:r w:rsidR="00AB430D" w:rsidRPr="00BC600C">
        <w:rPr>
          <w:rFonts w:ascii="Garamond" w:hAnsi="Garamond"/>
          <w:sz w:val="24"/>
          <w:szCs w:val="24"/>
        </w:rPr>
        <w:t>(v nadaljevanju: naročnik), v skladu s 4</w:t>
      </w:r>
      <w:r w:rsidR="00C00575">
        <w:rPr>
          <w:rFonts w:ascii="Garamond" w:hAnsi="Garamond"/>
          <w:sz w:val="24"/>
          <w:szCs w:val="24"/>
        </w:rPr>
        <w:t>0</w:t>
      </w:r>
      <w:r w:rsidR="00AB430D" w:rsidRPr="00BC600C">
        <w:rPr>
          <w:rFonts w:ascii="Garamond" w:hAnsi="Garamond"/>
          <w:sz w:val="24"/>
          <w:szCs w:val="24"/>
        </w:rPr>
        <w:t xml:space="preserve">. členom </w:t>
      </w:r>
      <w:r w:rsidR="000F4358">
        <w:rPr>
          <w:rFonts w:ascii="Garamond" w:hAnsi="Garamond"/>
          <w:sz w:val="24"/>
          <w:szCs w:val="24"/>
        </w:rPr>
        <w:t xml:space="preserve">Zakona o javnem naročanju (Ur. l. RS, št. </w:t>
      </w:r>
      <w:r w:rsidR="000F4358" w:rsidRPr="000F4358">
        <w:rPr>
          <w:rFonts w:ascii="Garamond" w:hAnsi="Garamond"/>
          <w:sz w:val="24"/>
          <w:szCs w:val="24"/>
        </w:rPr>
        <w:t>91/15 in 14/18</w:t>
      </w:r>
      <w:r w:rsidR="000F4358">
        <w:rPr>
          <w:rFonts w:ascii="Garamond" w:hAnsi="Garamond"/>
          <w:sz w:val="24"/>
          <w:szCs w:val="24"/>
        </w:rPr>
        <w:t xml:space="preserve">, v nadaljevanju </w:t>
      </w:r>
      <w:r w:rsidR="00AB430D" w:rsidRPr="00BC600C">
        <w:rPr>
          <w:rFonts w:ascii="Garamond" w:hAnsi="Garamond"/>
          <w:sz w:val="24"/>
          <w:szCs w:val="24"/>
        </w:rPr>
        <w:t>ZJN-3</w:t>
      </w:r>
      <w:r w:rsidR="000F4358">
        <w:rPr>
          <w:rFonts w:ascii="Garamond" w:hAnsi="Garamond"/>
          <w:sz w:val="24"/>
          <w:szCs w:val="24"/>
        </w:rPr>
        <w:t>)</w:t>
      </w:r>
      <w:r w:rsidR="00AB430D" w:rsidRPr="00BC600C">
        <w:rPr>
          <w:rFonts w:ascii="Garamond" w:hAnsi="Garamond"/>
          <w:sz w:val="24"/>
          <w:szCs w:val="24"/>
        </w:rPr>
        <w:t xml:space="preserve"> vabi vse zainteresirane ponudnike, da predložijo svojo pisno ponudbo v skladu s to dokumentacijo, objavljeno na Portalu javnih naročil </w:t>
      </w:r>
      <w:r w:rsidR="00732669" w:rsidRPr="00BC600C">
        <w:rPr>
          <w:rFonts w:ascii="Garamond" w:hAnsi="Garamond"/>
          <w:sz w:val="24"/>
          <w:szCs w:val="24"/>
        </w:rPr>
        <w:t>po</w:t>
      </w:r>
      <w:r w:rsidR="00C00575">
        <w:rPr>
          <w:rFonts w:ascii="Garamond" w:hAnsi="Garamond"/>
          <w:sz w:val="24"/>
          <w:szCs w:val="24"/>
        </w:rPr>
        <w:t xml:space="preserve"> odprtem </w:t>
      </w:r>
      <w:r w:rsidR="00732669" w:rsidRPr="00BC600C">
        <w:rPr>
          <w:rFonts w:ascii="Garamond" w:hAnsi="Garamond"/>
          <w:sz w:val="24"/>
          <w:szCs w:val="24"/>
        </w:rPr>
        <w:t>postopku</w:t>
      </w:r>
      <w:r w:rsidR="00C00575">
        <w:rPr>
          <w:rFonts w:ascii="Garamond" w:hAnsi="Garamond"/>
          <w:sz w:val="24"/>
          <w:szCs w:val="24"/>
        </w:rPr>
        <w:t>:</w:t>
      </w:r>
    </w:p>
    <w:p w14:paraId="25F4220A" w14:textId="77777777" w:rsidR="00AB430D" w:rsidRPr="00BC600C" w:rsidRDefault="00AB430D" w:rsidP="00547B34">
      <w:pPr>
        <w:spacing w:after="0" w:line="312" w:lineRule="auto"/>
        <w:jc w:val="both"/>
        <w:rPr>
          <w:rFonts w:ascii="Garamond" w:hAnsi="Garamond"/>
          <w:sz w:val="24"/>
          <w:szCs w:val="24"/>
        </w:rPr>
      </w:pPr>
    </w:p>
    <w:p w14:paraId="21CAAD2E" w14:textId="4596243B" w:rsidR="0048601C" w:rsidRPr="00BC600C" w:rsidRDefault="004D6563" w:rsidP="0048601C">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i/>
          <w:lang w:eastAsia="sl-SI"/>
        </w:rPr>
      </w:pPr>
      <w:r>
        <w:rPr>
          <w:rFonts w:ascii="Garamond" w:hAnsi="Garamond"/>
          <w:i/>
          <w:lang w:eastAsia="sl-SI"/>
        </w:rPr>
        <w:t>DOBAVA ELEKTRIČNE ENERGIJE IZ OBNOVLJIVIH VIROV ENERGIJE ALI V SOPROIZVODNJI ELEKTRIČNE ENERGIJE Z VISOKIM IZKORISTKOM ZA OBDOBJE OD LETA 2019 DO 2023</w:t>
      </w:r>
      <w:r w:rsidR="00C16B49">
        <w:rPr>
          <w:rFonts w:ascii="Garamond" w:hAnsi="Garamond"/>
          <w:i/>
          <w:lang w:eastAsia="sl-SI"/>
        </w:rPr>
        <w:t xml:space="preserve"> </w:t>
      </w:r>
    </w:p>
    <w:p w14:paraId="7762857D" w14:textId="77777777" w:rsidR="00341A32" w:rsidRPr="00BC600C" w:rsidRDefault="00341A32" w:rsidP="00341A32">
      <w:pPr>
        <w:spacing w:after="0" w:line="312" w:lineRule="auto"/>
        <w:jc w:val="both"/>
        <w:rPr>
          <w:rFonts w:ascii="Garamond" w:eastAsiaTheme="minorEastAsia" w:hAnsi="Garamond"/>
          <w:sz w:val="24"/>
          <w:szCs w:val="24"/>
          <w:lang w:eastAsia="sl-SI"/>
        </w:rPr>
      </w:pPr>
    </w:p>
    <w:p w14:paraId="19A80D11" w14:textId="672F9674" w:rsidR="00341A32" w:rsidRDefault="00341A32" w:rsidP="00445883">
      <w:pPr>
        <w:spacing w:after="0" w:line="312" w:lineRule="auto"/>
        <w:jc w:val="both"/>
        <w:rPr>
          <w:rFonts w:ascii="Garamond" w:eastAsiaTheme="minorEastAsia" w:hAnsi="Garamond"/>
          <w:sz w:val="24"/>
          <w:szCs w:val="24"/>
          <w:lang w:eastAsia="sl-SI"/>
        </w:rPr>
      </w:pPr>
      <w:r w:rsidRPr="00BC600C">
        <w:rPr>
          <w:rFonts w:ascii="Garamond" w:eastAsiaTheme="minorEastAsia" w:hAnsi="Garamond"/>
          <w:sz w:val="24"/>
          <w:szCs w:val="24"/>
          <w:lang w:eastAsia="sl-SI"/>
        </w:rPr>
        <w:t xml:space="preserve">Predmet javnega naročila </w:t>
      </w:r>
      <w:r w:rsidR="000F4358" w:rsidRPr="000F4358">
        <w:rPr>
          <w:rFonts w:ascii="Garamond" w:eastAsiaTheme="minorEastAsia" w:hAnsi="Garamond"/>
          <w:sz w:val="24"/>
          <w:szCs w:val="24"/>
          <w:lang w:eastAsia="sl-SI"/>
        </w:rPr>
        <w:t>je dobava električne energije za potrebe naročnika</w:t>
      </w:r>
      <w:r w:rsidR="00B42C9A">
        <w:rPr>
          <w:rFonts w:ascii="Garamond" w:eastAsiaTheme="minorEastAsia" w:hAnsi="Garamond"/>
          <w:sz w:val="24"/>
          <w:szCs w:val="24"/>
          <w:lang w:eastAsia="sl-SI"/>
        </w:rPr>
        <w:t xml:space="preserve"> in vseh </w:t>
      </w:r>
      <w:proofErr w:type="spellStart"/>
      <w:r w:rsidR="00B42C9A">
        <w:rPr>
          <w:rFonts w:ascii="Garamond" w:eastAsiaTheme="minorEastAsia" w:hAnsi="Garamond"/>
          <w:sz w:val="24"/>
          <w:szCs w:val="24"/>
          <w:lang w:eastAsia="sl-SI"/>
        </w:rPr>
        <w:t>pristopnikov</w:t>
      </w:r>
      <w:proofErr w:type="spellEnd"/>
      <w:r w:rsidR="00B42C9A">
        <w:rPr>
          <w:rFonts w:ascii="Garamond" w:eastAsiaTheme="minorEastAsia" w:hAnsi="Garamond"/>
          <w:sz w:val="24"/>
          <w:szCs w:val="24"/>
          <w:lang w:eastAsia="sl-SI"/>
        </w:rPr>
        <w:t xml:space="preserve"> k skupnem javnem naročilu za obdobje 48 mesecev</w:t>
      </w:r>
      <w:r w:rsidR="00D81B64">
        <w:rPr>
          <w:rFonts w:ascii="Garamond" w:eastAsiaTheme="minorEastAsia" w:hAnsi="Garamond"/>
          <w:sz w:val="24"/>
          <w:szCs w:val="24"/>
          <w:lang w:eastAsia="sl-SI"/>
        </w:rPr>
        <w:t xml:space="preserve"> od podpisa kr</w:t>
      </w:r>
      <w:r w:rsidR="009A5FFA">
        <w:rPr>
          <w:rFonts w:ascii="Garamond" w:eastAsiaTheme="minorEastAsia" w:hAnsi="Garamond"/>
          <w:sz w:val="24"/>
          <w:szCs w:val="24"/>
          <w:lang w:eastAsia="sl-SI"/>
        </w:rPr>
        <w:t>o</w:t>
      </w:r>
      <w:r w:rsidR="00D81B64">
        <w:rPr>
          <w:rFonts w:ascii="Garamond" w:eastAsiaTheme="minorEastAsia" w:hAnsi="Garamond"/>
          <w:sz w:val="24"/>
          <w:szCs w:val="24"/>
          <w:lang w:eastAsia="sl-SI"/>
        </w:rPr>
        <w:t>vnega okvirnega sporazuma dalje</w:t>
      </w:r>
      <w:r w:rsidR="006F2133">
        <w:rPr>
          <w:rFonts w:ascii="Garamond" w:eastAsiaTheme="minorEastAsia" w:hAnsi="Garamond"/>
          <w:sz w:val="24"/>
          <w:szCs w:val="24"/>
          <w:lang w:eastAsia="sl-SI"/>
        </w:rPr>
        <w:t>, tako za potrebe javne razsvetljave, kot tudi za potrebe poslovnih in drugih prostorov oz. porabnikov (v nadaljevanju za poslovne prostore)</w:t>
      </w:r>
      <w:r w:rsidR="000F4358" w:rsidRPr="000F4358">
        <w:rPr>
          <w:rFonts w:ascii="Garamond" w:eastAsiaTheme="minorEastAsia" w:hAnsi="Garamond"/>
          <w:sz w:val="24"/>
          <w:szCs w:val="24"/>
          <w:lang w:eastAsia="sl-SI"/>
        </w:rPr>
        <w:t xml:space="preserve">. Delež električne energije, pridobljene iz obnovljivih virov oziroma soproizvodnje električne energije z visokim izkoristkom, znaša najmanj 50 % dobavljene električne energije. </w:t>
      </w:r>
    </w:p>
    <w:p w14:paraId="5824CBA7" w14:textId="3FE87544" w:rsidR="00503657" w:rsidRDefault="00503657" w:rsidP="00445883">
      <w:pPr>
        <w:spacing w:after="0" w:line="312" w:lineRule="auto"/>
        <w:jc w:val="both"/>
        <w:rPr>
          <w:rFonts w:ascii="Garamond" w:eastAsiaTheme="minorEastAsia" w:hAnsi="Garamond"/>
          <w:sz w:val="24"/>
          <w:szCs w:val="24"/>
          <w:lang w:eastAsia="sl-SI"/>
        </w:rPr>
      </w:pPr>
    </w:p>
    <w:p w14:paraId="53E79522" w14:textId="00310AA2" w:rsidR="00A65520" w:rsidRPr="00A65520" w:rsidRDefault="00A65520" w:rsidP="00445883">
      <w:pPr>
        <w:spacing w:after="0" w:line="312" w:lineRule="auto"/>
        <w:jc w:val="both"/>
        <w:rPr>
          <w:rFonts w:ascii="Garamond" w:eastAsiaTheme="minorEastAsia" w:hAnsi="Garamond"/>
          <w:sz w:val="24"/>
          <w:szCs w:val="24"/>
          <w:lang w:eastAsia="sl-SI"/>
        </w:rPr>
      </w:pPr>
      <w:r w:rsidRPr="00A65520">
        <w:rPr>
          <w:rFonts w:ascii="Garamond" w:eastAsiaTheme="minorEastAsia" w:hAnsi="Garamond"/>
          <w:sz w:val="24"/>
          <w:szCs w:val="24"/>
          <w:lang w:eastAsia="sl-SI"/>
        </w:rPr>
        <w:t xml:space="preserve">Predvidena poraba </w:t>
      </w:r>
      <w:r w:rsidR="009F394A">
        <w:rPr>
          <w:rFonts w:ascii="Garamond" w:eastAsiaTheme="minorEastAsia" w:hAnsi="Garamond"/>
          <w:sz w:val="24"/>
          <w:szCs w:val="24"/>
          <w:lang w:eastAsia="sl-SI"/>
        </w:rPr>
        <w:t xml:space="preserve">za poslovne prostore </w:t>
      </w:r>
      <w:r w:rsidRPr="00A65520">
        <w:rPr>
          <w:rFonts w:ascii="Garamond" w:eastAsiaTheme="minorEastAsia" w:hAnsi="Garamond"/>
          <w:sz w:val="24"/>
          <w:szCs w:val="24"/>
          <w:lang w:eastAsia="sl-SI"/>
        </w:rPr>
        <w:t xml:space="preserve">(v </w:t>
      </w:r>
      <w:r w:rsidR="005B2BCA">
        <w:rPr>
          <w:rFonts w:ascii="Garamond" w:eastAsiaTheme="minorEastAsia" w:hAnsi="Garamond"/>
          <w:sz w:val="24"/>
          <w:szCs w:val="24"/>
          <w:lang w:eastAsia="sl-SI"/>
        </w:rPr>
        <w:t>k</w:t>
      </w:r>
      <w:r w:rsidRPr="00A65520">
        <w:rPr>
          <w:rFonts w:ascii="Garamond" w:eastAsiaTheme="minorEastAsia" w:hAnsi="Garamond"/>
          <w:sz w:val="24"/>
          <w:szCs w:val="24"/>
          <w:lang w:eastAsia="sl-SI"/>
        </w:rPr>
        <w:t>Wh):</w:t>
      </w:r>
    </w:p>
    <w:tbl>
      <w:tblPr>
        <w:tblW w:w="9067" w:type="dxa"/>
        <w:tblLayout w:type="fixed"/>
        <w:tblCellMar>
          <w:left w:w="70" w:type="dxa"/>
          <w:right w:w="70" w:type="dxa"/>
        </w:tblCellMar>
        <w:tblLook w:val="04A0" w:firstRow="1" w:lastRow="0" w:firstColumn="1" w:lastColumn="0" w:noHBand="0" w:noVBand="1"/>
      </w:tblPr>
      <w:tblGrid>
        <w:gridCol w:w="2689"/>
        <w:gridCol w:w="1594"/>
        <w:gridCol w:w="1595"/>
        <w:gridCol w:w="1594"/>
        <w:gridCol w:w="1595"/>
      </w:tblGrid>
      <w:tr w:rsidR="00460310" w:rsidRPr="001B7DB9" w14:paraId="7B32768B" w14:textId="77777777" w:rsidTr="00A65520">
        <w:trPr>
          <w:trHeight w:val="255"/>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4E1F12D0" w14:textId="64423937" w:rsidR="00A65520" w:rsidRPr="001B7DB9" w:rsidRDefault="00A65520" w:rsidP="004B65C0">
            <w:pPr>
              <w:spacing w:after="0" w:line="240" w:lineRule="auto"/>
              <w:jc w:val="center"/>
              <w:rPr>
                <w:rFonts w:ascii="Garamond" w:eastAsia="Times New Roman" w:hAnsi="Garamond" w:cs="Calibri"/>
                <w:bCs/>
                <w:color w:val="000000" w:themeColor="text1"/>
                <w:sz w:val="24"/>
                <w:szCs w:val="24"/>
                <w:lang w:eastAsia="sl-SI"/>
              </w:rPr>
            </w:pPr>
            <w:r w:rsidRPr="001B7DB9">
              <w:rPr>
                <w:rFonts w:ascii="Garamond" w:eastAsia="Times New Roman" w:hAnsi="Garamond" w:cs="Calibri"/>
                <w:bCs/>
                <w:color w:val="000000" w:themeColor="text1"/>
                <w:sz w:val="24"/>
                <w:szCs w:val="24"/>
                <w:lang w:eastAsia="sl-SI"/>
              </w:rPr>
              <w:t>T</w:t>
            </w:r>
            <w:r w:rsidR="004B65C0" w:rsidRPr="001B7DB9">
              <w:rPr>
                <w:rFonts w:ascii="Garamond" w:eastAsia="Times New Roman" w:hAnsi="Garamond" w:cs="Calibri"/>
                <w:bCs/>
                <w:color w:val="000000" w:themeColor="text1"/>
                <w:sz w:val="24"/>
                <w:szCs w:val="24"/>
                <w:lang w:eastAsia="sl-SI"/>
              </w:rPr>
              <w:t>ARIFA</w:t>
            </w:r>
          </w:p>
        </w:tc>
        <w:tc>
          <w:tcPr>
            <w:tcW w:w="1594" w:type="dxa"/>
            <w:tcBorders>
              <w:top w:val="single" w:sz="4" w:space="0" w:color="auto"/>
              <w:left w:val="nil"/>
              <w:bottom w:val="single" w:sz="4" w:space="0" w:color="auto"/>
              <w:right w:val="single" w:sz="4" w:space="0" w:color="auto"/>
            </w:tcBorders>
            <w:shd w:val="clear" w:color="auto" w:fill="auto"/>
            <w:noWrap/>
            <w:hideMark/>
          </w:tcPr>
          <w:p w14:paraId="1921A6B5" w14:textId="77777777" w:rsidR="00A65520" w:rsidRPr="001B7DB9" w:rsidRDefault="00A65520" w:rsidP="004B65C0">
            <w:pPr>
              <w:spacing w:after="0" w:line="240" w:lineRule="auto"/>
              <w:jc w:val="center"/>
              <w:rPr>
                <w:rFonts w:ascii="Garamond" w:eastAsia="Times New Roman" w:hAnsi="Garamond" w:cs="Calibri"/>
                <w:bCs/>
                <w:color w:val="000000" w:themeColor="text1"/>
                <w:sz w:val="24"/>
                <w:szCs w:val="24"/>
                <w:lang w:eastAsia="sl-SI"/>
              </w:rPr>
            </w:pPr>
            <w:r w:rsidRPr="001B7DB9">
              <w:rPr>
                <w:rFonts w:ascii="Garamond" w:eastAsia="Times New Roman" w:hAnsi="Garamond" w:cs="Calibri"/>
                <w:bCs/>
                <w:color w:val="000000" w:themeColor="text1"/>
                <w:sz w:val="24"/>
                <w:szCs w:val="24"/>
                <w:lang w:eastAsia="sl-SI"/>
              </w:rPr>
              <w:t>VT</w:t>
            </w:r>
          </w:p>
        </w:tc>
        <w:tc>
          <w:tcPr>
            <w:tcW w:w="1595" w:type="dxa"/>
            <w:tcBorders>
              <w:top w:val="single" w:sz="4" w:space="0" w:color="auto"/>
              <w:left w:val="nil"/>
              <w:bottom w:val="single" w:sz="4" w:space="0" w:color="auto"/>
              <w:right w:val="single" w:sz="4" w:space="0" w:color="auto"/>
            </w:tcBorders>
            <w:shd w:val="clear" w:color="auto" w:fill="auto"/>
            <w:noWrap/>
            <w:hideMark/>
          </w:tcPr>
          <w:p w14:paraId="3B052BDF" w14:textId="77777777" w:rsidR="00A65520" w:rsidRPr="001B7DB9" w:rsidRDefault="00A65520" w:rsidP="004B65C0">
            <w:pPr>
              <w:spacing w:after="0" w:line="240" w:lineRule="auto"/>
              <w:jc w:val="center"/>
              <w:rPr>
                <w:rFonts w:ascii="Garamond" w:eastAsia="Times New Roman" w:hAnsi="Garamond" w:cs="Calibri"/>
                <w:bCs/>
                <w:color w:val="000000" w:themeColor="text1"/>
                <w:sz w:val="24"/>
                <w:szCs w:val="24"/>
                <w:lang w:eastAsia="sl-SI"/>
              </w:rPr>
            </w:pPr>
            <w:r w:rsidRPr="001B7DB9">
              <w:rPr>
                <w:rFonts w:ascii="Garamond" w:eastAsia="Times New Roman" w:hAnsi="Garamond" w:cs="Calibri"/>
                <w:bCs/>
                <w:color w:val="000000" w:themeColor="text1"/>
                <w:sz w:val="24"/>
                <w:szCs w:val="24"/>
                <w:lang w:eastAsia="sl-SI"/>
              </w:rPr>
              <w:t>MT</w:t>
            </w:r>
          </w:p>
        </w:tc>
        <w:tc>
          <w:tcPr>
            <w:tcW w:w="1594" w:type="dxa"/>
            <w:tcBorders>
              <w:top w:val="single" w:sz="4" w:space="0" w:color="auto"/>
              <w:left w:val="nil"/>
              <w:bottom w:val="single" w:sz="4" w:space="0" w:color="auto"/>
              <w:right w:val="single" w:sz="4" w:space="0" w:color="auto"/>
            </w:tcBorders>
            <w:shd w:val="clear" w:color="auto" w:fill="auto"/>
            <w:noWrap/>
            <w:hideMark/>
          </w:tcPr>
          <w:p w14:paraId="5070D3BE" w14:textId="77777777" w:rsidR="00A65520" w:rsidRPr="001B7DB9" w:rsidRDefault="00A65520" w:rsidP="004B65C0">
            <w:pPr>
              <w:spacing w:after="0" w:line="240" w:lineRule="auto"/>
              <w:jc w:val="center"/>
              <w:rPr>
                <w:rFonts w:ascii="Garamond" w:eastAsia="Times New Roman" w:hAnsi="Garamond" w:cs="Calibri"/>
                <w:bCs/>
                <w:color w:val="000000" w:themeColor="text1"/>
                <w:sz w:val="24"/>
                <w:szCs w:val="24"/>
                <w:lang w:eastAsia="sl-SI"/>
              </w:rPr>
            </w:pPr>
            <w:r w:rsidRPr="001B7DB9">
              <w:rPr>
                <w:rFonts w:ascii="Garamond" w:eastAsia="Times New Roman" w:hAnsi="Garamond" w:cs="Calibri"/>
                <w:bCs/>
                <w:color w:val="000000" w:themeColor="text1"/>
                <w:sz w:val="24"/>
                <w:szCs w:val="24"/>
                <w:lang w:eastAsia="sl-SI"/>
              </w:rPr>
              <w:t>ET</w:t>
            </w:r>
          </w:p>
        </w:tc>
        <w:tc>
          <w:tcPr>
            <w:tcW w:w="1595" w:type="dxa"/>
            <w:tcBorders>
              <w:top w:val="single" w:sz="4" w:space="0" w:color="auto"/>
              <w:left w:val="nil"/>
              <w:bottom w:val="single" w:sz="4" w:space="0" w:color="auto"/>
              <w:right w:val="single" w:sz="4" w:space="0" w:color="auto"/>
            </w:tcBorders>
            <w:shd w:val="clear" w:color="auto" w:fill="auto"/>
            <w:noWrap/>
            <w:hideMark/>
          </w:tcPr>
          <w:p w14:paraId="1377EFAD" w14:textId="77777777" w:rsidR="00A65520" w:rsidRPr="001B7DB9" w:rsidRDefault="00A65520" w:rsidP="004B65C0">
            <w:pPr>
              <w:spacing w:after="0" w:line="240" w:lineRule="auto"/>
              <w:jc w:val="center"/>
              <w:rPr>
                <w:rFonts w:ascii="Garamond" w:eastAsia="Times New Roman" w:hAnsi="Garamond" w:cs="Calibri"/>
                <w:bCs/>
                <w:color w:val="000000" w:themeColor="text1"/>
                <w:sz w:val="24"/>
                <w:szCs w:val="24"/>
                <w:lang w:eastAsia="sl-SI"/>
              </w:rPr>
            </w:pPr>
            <w:r w:rsidRPr="001B7DB9">
              <w:rPr>
                <w:rFonts w:ascii="Garamond" w:eastAsia="Times New Roman" w:hAnsi="Garamond" w:cs="Calibri"/>
                <w:bCs/>
                <w:color w:val="000000" w:themeColor="text1"/>
                <w:sz w:val="24"/>
                <w:szCs w:val="24"/>
                <w:lang w:eastAsia="sl-SI"/>
              </w:rPr>
              <w:t>SKUPAJ</w:t>
            </w:r>
          </w:p>
        </w:tc>
      </w:tr>
      <w:tr w:rsidR="001605A4" w:rsidRPr="005B2BCA" w14:paraId="678D6937" w14:textId="77777777" w:rsidTr="007A0762">
        <w:trPr>
          <w:trHeight w:val="255"/>
        </w:trPr>
        <w:tc>
          <w:tcPr>
            <w:tcW w:w="2689" w:type="dxa"/>
            <w:tcBorders>
              <w:top w:val="nil"/>
              <w:left w:val="single" w:sz="4" w:space="0" w:color="auto"/>
              <w:bottom w:val="single" w:sz="4" w:space="0" w:color="auto"/>
              <w:right w:val="single" w:sz="4" w:space="0" w:color="auto"/>
            </w:tcBorders>
            <w:shd w:val="clear" w:color="auto" w:fill="auto"/>
            <w:noWrap/>
            <w:hideMark/>
          </w:tcPr>
          <w:p w14:paraId="0FAC2549" w14:textId="77777777" w:rsidR="001605A4" w:rsidRPr="005B2BCA" w:rsidRDefault="001605A4" w:rsidP="001605A4">
            <w:pPr>
              <w:spacing w:after="0" w:line="240" w:lineRule="auto"/>
              <w:rPr>
                <w:rFonts w:ascii="Garamond" w:eastAsia="Times New Roman" w:hAnsi="Garamond" w:cs="Calibri"/>
                <w:bCs/>
                <w:color w:val="000000" w:themeColor="text1"/>
                <w:sz w:val="24"/>
                <w:szCs w:val="24"/>
                <w:lang w:eastAsia="sl-SI"/>
              </w:rPr>
            </w:pPr>
            <w:r w:rsidRPr="005B2BCA">
              <w:rPr>
                <w:rFonts w:ascii="Garamond" w:eastAsia="Times New Roman" w:hAnsi="Garamond" w:cs="Calibri"/>
                <w:bCs/>
                <w:color w:val="000000" w:themeColor="text1"/>
                <w:sz w:val="24"/>
                <w:szCs w:val="24"/>
                <w:lang w:eastAsia="sl-SI"/>
              </w:rPr>
              <w:t>Predvidena letna poraba</w:t>
            </w:r>
          </w:p>
        </w:tc>
        <w:tc>
          <w:tcPr>
            <w:tcW w:w="1594" w:type="dxa"/>
            <w:tcBorders>
              <w:top w:val="single" w:sz="4" w:space="0" w:color="auto"/>
              <w:left w:val="single" w:sz="4" w:space="0" w:color="auto"/>
              <w:bottom w:val="single" w:sz="4" w:space="0" w:color="auto"/>
              <w:right w:val="single" w:sz="4" w:space="0" w:color="auto"/>
            </w:tcBorders>
            <w:shd w:val="clear" w:color="auto" w:fill="auto"/>
            <w:noWrap/>
          </w:tcPr>
          <w:p w14:paraId="5A1F09E8" w14:textId="0C938210"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31.199.303</w:t>
            </w:r>
          </w:p>
        </w:tc>
        <w:tc>
          <w:tcPr>
            <w:tcW w:w="1595" w:type="dxa"/>
            <w:tcBorders>
              <w:top w:val="single" w:sz="4" w:space="0" w:color="auto"/>
              <w:left w:val="nil"/>
              <w:bottom w:val="single" w:sz="4" w:space="0" w:color="auto"/>
              <w:right w:val="single" w:sz="4" w:space="0" w:color="auto"/>
            </w:tcBorders>
            <w:shd w:val="clear" w:color="auto" w:fill="auto"/>
            <w:noWrap/>
          </w:tcPr>
          <w:p w14:paraId="73CBDF72" w14:textId="11F14A73"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19.166.764</w:t>
            </w:r>
          </w:p>
        </w:tc>
        <w:tc>
          <w:tcPr>
            <w:tcW w:w="1594" w:type="dxa"/>
            <w:tcBorders>
              <w:top w:val="single" w:sz="4" w:space="0" w:color="auto"/>
              <w:left w:val="nil"/>
              <w:bottom w:val="single" w:sz="4" w:space="0" w:color="auto"/>
              <w:right w:val="single" w:sz="4" w:space="0" w:color="auto"/>
            </w:tcBorders>
            <w:shd w:val="clear" w:color="auto" w:fill="auto"/>
            <w:noWrap/>
          </w:tcPr>
          <w:p w14:paraId="6F481445" w14:textId="70C1DED0"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6.564.630</w:t>
            </w:r>
          </w:p>
        </w:tc>
        <w:tc>
          <w:tcPr>
            <w:tcW w:w="1595" w:type="dxa"/>
            <w:tcBorders>
              <w:top w:val="nil"/>
              <w:left w:val="nil"/>
              <w:bottom w:val="nil"/>
              <w:right w:val="nil"/>
            </w:tcBorders>
            <w:shd w:val="clear" w:color="auto" w:fill="auto"/>
            <w:noWrap/>
            <w:vAlign w:val="bottom"/>
          </w:tcPr>
          <w:p w14:paraId="3B3E7EA6" w14:textId="588DC4E0"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56.930.698</w:t>
            </w:r>
          </w:p>
        </w:tc>
      </w:tr>
      <w:tr w:rsidR="001605A4" w:rsidRPr="005B2BCA" w14:paraId="312DEC99" w14:textId="77777777" w:rsidTr="007A0762">
        <w:trPr>
          <w:trHeight w:val="255"/>
        </w:trPr>
        <w:tc>
          <w:tcPr>
            <w:tcW w:w="2689" w:type="dxa"/>
            <w:tcBorders>
              <w:top w:val="nil"/>
              <w:left w:val="single" w:sz="4" w:space="0" w:color="auto"/>
              <w:bottom w:val="single" w:sz="4" w:space="0" w:color="auto"/>
              <w:right w:val="single" w:sz="4" w:space="0" w:color="auto"/>
            </w:tcBorders>
            <w:shd w:val="clear" w:color="auto" w:fill="auto"/>
            <w:noWrap/>
            <w:hideMark/>
          </w:tcPr>
          <w:p w14:paraId="370A44B0" w14:textId="77777777" w:rsidR="001605A4" w:rsidRPr="005B2BCA" w:rsidRDefault="001605A4" w:rsidP="001605A4">
            <w:pPr>
              <w:spacing w:after="0" w:line="240" w:lineRule="auto"/>
              <w:rPr>
                <w:rFonts w:ascii="Garamond" w:eastAsia="Times New Roman" w:hAnsi="Garamond" w:cs="Calibri"/>
                <w:bCs/>
                <w:color w:val="000000" w:themeColor="text1"/>
                <w:sz w:val="24"/>
                <w:szCs w:val="24"/>
                <w:lang w:eastAsia="sl-SI"/>
              </w:rPr>
            </w:pPr>
            <w:r w:rsidRPr="005B2BCA">
              <w:rPr>
                <w:rFonts w:ascii="Garamond" w:eastAsia="Times New Roman" w:hAnsi="Garamond" w:cs="Calibri"/>
                <w:bCs/>
                <w:color w:val="000000" w:themeColor="text1"/>
                <w:sz w:val="24"/>
                <w:szCs w:val="24"/>
                <w:lang w:eastAsia="sl-SI"/>
              </w:rPr>
              <w:t>Predvidena 4 letna poraba</w:t>
            </w:r>
          </w:p>
        </w:tc>
        <w:tc>
          <w:tcPr>
            <w:tcW w:w="1594" w:type="dxa"/>
            <w:tcBorders>
              <w:top w:val="single" w:sz="4" w:space="0" w:color="auto"/>
              <w:left w:val="single" w:sz="4" w:space="0" w:color="auto"/>
              <w:bottom w:val="single" w:sz="4" w:space="0" w:color="auto"/>
              <w:right w:val="single" w:sz="4" w:space="0" w:color="auto"/>
            </w:tcBorders>
            <w:shd w:val="clear" w:color="auto" w:fill="auto"/>
            <w:noWrap/>
          </w:tcPr>
          <w:p w14:paraId="1FF9E862" w14:textId="73F10CFF"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124.797.213</w:t>
            </w:r>
          </w:p>
        </w:tc>
        <w:tc>
          <w:tcPr>
            <w:tcW w:w="1595" w:type="dxa"/>
            <w:tcBorders>
              <w:top w:val="single" w:sz="4" w:space="0" w:color="auto"/>
              <w:left w:val="nil"/>
              <w:bottom w:val="single" w:sz="4" w:space="0" w:color="auto"/>
              <w:right w:val="single" w:sz="4" w:space="0" w:color="auto"/>
            </w:tcBorders>
            <w:shd w:val="clear" w:color="auto" w:fill="auto"/>
            <w:noWrap/>
          </w:tcPr>
          <w:p w14:paraId="5154C647" w14:textId="018C9012"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76.667.057</w:t>
            </w:r>
          </w:p>
        </w:tc>
        <w:tc>
          <w:tcPr>
            <w:tcW w:w="1594" w:type="dxa"/>
            <w:tcBorders>
              <w:top w:val="single" w:sz="4" w:space="0" w:color="auto"/>
              <w:left w:val="nil"/>
              <w:bottom w:val="single" w:sz="4" w:space="0" w:color="auto"/>
              <w:right w:val="single" w:sz="4" w:space="0" w:color="auto"/>
            </w:tcBorders>
            <w:shd w:val="clear" w:color="auto" w:fill="auto"/>
            <w:noWrap/>
          </w:tcPr>
          <w:p w14:paraId="3C4760FE" w14:textId="087FB8B7"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26.258.522</w:t>
            </w:r>
          </w:p>
        </w:tc>
        <w:tc>
          <w:tcPr>
            <w:tcW w:w="1595" w:type="dxa"/>
            <w:tcBorders>
              <w:top w:val="single" w:sz="4" w:space="0" w:color="auto"/>
              <w:left w:val="nil"/>
              <w:bottom w:val="single" w:sz="4" w:space="0" w:color="auto"/>
              <w:right w:val="single" w:sz="4" w:space="0" w:color="auto"/>
            </w:tcBorders>
            <w:shd w:val="clear" w:color="auto" w:fill="auto"/>
            <w:noWrap/>
          </w:tcPr>
          <w:p w14:paraId="1960C9E4" w14:textId="26DE0479" w:rsidR="001605A4" w:rsidRPr="005B2BCA" w:rsidRDefault="001605A4" w:rsidP="001605A4">
            <w:pPr>
              <w:spacing w:after="0" w:line="240" w:lineRule="auto"/>
              <w:jc w:val="right"/>
              <w:rPr>
                <w:rFonts w:ascii="Garamond" w:eastAsia="Times New Roman" w:hAnsi="Garamond" w:cs="Calibri"/>
                <w:bCs/>
                <w:color w:val="000000" w:themeColor="text1"/>
                <w:sz w:val="24"/>
                <w:szCs w:val="24"/>
                <w:lang w:eastAsia="sl-SI"/>
              </w:rPr>
            </w:pPr>
            <w:r w:rsidRPr="007A0762">
              <w:rPr>
                <w:rFonts w:ascii="Garamond" w:hAnsi="Garamond" w:cs="Calibri"/>
                <w:color w:val="000000"/>
                <w:sz w:val="24"/>
                <w:szCs w:val="24"/>
              </w:rPr>
              <w:t>227.722.793</w:t>
            </w:r>
          </w:p>
        </w:tc>
      </w:tr>
    </w:tbl>
    <w:p w14:paraId="4876456E" w14:textId="77DA2C39" w:rsidR="000F4358" w:rsidRPr="005B2BCA" w:rsidRDefault="000F4358" w:rsidP="00445883">
      <w:pPr>
        <w:spacing w:after="0" w:line="312" w:lineRule="auto"/>
        <w:jc w:val="both"/>
        <w:rPr>
          <w:rFonts w:ascii="Garamond" w:eastAsiaTheme="minorEastAsia" w:hAnsi="Garamond"/>
          <w:sz w:val="24"/>
          <w:szCs w:val="24"/>
          <w:lang w:eastAsia="sl-SI"/>
        </w:rPr>
      </w:pPr>
    </w:p>
    <w:p w14:paraId="07DF7B86" w14:textId="74719AD3" w:rsidR="00103BCD" w:rsidRPr="007A0762" w:rsidRDefault="009F394A" w:rsidP="00445883">
      <w:pPr>
        <w:spacing w:after="0" w:line="312" w:lineRule="auto"/>
        <w:jc w:val="both"/>
        <w:rPr>
          <w:rFonts w:ascii="Garamond" w:eastAsiaTheme="minorEastAsia" w:hAnsi="Garamond"/>
          <w:sz w:val="24"/>
          <w:szCs w:val="24"/>
          <w:lang w:eastAsia="sl-SI"/>
        </w:rPr>
      </w:pPr>
      <w:r w:rsidRPr="007A0762">
        <w:rPr>
          <w:rFonts w:ascii="Garamond" w:eastAsiaTheme="minorEastAsia" w:hAnsi="Garamond"/>
          <w:sz w:val="24"/>
          <w:szCs w:val="24"/>
          <w:lang w:eastAsia="sl-SI"/>
        </w:rPr>
        <w:t xml:space="preserve">Predvidena poraba za javno razsvetljavo (v </w:t>
      </w:r>
      <w:r w:rsidR="005B2BCA" w:rsidRPr="007A0762">
        <w:rPr>
          <w:rFonts w:ascii="Garamond" w:eastAsiaTheme="minorEastAsia" w:hAnsi="Garamond"/>
          <w:sz w:val="24"/>
          <w:szCs w:val="24"/>
          <w:lang w:eastAsia="sl-SI"/>
        </w:rPr>
        <w:t>k</w:t>
      </w:r>
      <w:r w:rsidRPr="007A0762">
        <w:rPr>
          <w:rFonts w:ascii="Garamond" w:eastAsiaTheme="minorEastAsia" w:hAnsi="Garamond"/>
          <w:sz w:val="24"/>
          <w:szCs w:val="24"/>
          <w:lang w:eastAsia="sl-SI"/>
        </w:rPr>
        <w:t>Wh):</w:t>
      </w:r>
    </w:p>
    <w:tbl>
      <w:tblPr>
        <w:tblW w:w="9067" w:type="dxa"/>
        <w:tblLayout w:type="fixed"/>
        <w:tblCellMar>
          <w:left w:w="70" w:type="dxa"/>
          <w:right w:w="70" w:type="dxa"/>
        </w:tblCellMar>
        <w:tblLook w:val="04A0" w:firstRow="1" w:lastRow="0" w:firstColumn="1" w:lastColumn="0" w:noHBand="0" w:noVBand="1"/>
      </w:tblPr>
      <w:tblGrid>
        <w:gridCol w:w="2689"/>
        <w:gridCol w:w="1594"/>
        <w:gridCol w:w="1595"/>
        <w:gridCol w:w="1594"/>
        <w:gridCol w:w="1595"/>
      </w:tblGrid>
      <w:tr w:rsidR="007A0762" w:rsidRPr="007A0762" w14:paraId="48FA96AF" w14:textId="77777777" w:rsidTr="00053084">
        <w:trPr>
          <w:trHeight w:val="255"/>
        </w:trPr>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31894F80" w14:textId="77777777" w:rsidR="001B7DB9" w:rsidRPr="007A0762" w:rsidRDefault="001B7DB9" w:rsidP="00053084">
            <w:pPr>
              <w:spacing w:after="0" w:line="240" w:lineRule="auto"/>
              <w:jc w:val="center"/>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TARIFA</w:t>
            </w:r>
          </w:p>
        </w:tc>
        <w:tc>
          <w:tcPr>
            <w:tcW w:w="1594" w:type="dxa"/>
            <w:tcBorders>
              <w:top w:val="single" w:sz="4" w:space="0" w:color="auto"/>
              <w:left w:val="nil"/>
              <w:bottom w:val="single" w:sz="4" w:space="0" w:color="auto"/>
              <w:right w:val="single" w:sz="4" w:space="0" w:color="auto"/>
            </w:tcBorders>
            <w:shd w:val="clear" w:color="auto" w:fill="auto"/>
            <w:noWrap/>
            <w:hideMark/>
          </w:tcPr>
          <w:p w14:paraId="7BBBAF92" w14:textId="77777777" w:rsidR="001B7DB9" w:rsidRPr="007A0762" w:rsidRDefault="001B7DB9" w:rsidP="00053084">
            <w:pPr>
              <w:spacing w:after="0" w:line="240" w:lineRule="auto"/>
              <w:jc w:val="center"/>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VT</w:t>
            </w:r>
          </w:p>
        </w:tc>
        <w:tc>
          <w:tcPr>
            <w:tcW w:w="1595" w:type="dxa"/>
            <w:tcBorders>
              <w:top w:val="single" w:sz="4" w:space="0" w:color="auto"/>
              <w:left w:val="nil"/>
              <w:bottom w:val="single" w:sz="4" w:space="0" w:color="auto"/>
              <w:right w:val="single" w:sz="4" w:space="0" w:color="auto"/>
            </w:tcBorders>
            <w:shd w:val="clear" w:color="auto" w:fill="auto"/>
            <w:noWrap/>
            <w:hideMark/>
          </w:tcPr>
          <w:p w14:paraId="6A4B7E94" w14:textId="77777777" w:rsidR="001B7DB9" w:rsidRPr="007A0762" w:rsidRDefault="001B7DB9" w:rsidP="00053084">
            <w:pPr>
              <w:spacing w:after="0" w:line="240" w:lineRule="auto"/>
              <w:jc w:val="center"/>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MT</w:t>
            </w:r>
          </w:p>
        </w:tc>
        <w:tc>
          <w:tcPr>
            <w:tcW w:w="1594" w:type="dxa"/>
            <w:tcBorders>
              <w:top w:val="single" w:sz="4" w:space="0" w:color="auto"/>
              <w:left w:val="nil"/>
              <w:bottom w:val="single" w:sz="4" w:space="0" w:color="auto"/>
              <w:right w:val="single" w:sz="4" w:space="0" w:color="auto"/>
            </w:tcBorders>
            <w:shd w:val="clear" w:color="auto" w:fill="auto"/>
            <w:noWrap/>
            <w:hideMark/>
          </w:tcPr>
          <w:p w14:paraId="6D43EE6C" w14:textId="77777777" w:rsidR="001B7DB9" w:rsidRPr="007A0762" w:rsidRDefault="001B7DB9" w:rsidP="00053084">
            <w:pPr>
              <w:spacing w:after="0" w:line="240" w:lineRule="auto"/>
              <w:jc w:val="center"/>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ET</w:t>
            </w:r>
          </w:p>
        </w:tc>
        <w:tc>
          <w:tcPr>
            <w:tcW w:w="1595" w:type="dxa"/>
            <w:tcBorders>
              <w:top w:val="single" w:sz="4" w:space="0" w:color="auto"/>
              <w:left w:val="nil"/>
              <w:bottom w:val="single" w:sz="4" w:space="0" w:color="auto"/>
              <w:right w:val="single" w:sz="4" w:space="0" w:color="auto"/>
            </w:tcBorders>
            <w:shd w:val="clear" w:color="auto" w:fill="auto"/>
            <w:noWrap/>
            <w:hideMark/>
          </w:tcPr>
          <w:p w14:paraId="621E8C55" w14:textId="77777777" w:rsidR="001B7DB9" w:rsidRPr="007A0762" w:rsidRDefault="001B7DB9" w:rsidP="00053084">
            <w:pPr>
              <w:spacing w:after="0" w:line="240" w:lineRule="auto"/>
              <w:jc w:val="center"/>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SKUPAJ</w:t>
            </w:r>
          </w:p>
        </w:tc>
      </w:tr>
      <w:tr w:rsidR="007A0762" w:rsidRPr="007A0762" w14:paraId="49FE065A" w14:textId="77777777" w:rsidTr="007A0762">
        <w:trPr>
          <w:trHeight w:val="255"/>
        </w:trPr>
        <w:tc>
          <w:tcPr>
            <w:tcW w:w="2689" w:type="dxa"/>
            <w:tcBorders>
              <w:top w:val="nil"/>
              <w:left w:val="single" w:sz="4" w:space="0" w:color="auto"/>
              <w:bottom w:val="single" w:sz="4" w:space="0" w:color="auto"/>
              <w:right w:val="single" w:sz="4" w:space="0" w:color="auto"/>
            </w:tcBorders>
            <w:shd w:val="clear" w:color="auto" w:fill="auto"/>
            <w:noWrap/>
            <w:hideMark/>
          </w:tcPr>
          <w:p w14:paraId="50739070" w14:textId="77777777" w:rsidR="001605A4" w:rsidRPr="007A0762" w:rsidRDefault="001605A4" w:rsidP="001605A4">
            <w:pPr>
              <w:spacing w:after="0" w:line="240" w:lineRule="auto"/>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Predvidena letna poraba</w:t>
            </w:r>
          </w:p>
        </w:tc>
        <w:tc>
          <w:tcPr>
            <w:tcW w:w="1594" w:type="dxa"/>
            <w:tcBorders>
              <w:top w:val="single" w:sz="4" w:space="0" w:color="auto"/>
              <w:left w:val="single" w:sz="4" w:space="0" w:color="auto"/>
              <w:bottom w:val="single" w:sz="4" w:space="0" w:color="auto"/>
              <w:right w:val="single" w:sz="4" w:space="0" w:color="auto"/>
            </w:tcBorders>
            <w:shd w:val="clear" w:color="auto" w:fill="auto"/>
            <w:noWrap/>
          </w:tcPr>
          <w:p w14:paraId="7C7902DC" w14:textId="01ED5D19"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1.940.561</w:t>
            </w:r>
          </w:p>
        </w:tc>
        <w:tc>
          <w:tcPr>
            <w:tcW w:w="1595" w:type="dxa"/>
            <w:tcBorders>
              <w:top w:val="single" w:sz="4" w:space="0" w:color="auto"/>
              <w:left w:val="nil"/>
              <w:bottom w:val="single" w:sz="4" w:space="0" w:color="auto"/>
              <w:right w:val="single" w:sz="4" w:space="0" w:color="auto"/>
            </w:tcBorders>
            <w:shd w:val="clear" w:color="auto" w:fill="auto"/>
            <w:noWrap/>
          </w:tcPr>
          <w:p w14:paraId="496F9A86" w14:textId="0A194839"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2.936.222</w:t>
            </w:r>
          </w:p>
        </w:tc>
        <w:tc>
          <w:tcPr>
            <w:tcW w:w="1594" w:type="dxa"/>
            <w:tcBorders>
              <w:top w:val="single" w:sz="4" w:space="0" w:color="auto"/>
              <w:left w:val="nil"/>
              <w:bottom w:val="single" w:sz="4" w:space="0" w:color="auto"/>
              <w:right w:val="single" w:sz="4" w:space="0" w:color="auto"/>
            </w:tcBorders>
            <w:shd w:val="clear" w:color="auto" w:fill="auto"/>
            <w:noWrap/>
          </w:tcPr>
          <w:p w14:paraId="5987D009" w14:textId="06F478C5"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20.458.050</w:t>
            </w:r>
          </w:p>
        </w:tc>
        <w:tc>
          <w:tcPr>
            <w:tcW w:w="1595" w:type="dxa"/>
            <w:tcBorders>
              <w:top w:val="nil"/>
              <w:left w:val="nil"/>
              <w:bottom w:val="nil"/>
              <w:right w:val="nil"/>
            </w:tcBorders>
            <w:shd w:val="clear" w:color="auto" w:fill="auto"/>
            <w:noWrap/>
            <w:vAlign w:val="bottom"/>
          </w:tcPr>
          <w:p w14:paraId="4A44BC71" w14:textId="6BC9E1AA"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25.334.833</w:t>
            </w:r>
          </w:p>
        </w:tc>
      </w:tr>
      <w:tr w:rsidR="007A0762" w:rsidRPr="007A0762" w14:paraId="77E38853" w14:textId="77777777" w:rsidTr="007A0762">
        <w:trPr>
          <w:trHeight w:val="255"/>
        </w:trPr>
        <w:tc>
          <w:tcPr>
            <w:tcW w:w="2689" w:type="dxa"/>
            <w:tcBorders>
              <w:top w:val="nil"/>
              <w:left w:val="single" w:sz="4" w:space="0" w:color="auto"/>
              <w:bottom w:val="single" w:sz="4" w:space="0" w:color="auto"/>
              <w:right w:val="single" w:sz="4" w:space="0" w:color="auto"/>
            </w:tcBorders>
            <w:shd w:val="clear" w:color="auto" w:fill="auto"/>
            <w:noWrap/>
            <w:hideMark/>
          </w:tcPr>
          <w:p w14:paraId="31469997" w14:textId="77777777" w:rsidR="001605A4" w:rsidRPr="007A0762" w:rsidRDefault="001605A4" w:rsidP="001605A4">
            <w:pPr>
              <w:spacing w:after="0" w:line="240" w:lineRule="auto"/>
              <w:rPr>
                <w:rFonts w:ascii="Garamond" w:eastAsia="Times New Roman" w:hAnsi="Garamond" w:cs="Calibri"/>
                <w:bCs/>
                <w:sz w:val="24"/>
                <w:szCs w:val="24"/>
                <w:lang w:eastAsia="sl-SI"/>
              </w:rPr>
            </w:pPr>
            <w:r w:rsidRPr="007A0762">
              <w:rPr>
                <w:rFonts w:ascii="Garamond" w:eastAsia="Times New Roman" w:hAnsi="Garamond" w:cs="Calibri"/>
                <w:bCs/>
                <w:sz w:val="24"/>
                <w:szCs w:val="24"/>
                <w:lang w:eastAsia="sl-SI"/>
              </w:rPr>
              <w:t>Predvidena 4 letna poraba</w:t>
            </w:r>
          </w:p>
        </w:tc>
        <w:tc>
          <w:tcPr>
            <w:tcW w:w="1594" w:type="dxa"/>
            <w:tcBorders>
              <w:top w:val="single" w:sz="4" w:space="0" w:color="auto"/>
              <w:left w:val="single" w:sz="4" w:space="0" w:color="auto"/>
              <w:bottom w:val="single" w:sz="4" w:space="0" w:color="auto"/>
              <w:right w:val="single" w:sz="4" w:space="0" w:color="auto"/>
            </w:tcBorders>
            <w:shd w:val="clear" w:color="auto" w:fill="auto"/>
            <w:noWrap/>
          </w:tcPr>
          <w:p w14:paraId="7C7F0919" w14:textId="6567C600"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7.762.244</w:t>
            </w:r>
          </w:p>
        </w:tc>
        <w:tc>
          <w:tcPr>
            <w:tcW w:w="1595" w:type="dxa"/>
            <w:tcBorders>
              <w:top w:val="single" w:sz="4" w:space="0" w:color="auto"/>
              <w:left w:val="nil"/>
              <w:bottom w:val="single" w:sz="4" w:space="0" w:color="auto"/>
              <w:right w:val="single" w:sz="4" w:space="0" w:color="auto"/>
            </w:tcBorders>
            <w:shd w:val="clear" w:color="auto" w:fill="auto"/>
            <w:noWrap/>
          </w:tcPr>
          <w:p w14:paraId="308CFCB8" w14:textId="5923E8BB"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11.744.888</w:t>
            </w:r>
          </w:p>
        </w:tc>
        <w:tc>
          <w:tcPr>
            <w:tcW w:w="1594" w:type="dxa"/>
            <w:tcBorders>
              <w:top w:val="single" w:sz="4" w:space="0" w:color="auto"/>
              <w:left w:val="nil"/>
              <w:bottom w:val="single" w:sz="4" w:space="0" w:color="auto"/>
              <w:right w:val="single" w:sz="4" w:space="0" w:color="auto"/>
            </w:tcBorders>
            <w:shd w:val="clear" w:color="auto" w:fill="auto"/>
            <w:noWrap/>
          </w:tcPr>
          <w:p w14:paraId="2BC7E368" w14:textId="51A43C01"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81.832.200</w:t>
            </w:r>
          </w:p>
        </w:tc>
        <w:tc>
          <w:tcPr>
            <w:tcW w:w="1595" w:type="dxa"/>
            <w:tcBorders>
              <w:top w:val="single" w:sz="4" w:space="0" w:color="auto"/>
              <w:left w:val="nil"/>
              <w:bottom w:val="single" w:sz="4" w:space="0" w:color="auto"/>
              <w:right w:val="single" w:sz="4" w:space="0" w:color="auto"/>
            </w:tcBorders>
            <w:shd w:val="clear" w:color="auto" w:fill="auto"/>
            <w:noWrap/>
          </w:tcPr>
          <w:p w14:paraId="2E6BC7FA" w14:textId="249EC5AF" w:rsidR="001605A4" w:rsidRPr="007A0762" w:rsidRDefault="001605A4" w:rsidP="001605A4">
            <w:pPr>
              <w:spacing w:after="0" w:line="240" w:lineRule="auto"/>
              <w:jc w:val="right"/>
              <w:rPr>
                <w:rFonts w:ascii="Garamond" w:eastAsia="Times New Roman" w:hAnsi="Garamond" w:cs="Calibri"/>
                <w:bCs/>
                <w:sz w:val="24"/>
                <w:szCs w:val="24"/>
                <w:lang w:eastAsia="sl-SI"/>
              </w:rPr>
            </w:pPr>
            <w:r w:rsidRPr="007A0762">
              <w:rPr>
                <w:rFonts w:ascii="Garamond" w:hAnsi="Garamond" w:cs="Calibri"/>
                <w:sz w:val="24"/>
                <w:szCs w:val="24"/>
              </w:rPr>
              <w:t>101.339.332</w:t>
            </w:r>
          </w:p>
        </w:tc>
      </w:tr>
    </w:tbl>
    <w:p w14:paraId="135B52EF" w14:textId="77777777" w:rsidR="001B7DB9" w:rsidRPr="005B2BCA" w:rsidRDefault="001B7DB9" w:rsidP="00445883">
      <w:pPr>
        <w:spacing w:after="0" w:line="312" w:lineRule="auto"/>
        <w:jc w:val="both"/>
        <w:rPr>
          <w:rFonts w:ascii="Garamond" w:eastAsiaTheme="minorEastAsia" w:hAnsi="Garamond"/>
          <w:sz w:val="24"/>
          <w:szCs w:val="24"/>
          <w:lang w:eastAsia="sl-SI"/>
        </w:rPr>
      </w:pPr>
    </w:p>
    <w:p w14:paraId="2514CC62" w14:textId="661670B5" w:rsidR="00684CF8" w:rsidRDefault="000F4358" w:rsidP="00445883">
      <w:pPr>
        <w:spacing w:after="0" w:line="312" w:lineRule="auto"/>
        <w:jc w:val="both"/>
        <w:rPr>
          <w:rFonts w:ascii="Garamond" w:eastAsiaTheme="minorEastAsia" w:hAnsi="Garamond"/>
          <w:sz w:val="24"/>
          <w:szCs w:val="24"/>
          <w:lang w:eastAsia="sl-SI"/>
        </w:rPr>
      </w:pPr>
      <w:r w:rsidRPr="000F4358">
        <w:rPr>
          <w:rFonts w:ascii="Garamond" w:eastAsiaTheme="minorEastAsia" w:hAnsi="Garamond"/>
          <w:sz w:val="24"/>
          <w:szCs w:val="24"/>
          <w:lang w:eastAsia="sl-SI"/>
        </w:rPr>
        <w:t>Naročnik izvaja predmetno javno naročilo na podlagi 33. člena ZJN-3, kot priložnostno skupno javno naročilo na podlagi pooblastil občin in javnih zavodov, kot izhaja iz Priloge 1</w:t>
      </w:r>
      <w:r>
        <w:rPr>
          <w:rFonts w:ascii="Garamond" w:eastAsiaTheme="minorEastAsia" w:hAnsi="Garamond"/>
          <w:sz w:val="24"/>
          <w:szCs w:val="24"/>
          <w:lang w:eastAsia="sl-SI"/>
        </w:rPr>
        <w:t xml:space="preserve">-seznam </w:t>
      </w:r>
      <w:r w:rsidR="006B0715">
        <w:rPr>
          <w:rFonts w:ascii="Garamond" w:eastAsiaTheme="minorEastAsia" w:hAnsi="Garamond"/>
          <w:sz w:val="24"/>
          <w:szCs w:val="24"/>
          <w:lang w:eastAsia="sl-SI"/>
        </w:rPr>
        <w:t xml:space="preserve">posamičnih naročnikov </w:t>
      </w:r>
      <w:r w:rsidR="006B0715" w:rsidRPr="006B0715">
        <w:rPr>
          <w:rFonts w:ascii="Garamond" w:eastAsiaTheme="minorEastAsia" w:hAnsi="Garamond"/>
          <w:sz w:val="24"/>
          <w:szCs w:val="24"/>
          <w:lang w:eastAsia="sl-SI"/>
        </w:rPr>
        <w:t>vzorca krovnega okvirnega sporazuma</w:t>
      </w:r>
      <w:r>
        <w:rPr>
          <w:rFonts w:ascii="Garamond" w:eastAsiaTheme="minorEastAsia" w:hAnsi="Garamond"/>
          <w:sz w:val="24"/>
          <w:szCs w:val="24"/>
          <w:lang w:eastAsia="sl-SI"/>
        </w:rPr>
        <w:t>. Naročnik izvaja javno naročilo v imenu in za račun končnih uporabnikov.</w:t>
      </w:r>
      <w:r w:rsidR="00684CF8">
        <w:rPr>
          <w:rFonts w:ascii="Garamond" w:eastAsiaTheme="minorEastAsia" w:hAnsi="Garamond"/>
          <w:sz w:val="24"/>
          <w:szCs w:val="24"/>
          <w:lang w:eastAsia="sl-SI"/>
        </w:rPr>
        <w:t xml:space="preserve"> V razpisni dokumentaciji termin »naročnik« pomeni izvajalca javnega naročila, posamični naročnik ali končni porabnik pa posamezno osebo kateri se bo dobavljala električna energija.</w:t>
      </w:r>
      <w:r w:rsidR="004B65C0">
        <w:rPr>
          <w:rFonts w:ascii="Garamond" w:eastAsiaTheme="minorEastAsia" w:hAnsi="Garamond"/>
          <w:sz w:val="24"/>
          <w:szCs w:val="24"/>
          <w:lang w:eastAsia="sl-SI"/>
        </w:rPr>
        <w:t xml:space="preserve"> Izbrani ponudnik bo z naročnikom sklenil krovni okvirni sporazum, s posamičnim naročnikom pa posamični okvirni sporazum.</w:t>
      </w:r>
    </w:p>
    <w:p w14:paraId="05EEC864" w14:textId="348A68BD" w:rsidR="00CE0B96" w:rsidRDefault="00CE0B96" w:rsidP="00445883">
      <w:pPr>
        <w:spacing w:after="0" w:line="312" w:lineRule="auto"/>
        <w:jc w:val="both"/>
        <w:rPr>
          <w:rFonts w:ascii="Garamond" w:eastAsiaTheme="minorEastAsia" w:hAnsi="Garamond"/>
          <w:sz w:val="24"/>
          <w:szCs w:val="24"/>
          <w:lang w:eastAsia="sl-SI"/>
        </w:rPr>
      </w:pPr>
    </w:p>
    <w:p w14:paraId="76215ED5" w14:textId="77777777" w:rsidR="009669D4" w:rsidRDefault="009669D4" w:rsidP="009669D4">
      <w:pPr>
        <w:autoSpaceDE w:val="0"/>
        <w:autoSpaceDN w:val="0"/>
        <w:adjustRightInd w:val="0"/>
        <w:spacing w:after="0" w:line="240" w:lineRule="auto"/>
        <w:jc w:val="both"/>
        <w:rPr>
          <w:rFonts w:ascii="Garamond" w:hAnsi="Garamond" w:cstheme="minorHAnsi"/>
          <w:sz w:val="24"/>
          <w:szCs w:val="24"/>
        </w:rPr>
      </w:pPr>
      <w:r w:rsidRPr="00125FCD">
        <w:rPr>
          <w:rFonts w:ascii="Garamond" w:hAnsi="Garamond" w:cstheme="minorHAnsi"/>
          <w:sz w:val="24"/>
          <w:szCs w:val="24"/>
        </w:rPr>
        <w:t>Krovni okvirni sporazum se sklepa za obdobje 48 mesecev.</w:t>
      </w:r>
    </w:p>
    <w:p w14:paraId="793FF6FA" w14:textId="77777777" w:rsidR="009669D4" w:rsidRPr="00125FCD" w:rsidRDefault="009669D4" w:rsidP="009669D4">
      <w:pPr>
        <w:autoSpaceDE w:val="0"/>
        <w:autoSpaceDN w:val="0"/>
        <w:adjustRightInd w:val="0"/>
        <w:spacing w:after="0" w:line="240" w:lineRule="auto"/>
        <w:jc w:val="both"/>
        <w:rPr>
          <w:rFonts w:ascii="Garamond" w:hAnsi="Garamond" w:cstheme="minorHAnsi"/>
          <w:sz w:val="24"/>
          <w:szCs w:val="24"/>
        </w:rPr>
      </w:pPr>
    </w:p>
    <w:p w14:paraId="25F2E0B7" w14:textId="77777777" w:rsidR="009669D4" w:rsidRDefault="009669D4" w:rsidP="009669D4">
      <w:pPr>
        <w:autoSpaceDE w:val="0"/>
        <w:autoSpaceDN w:val="0"/>
        <w:adjustRightInd w:val="0"/>
        <w:spacing w:after="0" w:line="360" w:lineRule="auto"/>
        <w:jc w:val="both"/>
        <w:rPr>
          <w:rFonts w:ascii="Garamond" w:hAnsi="Garamond" w:cstheme="minorHAnsi"/>
          <w:sz w:val="24"/>
          <w:szCs w:val="24"/>
        </w:rPr>
      </w:pPr>
      <w:r w:rsidRPr="00E917BA">
        <w:rPr>
          <w:rFonts w:ascii="Garamond" w:hAnsi="Garamond" w:cstheme="minorHAnsi"/>
          <w:sz w:val="24"/>
          <w:szCs w:val="24"/>
        </w:rPr>
        <w:lastRenderedPageBreak/>
        <w:t xml:space="preserve">Naročnik bo na osnovi pogojev in meril določenih v razpisni dokumentaciji sestavil seznam kandidatov krovnega okvirnega sporazuma ter v imenu vseh posameznih naročnikov, ki so navedeni v prilogi 1 vzorca krovnega okvirnega sporazuma, sklenil krovni okvirni sporazum. </w:t>
      </w:r>
      <w:r>
        <w:rPr>
          <w:rFonts w:ascii="Garamond" w:hAnsi="Garamond" w:cstheme="minorHAnsi"/>
          <w:sz w:val="24"/>
          <w:szCs w:val="24"/>
        </w:rPr>
        <w:t xml:space="preserve"> </w:t>
      </w:r>
      <w:r w:rsidRPr="00E917BA">
        <w:rPr>
          <w:rFonts w:ascii="Garamond" w:hAnsi="Garamond" w:cstheme="minorHAnsi"/>
          <w:sz w:val="24"/>
          <w:szCs w:val="24"/>
        </w:rPr>
        <w:t xml:space="preserve">Naročnik bo sklenil krovni okvirni sporazum z vsemi kandidati, ki bodo oddali ponudbo in hkrati izpolnjevali vse pogoje in zahteve naročnika. </w:t>
      </w:r>
    </w:p>
    <w:p w14:paraId="71A384C0" w14:textId="77777777" w:rsidR="009669D4" w:rsidRDefault="009669D4" w:rsidP="009669D4">
      <w:pPr>
        <w:autoSpaceDE w:val="0"/>
        <w:autoSpaceDN w:val="0"/>
        <w:adjustRightInd w:val="0"/>
        <w:spacing w:after="0" w:line="360" w:lineRule="auto"/>
        <w:jc w:val="both"/>
        <w:rPr>
          <w:rFonts w:ascii="Garamond" w:hAnsi="Garamond" w:cstheme="minorHAnsi"/>
          <w:sz w:val="24"/>
          <w:szCs w:val="24"/>
        </w:rPr>
      </w:pPr>
    </w:p>
    <w:p w14:paraId="2928A367" w14:textId="77777777" w:rsidR="009669D4" w:rsidRDefault="009669D4" w:rsidP="009669D4">
      <w:pPr>
        <w:autoSpaceDE w:val="0"/>
        <w:autoSpaceDN w:val="0"/>
        <w:adjustRightInd w:val="0"/>
        <w:spacing w:after="0" w:line="360" w:lineRule="auto"/>
        <w:jc w:val="both"/>
        <w:rPr>
          <w:rFonts w:ascii="Garamond" w:hAnsi="Garamond" w:cstheme="minorHAnsi"/>
          <w:sz w:val="24"/>
          <w:szCs w:val="24"/>
        </w:rPr>
      </w:pPr>
      <w:r w:rsidRPr="00E917BA">
        <w:rPr>
          <w:rFonts w:ascii="Garamond" w:hAnsi="Garamond" w:cstheme="minorHAnsi"/>
          <w:sz w:val="24"/>
          <w:szCs w:val="24"/>
        </w:rPr>
        <w:t xml:space="preserve">Posamični okvirni sporazum bodo posamezni naročniki sklenili le z najugodnejšim ponudnikom (do ponovnega odpiranja konkurence). </w:t>
      </w:r>
    </w:p>
    <w:p w14:paraId="17115E64" w14:textId="77777777" w:rsidR="009669D4" w:rsidRDefault="009669D4" w:rsidP="009669D4">
      <w:pPr>
        <w:autoSpaceDE w:val="0"/>
        <w:autoSpaceDN w:val="0"/>
        <w:adjustRightInd w:val="0"/>
        <w:spacing w:after="0" w:line="360" w:lineRule="auto"/>
        <w:jc w:val="both"/>
        <w:rPr>
          <w:rFonts w:ascii="Garamond" w:hAnsi="Garamond" w:cstheme="minorHAnsi"/>
          <w:sz w:val="24"/>
          <w:szCs w:val="24"/>
        </w:rPr>
      </w:pPr>
    </w:p>
    <w:p w14:paraId="105EF01B" w14:textId="77777777" w:rsidR="009669D4" w:rsidRDefault="009669D4" w:rsidP="009669D4">
      <w:pPr>
        <w:autoSpaceDE w:val="0"/>
        <w:autoSpaceDN w:val="0"/>
        <w:adjustRightInd w:val="0"/>
        <w:spacing w:after="0" w:line="360" w:lineRule="auto"/>
        <w:jc w:val="both"/>
        <w:rPr>
          <w:rFonts w:ascii="Garamond" w:hAnsi="Garamond" w:cstheme="minorHAnsi"/>
          <w:sz w:val="24"/>
          <w:szCs w:val="24"/>
        </w:rPr>
      </w:pPr>
      <w:r w:rsidRPr="00E917BA">
        <w:rPr>
          <w:rFonts w:ascii="Garamond" w:hAnsi="Garamond" w:cstheme="minorHAnsi"/>
          <w:sz w:val="24"/>
          <w:szCs w:val="24"/>
        </w:rPr>
        <w:t>Naročnik bo v času trajanja krovnega okvirnega sporazuma pred potekom štiriindvajsetih (24) mesecev od začetka obdobja ponovno odprl konkurenco med kandidati, s katerimi bo imel sklenjen krovni okvirni sporazum za celotno javno naročilo. Naročnik bo po odpiranju konkurence sestavil nov seznam kandidatov z novim vrstnim redom kandidatov.</w:t>
      </w:r>
    </w:p>
    <w:p w14:paraId="252E041E" w14:textId="77777777" w:rsidR="009669D4" w:rsidRPr="00E917BA" w:rsidRDefault="009669D4" w:rsidP="009669D4">
      <w:pPr>
        <w:autoSpaceDE w:val="0"/>
        <w:autoSpaceDN w:val="0"/>
        <w:adjustRightInd w:val="0"/>
        <w:spacing w:after="0" w:line="360" w:lineRule="auto"/>
        <w:jc w:val="both"/>
        <w:rPr>
          <w:rFonts w:ascii="Garamond" w:hAnsi="Garamond" w:cstheme="minorHAnsi"/>
          <w:sz w:val="24"/>
          <w:szCs w:val="24"/>
        </w:rPr>
      </w:pPr>
    </w:p>
    <w:p w14:paraId="7160B13C" w14:textId="77777777" w:rsidR="009669D4" w:rsidRPr="00E917BA" w:rsidRDefault="009669D4" w:rsidP="009669D4">
      <w:pPr>
        <w:autoSpaceDE w:val="0"/>
        <w:autoSpaceDN w:val="0"/>
        <w:adjustRightInd w:val="0"/>
        <w:spacing w:after="0" w:line="360" w:lineRule="auto"/>
        <w:jc w:val="both"/>
        <w:rPr>
          <w:rFonts w:ascii="Garamond" w:hAnsi="Garamond" w:cs="Arial"/>
          <w:sz w:val="24"/>
          <w:szCs w:val="24"/>
        </w:rPr>
      </w:pPr>
      <w:r w:rsidRPr="00E917BA">
        <w:rPr>
          <w:rFonts w:ascii="Garamond" w:hAnsi="Garamond" w:cs="Arial"/>
          <w:sz w:val="24"/>
          <w:szCs w:val="24"/>
        </w:rPr>
        <w:t>Ponovno odpiranje konkurence se lahko izvaja na klasičen način ali preko informacijskega sistema</w:t>
      </w:r>
    </w:p>
    <w:p w14:paraId="257C4FCC" w14:textId="77777777" w:rsidR="009669D4" w:rsidRPr="00E917BA" w:rsidRDefault="009669D4" w:rsidP="009669D4">
      <w:pPr>
        <w:autoSpaceDE w:val="0"/>
        <w:autoSpaceDN w:val="0"/>
        <w:adjustRightInd w:val="0"/>
        <w:spacing w:after="0" w:line="360" w:lineRule="auto"/>
        <w:jc w:val="both"/>
        <w:rPr>
          <w:rFonts w:ascii="Garamond" w:hAnsi="Garamond" w:cs="Arial"/>
          <w:sz w:val="24"/>
          <w:szCs w:val="24"/>
        </w:rPr>
      </w:pPr>
      <w:r w:rsidRPr="00E917BA">
        <w:rPr>
          <w:rFonts w:ascii="Garamond" w:hAnsi="Garamond" w:cs="Arial"/>
          <w:sz w:val="24"/>
          <w:szCs w:val="24"/>
        </w:rPr>
        <w:t>vzpostavljenega v ta namen. Način ponovnega odpiranja konkurence je opisan v vzorcu krovnega</w:t>
      </w:r>
    </w:p>
    <w:p w14:paraId="2D0E0879" w14:textId="77777777" w:rsidR="009669D4" w:rsidRDefault="009669D4" w:rsidP="009669D4">
      <w:pPr>
        <w:autoSpaceDE w:val="0"/>
        <w:autoSpaceDN w:val="0"/>
        <w:adjustRightInd w:val="0"/>
        <w:spacing w:after="0" w:line="360" w:lineRule="auto"/>
        <w:jc w:val="both"/>
        <w:rPr>
          <w:rFonts w:ascii="Garamond" w:hAnsi="Garamond" w:cs="Arial"/>
          <w:sz w:val="24"/>
          <w:szCs w:val="24"/>
        </w:rPr>
      </w:pPr>
      <w:r w:rsidRPr="00E917BA">
        <w:rPr>
          <w:rFonts w:ascii="Garamond" w:hAnsi="Garamond" w:cs="Arial"/>
          <w:sz w:val="24"/>
          <w:szCs w:val="24"/>
        </w:rPr>
        <w:t>okvirnega sporazuma, ki je del razpisne dokumentacije.</w:t>
      </w:r>
    </w:p>
    <w:p w14:paraId="0E67C8C0" w14:textId="77777777" w:rsidR="009669D4" w:rsidRPr="00E917BA" w:rsidRDefault="009669D4" w:rsidP="009669D4">
      <w:pPr>
        <w:autoSpaceDE w:val="0"/>
        <w:autoSpaceDN w:val="0"/>
        <w:adjustRightInd w:val="0"/>
        <w:spacing w:after="0" w:line="360" w:lineRule="auto"/>
        <w:jc w:val="both"/>
        <w:rPr>
          <w:rFonts w:ascii="Garamond" w:hAnsi="Garamond" w:cs="Arial"/>
          <w:sz w:val="24"/>
          <w:szCs w:val="24"/>
        </w:rPr>
      </w:pPr>
    </w:p>
    <w:p w14:paraId="3E8D2978" w14:textId="74B9194E" w:rsidR="009669D4" w:rsidRPr="00E917BA" w:rsidRDefault="009669D4" w:rsidP="009669D4">
      <w:pPr>
        <w:autoSpaceDE w:val="0"/>
        <w:autoSpaceDN w:val="0"/>
        <w:adjustRightInd w:val="0"/>
        <w:spacing w:after="0" w:line="360" w:lineRule="auto"/>
        <w:jc w:val="both"/>
        <w:rPr>
          <w:rFonts w:ascii="Garamond" w:hAnsi="Garamond" w:cs="Arial"/>
          <w:sz w:val="24"/>
          <w:szCs w:val="24"/>
        </w:rPr>
      </w:pPr>
      <w:r w:rsidRPr="00E917BA">
        <w:rPr>
          <w:rFonts w:ascii="Garamond" w:hAnsi="Garamond" w:cs="Arial"/>
          <w:sz w:val="24"/>
          <w:szCs w:val="24"/>
        </w:rPr>
        <w:t xml:space="preserve">Ponudbene cene so fiksne za čas uporabe krovnega okvirnega sporazuma, to je </w:t>
      </w:r>
      <w:r w:rsidR="00881750">
        <w:rPr>
          <w:rFonts w:ascii="Garamond" w:hAnsi="Garamond" w:cs="Arial"/>
          <w:sz w:val="24"/>
          <w:szCs w:val="24"/>
        </w:rPr>
        <w:t xml:space="preserve">predvidoma </w:t>
      </w:r>
      <w:r w:rsidRPr="00E917BA">
        <w:rPr>
          <w:rFonts w:ascii="Garamond" w:hAnsi="Garamond" w:cs="Arial"/>
          <w:sz w:val="24"/>
          <w:szCs w:val="24"/>
        </w:rPr>
        <w:t>od 1. 4. 2019 do poteka 24 mesecev (do 31. 3. 2021). Pri ponovnem odpiranju konkurence si bodo kandidati krovnega okvirnega sporazuma ponovno medsebojno konkurirali. Na podlagi sestave novega seznama kandidatov po ponovnem odpiranju konkurence bodo nove ponudbene cene fiksne za čas od 1. 4. 2021 do poteka konca veljavnosti krovnega okvirnega sporazuma.</w:t>
      </w:r>
    </w:p>
    <w:p w14:paraId="487CB184" w14:textId="77777777" w:rsidR="009669D4" w:rsidRPr="00E917BA" w:rsidRDefault="009669D4" w:rsidP="009669D4">
      <w:pPr>
        <w:autoSpaceDE w:val="0"/>
        <w:autoSpaceDN w:val="0"/>
        <w:adjustRightInd w:val="0"/>
        <w:spacing w:after="0" w:line="360" w:lineRule="auto"/>
        <w:jc w:val="both"/>
        <w:rPr>
          <w:rFonts w:ascii="Garamond" w:hAnsi="Garamond" w:cs="Arial"/>
          <w:sz w:val="24"/>
          <w:szCs w:val="24"/>
        </w:rPr>
      </w:pPr>
    </w:p>
    <w:p w14:paraId="567CA809" w14:textId="49148B3D" w:rsidR="009669D4" w:rsidRDefault="009669D4" w:rsidP="00583529">
      <w:pPr>
        <w:autoSpaceDE w:val="0"/>
        <w:autoSpaceDN w:val="0"/>
        <w:adjustRightInd w:val="0"/>
        <w:spacing w:after="0" w:line="360" w:lineRule="auto"/>
        <w:jc w:val="both"/>
        <w:rPr>
          <w:rFonts w:ascii="Garamond" w:hAnsi="Garamond" w:cs="Arial"/>
          <w:sz w:val="24"/>
          <w:szCs w:val="24"/>
        </w:rPr>
      </w:pPr>
      <w:r w:rsidRPr="00E917BA">
        <w:rPr>
          <w:rFonts w:ascii="Garamond" w:hAnsi="Garamond" w:cs="Arial"/>
          <w:sz w:val="24"/>
          <w:szCs w:val="24"/>
        </w:rPr>
        <w:t>Naročnik bo med kandidati, ki bodo oddali dopustne ponudbe in s katerimi bo sklenil krovne okvirne sporazume, oblikoval seznam kandidatov tako, da si bodo posamezni kandidati sledili od najugodnejšega do manj ugodnega.</w:t>
      </w:r>
    </w:p>
    <w:p w14:paraId="5F09F401" w14:textId="5F72926C" w:rsidR="0048601C" w:rsidRPr="00BC600C" w:rsidRDefault="0048601C" w:rsidP="00A85436">
      <w:pPr>
        <w:spacing w:after="0" w:line="312" w:lineRule="auto"/>
        <w:jc w:val="both"/>
        <w:rPr>
          <w:rFonts w:ascii="Garamond" w:hAnsi="Garamond"/>
          <w:lang w:eastAsia="sl-SI"/>
        </w:rPr>
      </w:pPr>
    </w:p>
    <w:p w14:paraId="1BE2B85C" w14:textId="77777777" w:rsidR="00732669" w:rsidRPr="00BC600C"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Predmet javn</w:t>
      </w:r>
      <w:r w:rsidR="000C34D4" w:rsidRPr="00BC600C">
        <w:rPr>
          <w:rFonts w:ascii="Garamond" w:hAnsi="Garamond"/>
          <w:sz w:val="24"/>
          <w:szCs w:val="24"/>
          <w:lang w:eastAsia="sl-SI"/>
        </w:rPr>
        <w:t xml:space="preserve">ega naročila </w:t>
      </w:r>
      <w:r w:rsidR="00732669" w:rsidRPr="00BC600C">
        <w:rPr>
          <w:rFonts w:ascii="Garamond" w:hAnsi="Garamond"/>
          <w:sz w:val="24"/>
          <w:szCs w:val="24"/>
          <w:lang w:eastAsia="sl-SI"/>
        </w:rPr>
        <w:t xml:space="preserve">ni </w:t>
      </w:r>
      <w:r w:rsidRPr="00BC600C">
        <w:rPr>
          <w:rFonts w:ascii="Garamond" w:hAnsi="Garamond"/>
          <w:sz w:val="24"/>
          <w:szCs w:val="24"/>
          <w:lang w:eastAsia="sl-SI"/>
        </w:rPr>
        <w:t>razdeljen na sklope</w:t>
      </w:r>
      <w:r w:rsidR="00732669" w:rsidRPr="00BC600C">
        <w:rPr>
          <w:rFonts w:ascii="Garamond" w:hAnsi="Garamond"/>
          <w:sz w:val="24"/>
          <w:szCs w:val="24"/>
          <w:lang w:eastAsia="sl-SI"/>
        </w:rPr>
        <w:t>.</w:t>
      </w:r>
    </w:p>
    <w:p w14:paraId="63C76DC6" w14:textId="77777777" w:rsidR="002344BA" w:rsidRPr="00BC600C" w:rsidRDefault="002344BA"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 </w:t>
      </w:r>
    </w:p>
    <w:p w14:paraId="74CB224A" w14:textId="451FE541" w:rsidR="00AB430D"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Variantne ponudbe niso dopustne.</w:t>
      </w:r>
    </w:p>
    <w:p w14:paraId="019356DA" w14:textId="4CB6090F" w:rsidR="00F56761" w:rsidRPr="00BC600C" w:rsidRDefault="00F56761" w:rsidP="00547B34">
      <w:pPr>
        <w:spacing w:after="0" w:line="312" w:lineRule="auto"/>
        <w:contextualSpacing/>
        <w:jc w:val="both"/>
        <w:outlineLvl w:val="0"/>
        <w:rPr>
          <w:rFonts w:ascii="Garamond" w:hAnsi="Garamond"/>
          <w:b/>
          <w:sz w:val="24"/>
          <w:szCs w:val="24"/>
        </w:rPr>
      </w:pPr>
      <w:bookmarkStart w:id="5" w:name="_Toc356904114"/>
      <w:bookmarkStart w:id="6" w:name="_Toc402336679"/>
      <w:bookmarkStart w:id="7" w:name="_Toc528324152"/>
      <w:bookmarkStart w:id="8" w:name="_GoBack"/>
      <w:bookmarkEnd w:id="8"/>
      <w:r w:rsidRPr="00BC600C">
        <w:rPr>
          <w:rFonts w:ascii="Garamond" w:hAnsi="Garamond"/>
          <w:b/>
          <w:sz w:val="24"/>
          <w:szCs w:val="24"/>
        </w:rPr>
        <w:t>2</w:t>
      </w:r>
      <w:r w:rsidR="00A25961">
        <w:rPr>
          <w:rFonts w:ascii="Garamond" w:hAnsi="Garamond"/>
          <w:b/>
          <w:sz w:val="24"/>
          <w:szCs w:val="24"/>
        </w:rPr>
        <w:t>.</w:t>
      </w:r>
      <w:r w:rsidRPr="00BC600C">
        <w:rPr>
          <w:rFonts w:ascii="Garamond" w:hAnsi="Garamond"/>
          <w:b/>
          <w:sz w:val="24"/>
          <w:szCs w:val="24"/>
        </w:rPr>
        <w:t xml:space="preserve"> Oddaja </w:t>
      </w:r>
      <w:r w:rsidR="00AB430D" w:rsidRPr="00BC600C">
        <w:rPr>
          <w:rFonts w:ascii="Garamond" w:hAnsi="Garamond"/>
          <w:b/>
          <w:sz w:val="24"/>
          <w:szCs w:val="24"/>
        </w:rPr>
        <w:t>ponudb</w:t>
      </w:r>
      <w:r w:rsidR="00632668">
        <w:rPr>
          <w:rFonts w:ascii="Garamond" w:hAnsi="Garamond"/>
          <w:b/>
          <w:sz w:val="24"/>
          <w:szCs w:val="24"/>
        </w:rPr>
        <w:t>,</w:t>
      </w:r>
      <w:r w:rsidRPr="00BC600C">
        <w:rPr>
          <w:rFonts w:ascii="Garamond" w:hAnsi="Garamond"/>
          <w:b/>
          <w:sz w:val="24"/>
          <w:szCs w:val="24"/>
        </w:rPr>
        <w:t xml:space="preserve"> rok za </w:t>
      </w:r>
      <w:bookmarkEnd w:id="5"/>
      <w:bookmarkEnd w:id="6"/>
      <w:r w:rsidRPr="00BC600C">
        <w:rPr>
          <w:rFonts w:ascii="Garamond" w:hAnsi="Garamond"/>
          <w:b/>
          <w:sz w:val="24"/>
          <w:szCs w:val="24"/>
        </w:rPr>
        <w:t>oddajo p</w:t>
      </w:r>
      <w:r w:rsidR="00AB430D" w:rsidRPr="00BC600C">
        <w:rPr>
          <w:rFonts w:ascii="Garamond" w:hAnsi="Garamond"/>
          <w:b/>
          <w:sz w:val="24"/>
          <w:szCs w:val="24"/>
        </w:rPr>
        <w:t>onudb</w:t>
      </w:r>
      <w:r w:rsidR="00632668">
        <w:rPr>
          <w:rFonts w:ascii="Garamond" w:hAnsi="Garamond"/>
          <w:b/>
          <w:sz w:val="24"/>
          <w:szCs w:val="24"/>
        </w:rPr>
        <w:t xml:space="preserve"> in odpiranje ponudb</w:t>
      </w:r>
      <w:bookmarkEnd w:id="7"/>
    </w:p>
    <w:p w14:paraId="0C77A4C4" w14:textId="77777777" w:rsidR="00D80E50" w:rsidRPr="00BC600C" w:rsidRDefault="00D80E50" w:rsidP="00A1131E"/>
    <w:p w14:paraId="6800C4D2" w14:textId="76498706" w:rsidR="00C16B49" w:rsidRPr="009821DD" w:rsidRDefault="00F56761" w:rsidP="00A1131E">
      <w:pPr>
        <w:spacing w:after="0" w:line="312" w:lineRule="auto"/>
        <w:jc w:val="both"/>
        <w:rPr>
          <w:rFonts w:ascii="Garamond" w:eastAsia="Times New Roman" w:hAnsi="Garamond"/>
          <w:sz w:val="24"/>
          <w:szCs w:val="24"/>
          <w:lang w:eastAsia="sl-SI"/>
        </w:rPr>
      </w:pPr>
      <w:r w:rsidRPr="00A1131E">
        <w:rPr>
          <w:rFonts w:ascii="Garamond" w:hAnsi="Garamond"/>
          <w:sz w:val="24"/>
          <w:szCs w:val="24"/>
          <w:lang w:eastAsia="sl-SI"/>
        </w:rPr>
        <w:t>P</w:t>
      </w:r>
      <w:r w:rsidR="00C16B49" w:rsidRPr="00A1131E">
        <w:rPr>
          <w:rFonts w:ascii="Garamond" w:hAnsi="Garamond"/>
          <w:sz w:val="24"/>
          <w:szCs w:val="24"/>
          <w:lang w:eastAsia="sl-SI"/>
        </w:rPr>
        <w:t xml:space="preserve">onudbe </w:t>
      </w:r>
      <w:r w:rsidRPr="00A1131E">
        <w:rPr>
          <w:rFonts w:ascii="Garamond" w:hAnsi="Garamond"/>
          <w:sz w:val="24"/>
          <w:szCs w:val="24"/>
          <w:lang w:eastAsia="sl-SI"/>
        </w:rPr>
        <w:t xml:space="preserve">morajo </w:t>
      </w:r>
      <w:r w:rsidR="00C16B49" w:rsidRPr="00A1131E">
        <w:rPr>
          <w:rFonts w:ascii="Garamond" w:hAnsi="Garamond"/>
          <w:sz w:val="24"/>
          <w:szCs w:val="24"/>
          <w:lang w:eastAsia="sl-SI"/>
        </w:rPr>
        <w:t xml:space="preserve">biti </w:t>
      </w:r>
      <w:r w:rsidRPr="00A1131E">
        <w:rPr>
          <w:rFonts w:ascii="Garamond" w:hAnsi="Garamond"/>
          <w:sz w:val="24"/>
          <w:szCs w:val="24"/>
          <w:lang w:eastAsia="sl-SI"/>
        </w:rPr>
        <w:t xml:space="preserve">do roka za </w:t>
      </w:r>
      <w:r w:rsidR="00C16B49" w:rsidRPr="00A1131E">
        <w:rPr>
          <w:rFonts w:ascii="Garamond" w:eastAsia="Times New Roman" w:hAnsi="Garamond"/>
          <w:sz w:val="24"/>
          <w:szCs w:val="24"/>
          <w:lang w:eastAsia="sl-SI"/>
        </w:rPr>
        <w:t xml:space="preserve">predložene v informacijski sistem e-JN na spletnem naslovu </w:t>
      </w:r>
      <w:hyperlink r:id="rId8" w:history="1">
        <w:r w:rsidR="00C16B49" w:rsidRPr="00A1131E">
          <w:rPr>
            <w:rFonts w:ascii="Garamond" w:eastAsia="Times New Roman" w:hAnsi="Garamond"/>
            <w:color w:val="0000FF"/>
            <w:sz w:val="24"/>
            <w:szCs w:val="24"/>
            <w:u w:val="single"/>
            <w:lang w:eastAsia="sl-SI"/>
          </w:rPr>
          <w:t>https://ejn.gov.si/eJN2</w:t>
        </w:r>
      </w:hyperlink>
      <w:r w:rsidR="00C16B49" w:rsidRPr="00A1131E">
        <w:rPr>
          <w:rFonts w:ascii="Garamond" w:eastAsia="Times New Roman" w:hAnsi="Garamond"/>
          <w:sz w:val="24"/>
          <w:szCs w:val="24"/>
          <w:lang w:eastAsia="sl-SI"/>
        </w:rPr>
        <w:t xml:space="preserve">, </w:t>
      </w:r>
      <w:r w:rsidR="00C16B49" w:rsidRPr="009821DD">
        <w:rPr>
          <w:rFonts w:ascii="Garamond" w:eastAsia="Times New Roman" w:hAnsi="Garamond"/>
          <w:sz w:val="24"/>
          <w:szCs w:val="24"/>
          <w:lang w:eastAsia="sl-SI"/>
        </w:rPr>
        <w:t xml:space="preserve">v skladu s točko 3 dokumenta Navodila za uporabo informacijskega </w:t>
      </w:r>
      <w:r w:rsidR="00C16B49" w:rsidRPr="009821DD">
        <w:rPr>
          <w:rFonts w:ascii="Garamond" w:eastAsia="Times New Roman" w:hAnsi="Garamond"/>
          <w:sz w:val="24"/>
          <w:szCs w:val="24"/>
          <w:lang w:eastAsia="sl-SI"/>
        </w:rPr>
        <w:lastRenderedPageBreak/>
        <w:t xml:space="preserve">sistema za uporabo funkcionalnosti elektronske oddaje ponudb e-JN: PONUDNIKI (v nadaljevanju: Navodila za uporabo e-JN), ki je del te razpisne dokumentacije in objavljen na spletnem naslovu </w:t>
      </w:r>
      <w:hyperlink r:id="rId9" w:history="1">
        <w:r w:rsidR="00C16B49" w:rsidRPr="009821DD">
          <w:rPr>
            <w:rFonts w:ascii="Garamond" w:eastAsia="Times New Roman" w:hAnsi="Garamond"/>
            <w:color w:val="0000FF"/>
            <w:sz w:val="24"/>
            <w:szCs w:val="24"/>
            <w:u w:val="single"/>
            <w:lang w:eastAsia="sl-SI"/>
          </w:rPr>
          <w:t>https://ejn.gov.si/eJN2</w:t>
        </w:r>
      </w:hyperlink>
      <w:r w:rsidR="00C16B49" w:rsidRPr="009821DD">
        <w:rPr>
          <w:rFonts w:ascii="Garamond" w:eastAsia="Times New Roman" w:hAnsi="Garamond"/>
          <w:sz w:val="24"/>
          <w:szCs w:val="24"/>
          <w:lang w:eastAsia="sl-SI"/>
        </w:rPr>
        <w:t>.</w:t>
      </w:r>
    </w:p>
    <w:p w14:paraId="7DCDF20E" w14:textId="60CBED1C" w:rsidR="00C16B49" w:rsidRPr="009821DD" w:rsidRDefault="00C16B49" w:rsidP="00A1131E">
      <w:pPr>
        <w:spacing w:after="0" w:line="312" w:lineRule="auto"/>
        <w:jc w:val="both"/>
        <w:rPr>
          <w:rFonts w:ascii="Garamond" w:eastAsia="Times New Roman" w:hAnsi="Garamond"/>
          <w:sz w:val="24"/>
          <w:szCs w:val="24"/>
          <w:lang w:eastAsia="sl-SI"/>
        </w:rPr>
      </w:pPr>
      <w:bookmarkStart w:id="9" w:name="_Hlk509995408"/>
    </w:p>
    <w:tbl>
      <w:tblPr>
        <w:tblStyle w:val="Tabelamrea"/>
        <w:tblW w:w="0" w:type="auto"/>
        <w:tblLook w:val="04A0" w:firstRow="1" w:lastRow="0" w:firstColumn="1" w:lastColumn="0" w:noHBand="0" w:noVBand="1"/>
      </w:tblPr>
      <w:tblGrid>
        <w:gridCol w:w="9062"/>
      </w:tblGrid>
      <w:tr w:rsidR="00C16B49" w:rsidRPr="00A1131E" w14:paraId="6D787E23" w14:textId="77777777" w:rsidTr="00C16B49">
        <w:tc>
          <w:tcPr>
            <w:tcW w:w="9062" w:type="dxa"/>
          </w:tcPr>
          <w:p w14:paraId="61DCC4D8" w14:textId="4968358A" w:rsidR="00C16B49" w:rsidRPr="00A1131E" w:rsidRDefault="00C16B49" w:rsidP="00A1131E">
            <w:pPr>
              <w:spacing w:line="312" w:lineRule="auto"/>
              <w:jc w:val="both"/>
              <w:rPr>
                <w:rFonts w:ascii="Garamond" w:hAnsi="Garamond"/>
                <w:sz w:val="24"/>
                <w:szCs w:val="24"/>
                <w:lang w:eastAsia="sl-SI"/>
              </w:rPr>
            </w:pPr>
            <w:r w:rsidRPr="00B5396F">
              <w:rPr>
                <w:rFonts w:ascii="Garamond" w:hAnsi="Garamond"/>
                <w:sz w:val="24"/>
                <w:szCs w:val="24"/>
                <w:lang w:eastAsia="sl-SI"/>
              </w:rPr>
              <w:t xml:space="preserve">Rok za oddajo ponudb je </w:t>
            </w:r>
            <w:r w:rsidR="004A0406">
              <w:rPr>
                <w:rFonts w:ascii="Garamond" w:hAnsi="Garamond"/>
                <w:sz w:val="24"/>
                <w:szCs w:val="24"/>
                <w:lang w:eastAsia="sl-SI"/>
              </w:rPr>
              <w:t>19</w:t>
            </w:r>
            <w:r w:rsidR="009F394A" w:rsidRPr="007A0762">
              <w:rPr>
                <w:rFonts w:ascii="Garamond" w:hAnsi="Garamond"/>
                <w:sz w:val="24"/>
                <w:szCs w:val="24"/>
                <w:lang w:eastAsia="sl-SI"/>
              </w:rPr>
              <w:t>.11</w:t>
            </w:r>
            <w:r w:rsidR="00204266" w:rsidRPr="00B5396F">
              <w:rPr>
                <w:rFonts w:ascii="Garamond" w:hAnsi="Garamond"/>
                <w:sz w:val="24"/>
                <w:szCs w:val="24"/>
                <w:lang w:eastAsia="sl-SI"/>
              </w:rPr>
              <w:t>.2018</w:t>
            </w:r>
            <w:r w:rsidRPr="00B5396F">
              <w:rPr>
                <w:rFonts w:ascii="Garamond" w:hAnsi="Garamond"/>
                <w:sz w:val="24"/>
                <w:szCs w:val="24"/>
                <w:lang w:eastAsia="sl-SI"/>
              </w:rPr>
              <w:t xml:space="preserve">  ob </w:t>
            </w:r>
            <w:r w:rsidR="009F394A" w:rsidRPr="007A0762">
              <w:rPr>
                <w:rFonts w:ascii="Garamond" w:hAnsi="Garamond"/>
                <w:sz w:val="24"/>
                <w:szCs w:val="24"/>
                <w:lang w:eastAsia="sl-SI"/>
              </w:rPr>
              <w:t>10.00</w:t>
            </w:r>
            <w:r w:rsidRPr="00B5396F">
              <w:rPr>
                <w:rFonts w:ascii="Garamond" w:hAnsi="Garamond"/>
                <w:sz w:val="24"/>
                <w:szCs w:val="24"/>
                <w:lang w:eastAsia="sl-SI"/>
              </w:rPr>
              <w:t xml:space="preserve"> uri.</w:t>
            </w:r>
          </w:p>
        </w:tc>
      </w:tr>
    </w:tbl>
    <w:bookmarkEnd w:id="9"/>
    <w:p w14:paraId="586EC888" w14:textId="501B1783" w:rsidR="00632668" w:rsidRPr="00A1131E" w:rsidRDefault="00632668" w:rsidP="00A1131E">
      <w:pPr>
        <w:spacing w:before="100" w:beforeAutospacing="1" w:after="0" w:line="312" w:lineRule="auto"/>
        <w:jc w:val="both"/>
        <w:rPr>
          <w:rFonts w:ascii="Garamond" w:eastAsia="Times New Roman" w:hAnsi="Garamond"/>
          <w:sz w:val="24"/>
          <w:szCs w:val="24"/>
          <w:lang w:eastAsia="sl-SI"/>
        </w:rPr>
      </w:pPr>
      <w:r w:rsidRPr="00A1131E">
        <w:rPr>
          <w:rFonts w:ascii="Garamond" w:eastAsia="Times New Roman" w:hAnsi="Garamond"/>
          <w:sz w:val="24"/>
          <w:szCs w:val="24"/>
          <w:lang w:eastAsia="sl-SI"/>
        </w:rPr>
        <w:t>Za oddano ponudbo se šteje ponudba, ki je v informacijskem sistemu e-JN označena s statusom »ODDANO«.</w:t>
      </w:r>
    </w:p>
    <w:p w14:paraId="56626FFD" w14:textId="77777777" w:rsidR="00632668" w:rsidRPr="00A1131E" w:rsidRDefault="00632668" w:rsidP="00A1131E">
      <w:pPr>
        <w:spacing w:before="100" w:beforeAutospacing="1" w:after="0" w:line="312" w:lineRule="auto"/>
        <w:jc w:val="both"/>
        <w:rPr>
          <w:rFonts w:ascii="Garamond" w:eastAsia="Times New Roman" w:hAnsi="Garamond"/>
          <w:sz w:val="24"/>
          <w:szCs w:val="24"/>
          <w:lang w:eastAsia="sl-SI"/>
        </w:rPr>
      </w:pPr>
      <w:r w:rsidRPr="00A1131E">
        <w:rPr>
          <w:rFonts w:ascii="Garamond" w:eastAsia="Times New Roman" w:hAnsi="Garamond"/>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7A01F38" w14:textId="2F193D18" w:rsidR="00C16B49" w:rsidRPr="00A1131E" w:rsidRDefault="00C16B49" w:rsidP="00A1131E">
      <w:pPr>
        <w:spacing w:before="100" w:beforeAutospacing="1" w:after="0" w:line="312" w:lineRule="auto"/>
        <w:jc w:val="both"/>
        <w:rPr>
          <w:rFonts w:ascii="Garamond" w:eastAsia="Times New Roman" w:hAnsi="Garamond"/>
          <w:sz w:val="24"/>
          <w:szCs w:val="24"/>
          <w:lang w:eastAsia="sl-SI"/>
        </w:rPr>
      </w:pPr>
      <w:r w:rsidRPr="00A1131E">
        <w:rPr>
          <w:rFonts w:ascii="Garamond" w:eastAsia="Times New Roman" w:hAnsi="Garamond"/>
          <w:sz w:val="24"/>
          <w:szCs w:val="24"/>
          <w:lang w:eastAsia="sl-SI"/>
        </w:rPr>
        <w:t xml:space="preserve">Ponudnik se mora pred oddajo ponudbe registrirati na spletnem naslovu </w:t>
      </w:r>
      <w:hyperlink r:id="rId10" w:history="1">
        <w:r w:rsidRPr="00A1131E">
          <w:rPr>
            <w:rFonts w:ascii="Garamond" w:eastAsia="Times New Roman" w:hAnsi="Garamond"/>
            <w:color w:val="0000FF"/>
            <w:sz w:val="24"/>
            <w:szCs w:val="24"/>
            <w:u w:val="single"/>
            <w:lang w:eastAsia="sl-SI"/>
          </w:rPr>
          <w:t>https://ejn.gov.si/eJN2</w:t>
        </w:r>
      </w:hyperlink>
      <w:r w:rsidRPr="00A1131E">
        <w:rPr>
          <w:rFonts w:ascii="Garamond" w:eastAsia="Times New Roman" w:hAnsi="Garamond"/>
          <w:sz w:val="24"/>
          <w:szCs w:val="24"/>
          <w:lang w:eastAsia="sl-SI"/>
        </w:rPr>
        <w:t>, v skladu z Navodili za uporabo e-JN. Če je ponudnik že registriran v informacijski sistem e-JN, se v aplikacijo prijavi na istem naslovu. Za oddajo ponudb je zahtevano eno od s strani kvalificiranega overitelja izdano digitalno potrdilo: SIGEN-CA (</w:t>
      </w:r>
      <w:hyperlink r:id="rId11" w:history="1">
        <w:r w:rsidRPr="00A1131E">
          <w:rPr>
            <w:rFonts w:ascii="Garamond" w:eastAsia="Times New Roman" w:hAnsi="Garamond"/>
            <w:color w:val="0000FF"/>
            <w:sz w:val="24"/>
            <w:szCs w:val="24"/>
            <w:u w:val="single"/>
            <w:lang w:eastAsia="sl-SI"/>
          </w:rPr>
          <w:t>www.sigen-ca.si</w:t>
        </w:r>
      </w:hyperlink>
      <w:r w:rsidRPr="00A1131E">
        <w:rPr>
          <w:rFonts w:ascii="Garamond" w:eastAsia="Times New Roman" w:hAnsi="Garamond"/>
          <w:sz w:val="24"/>
          <w:szCs w:val="24"/>
          <w:lang w:eastAsia="sl-SI"/>
        </w:rPr>
        <w:t>), POŠTA®CA (postarca.posta.si), HALCOM-CA (</w:t>
      </w:r>
      <w:hyperlink r:id="rId12" w:history="1">
        <w:r w:rsidRPr="00A1131E">
          <w:rPr>
            <w:rFonts w:ascii="Garamond" w:eastAsia="Times New Roman" w:hAnsi="Garamond"/>
            <w:color w:val="0000FF"/>
            <w:sz w:val="24"/>
            <w:szCs w:val="24"/>
            <w:u w:val="single"/>
            <w:lang w:eastAsia="sl-SI"/>
          </w:rPr>
          <w:t>www.halcom.si</w:t>
        </w:r>
      </w:hyperlink>
      <w:r w:rsidRPr="00A1131E">
        <w:rPr>
          <w:rFonts w:ascii="Garamond" w:eastAsia="Times New Roman" w:hAnsi="Garamond"/>
          <w:sz w:val="24"/>
          <w:szCs w:val="24"/>
          <w:lang w:eastAsia="sl-SI"/>
        </w:rPr>
        <w:t>), AC NLB (</w:t>
      </w:r>
      <w:hyperlink r:id="rId13" w:history="1">
        <w:r w:rsidRPr="00A1131E">
          <w:rPr>
            <w:rFonts w:ascii="Garamond" w:eastAsia="Times New Roman" w:hAnsi="Garamond"/>
            <w:color w:val="0000FF"/>
            <w:sz w:val="24"/>
            <w:szCs w:val="24"/>
            <w:u w:val="single"/>
            <w:lang w:eastAsia="sl-SI"/>
          </w:rPr>
          <w:t>www.nlb.si</w:t>
        </w:r>
      </w:hyperlink>
      <w:r w:rsidRPr="00A1131E">
        <w:rPr>
          <w:rFonts w:ascii="Garamond" w:eastAsia="Times New Roman" w:hAnsi="Garamond"/>
          <w:sz w:val="24"/>
          <w:szCs w:val="24"/>
          <w:lang w:eastAsia="sl-SI"/>
        </w:rPr>
        <w:t>).</w:t>
      </w:r>
    </w:p>
    <w:p w14:paraId="721AC7C6" w14:textId="69BF65C8" w:rsidR="00F56761" w:rsidRPr="00A1131E" w:rsidRDefault="00C16B49" w:rsidP="000F4358">
      <w:pPr>
        <w:spacing w:before="100" w:beforeAutospacing="1" w:after="0" w:line="312" w:lineRule="auto"/>
        <w:jc w:val="both"/>
        <w:rPr>
          <w:rFonts w:ascii="Garamond" w:hAnsi="Garamond"/>
          <w:sz w:val="24"/>
          <w:szCs w:val="24"/>
          <w:lang w:eastAsia="sl-SI"/>
        </w:rPr>
      </w:pPr>
      <w:r w:rsidRPr="00A1131E">
        <w:rPr>
          <w:rFonts w:ascii="Garamond" w:eastAsia="Times New Roman" w:hAnsi="Garamond"/>
          <w:sz w:val="24"/>
          <w:szCs w:val="24"/>
          <w:lang w:eastAsia="sl-SI"/>
        </w:rPr>
        <w:t xml:space="preserve">Dostop do povezave za oddajo elektronske ponudbe v tem postopku javnega naročila je </w:t>
      </w:r>
      <w:r w:rsidR="00F230C4" w:rsidRPr="00A1131E">
        <w:rPr>
          <w:rFonts w:ascii="Garamond" w:eastAsia="Times New Roman" w:hAnsi="Garamond"/>
          <w:sz w:val="24"/>
          <w:szCs w:val="24"/>
          <w:lang w:eastAsia="sl-SI"/>
        </w:rPr>
        <w:t>na</w:t>
      </w:r>
      <w:r w:rsidR="00F230C4">
        <w:rPr>
          <w:rFonts w:ascii="Garamond" w:eastAsia="Times New Roman" w:hAnsi="Garamond"/>
          <w:sz w:val="24"/>
          <w:szCs w:val="24"/>
          <w:lang w:eastAsia="sl-SI"/>
        </w:rPr>
        <w:t>veden</w:t>
      </w:r>
      <w:r w:rsidR="000F4358">
        <w:rPr>
          <w:rFonts w:ascii="Garamond" w:eastAsia="Times New Roman" w:hAnsi="Garamond"/>
          <w:sz w:val="24"/>
          <w:szCs w:val="24"/>
          <w:lang w:eastAsia="sl-SI"/>
        </w:rPr>
        <w:t xml:space="preserve"> v obrazcu Obvestilo o naročilu objavljenem na Portalu javnih naročil.</w:t>
      </w:r>
    </w:p>
    <w:p w14:paraId="2476660F" w14:textId="77777777" w:rsidR="00A1131E" w:rsidRPr="00A1131E" w:rsidRDefault="00A1131E" w:rsidP="00A1131E">
      <w:pPr>
        <w:spacing w:after="0" w:line="312" w:lineRule="auto"/>
        <w:jc w:val="both"/>
        <w:rPr>
          <w:rFonts w:ascii="Garamond" w:eastAsia="Times New Roman" w:hAnsi="Garamond"/>
          <w:sz w:val="24"/>
          <w:szCs w:val="24"/>
          <w:lang w:eastAsia="sl-SI"/>
        </w:rPr>
      </w:pPr>
    </w:p>
    <w:tbl>
      <w:tblPr>
        <w:tblStyle w:val="Tabelamrea"/>
        <w:tblW w:w="0" w:type="auto"/>
        <w:tblLook w:val="04A0" w:firstRow="1" w:lastRow="0" w:firstColumn="1" w:lastColumn="0" w:noHBand="0" w:noVBand="1"/>
      </w:tblPr>
      <w:tblGrid>
        <w:gridCol w:w="9062"/>
      </w:tblGrid>
      <w:tr w:rsidR="00A1131E" w:rsidRPr="009821DD" w14:paraId="4C808DC0" w14:textId="77777777" w:rsidTr="00F7073E">
        <w:tc>
          <w:tcPr>
            <w:tcW w:w="9062" w:type="dxa"/>
          </w:tcPr>
          <w:p w14:paraId="6D360591" w14:textId="2261CA8F" w:rsidR="00A1131E" w:rsidRPr="009821DD" w:rsidRDefault="00A1131E" w:rsidP="00A1131E">
            <w:pPr>
              <w:spacing w:line="312" w:lineRule="auto"/>
              <w:jc w:val="both"/>
              <w:rPr>
                <w:rFonts w:ascii="Garamond" w:hAnsi="Garamond"/>
                <w:sz w:val="24"/>
                <w:szCs w:val="24"/>
                <w:lang w:eastAsia="sl-SI"/>
              </w:rPr>
            </w:pPr>
            <w:r w:rsidRPr="009821DD">
              <w:rPr>
                <w:rFonts w:ascii="Garamond" w:hAnsi="Garamond"/>
                <w:sz w:val="24"/>
                <w:szCs w:val="24"/>
                <w:lang w:eastAsia="sl-SI"/>
              </w:rPr>
              <w:t xml:space="preserve">Odpiranje ponudb bo potekalo dne </w:t>
            </w:r>
            <w:r w:rsidR="004A0406">
              <w:rPr>
                <w:rFonts w:ascii="Garamond" w:hAnsi="Garamond"/>
                <w:sz w:val="24"/>
                <w:szCs w:val="24"/>
                <w:lang w:eastAsia="sl-SI"/>
              </w:rPr>
              <w:t>19</w:t>
            </w:r>
            <w:r w:rsidR="009F394A" w:rsidRPr="007A0762">
              <w:rPr>
                <w:rFonts w:ascii="Garamond" w:hAnsi="Garamond"/>
                <w:sz w:val="24"/>
                <w:szCs w:val="24"/>
                <w:lang w:eastAsia="sl-SI"/>
              </w:rPr>
              <w:t>.11</w:t>
            </w:r>
            <w:r w:rsidR="00204266" w:rsidRPr="007A0762">
              <w:rPr>
                <w:rFonts w:ascii="Garamond" w:hAnsi="Garamond"/>
                <w:sz w:val="24"/>
                <w:szCs w:val="24"/>
                <w:lang w:eastAsia="sl-SI"/>
              </w:rPr>
              <w:t>.</w:t>
            </w:r>
            <w:r w:rsidR="00204266" w:rsidRPr="009821DD">
              <w:rPr>
                <w:rFonts w:ascii="Garamond" w:hAnsi="Garamond"/>
                <w:sz w:val="24"/>
                <w:szCs w:val="24"/>
                <w:lang w:eastAsia="sl-SI"/>
              </w:rPr>
              <w:t>2018</w:t>
            </w:r>
            <w:r w:rsidRPr="009821DD">
              <w:rPr>
                <w:rFonts w:ascii="Garamond" w:hAnsi="Garamond"/>
                <w:sz w:val="24"/>
                <w:szCs w:val="24"/>
                <w:lang w:eastAsia="sl-SI"/>
              </w:rPr>
              <w:t xml:space="preserve"> ob </w:t>
            </w:r>
            <w:r w:rsidR="009F394A" w:rsidRPr="007A0762">
              <w:rPr>
                <w:rFonts w:ascii="Garamond" w:hAnsi="Garamond"/>
                <w:sz w:val="24"/>
                <w:szCs w:val="24"/>
                <w:lang w:eastAsia="sl-SI"/>
              </w:rPr>
              <w:t>10.01</w:t>
            </w:r>
            <w:r w:rsidRPr="009821DD">
              <w:rPr>
                <w:rFonts w:ascii="Garamond" w:hAnsi="Garamond"/>
                <w:sz w:val="24"/>
                <w:szCs w:val="24"/>
                <w:lang w:eastAsia="sl-SI"/>
              </w:rPr>
              <w:t xml:space="preserve"> uri v informacijskem sistemu e-JN, na spletnem naslovu </w:t>
            </w:r>
            <w:hyperlink r:id="rId14" w:history="1">
              <w:r w:rsidRPr="009821DD">
                <w:rPr>
                  <w:rStyle w:val="Hiperpovezava"/>
                  <w:rFonts w:ascii="Garamond" w:eastAsia="Times New Roman" w:hAnsi="Garamond"/>
                  <w:sz w:val="24"/>
                  <w:szCs w:val="24"/>
                  <w:lang w:eastAsia="sl-SI"/>
                </w:rPr>
                <w:t>https://ejn.gov.si/eJN2</w:t>
              </w:r>
            </w:hyperlink>
            <w:r w:rsidRPr="009821DD">
              <w:rPr>
                <w:rFonts w:ascii="Garamond" w:hAnsi="Garamond"/>
                <w:sz w:val="24"/>
                <w:szCs w:val="24"/>
                <w:lang w:eastAsia="sl-SI"/>
              </w:rPr>
              <w:t xml:space="preserve"> .</w:t>
            </w:r>
          </w:p>
        </w:tc>
      </w:tr>
    </w:tbl>
    <w:p w14:paraId="1F6967BF" w14:textId="4C1242DF" w:rsidR="00A1131E" w:rsidRPr="00A1131E" w:rsidRDefault="00A1131E" w:rsidP="00A1131E">
      <w:pPr>
        <w:spacing w:before="100" w:beforeAutospacing="1" w:after="0" w:line="312" w:lineRule="auto"/>
        <w:jc w:val="both"/>
        <w:rPr>
          <w:rFonts w:ascii="Garamond" w:eastAsia="Times New Roman" w:hAnsi="Garamond"/>
          <w:sz w:val="24"/>
          <w:szCs w:val="24"/>
          <w:lang w:eastAsia="sl-SI"/>
        </w:rPr>
      </w:pPr>
      <w:r w:rsidRPr="009821DD">
        <w:rPr>
          <w:rFonts w:ascii="Garamond" w:eastAsia="Times New Roman" w:hAnsi="Garamond"/>
          <w:sz w:val="24"/>
          <w:szCs w:val="24"/>
          <w:lang w:eastAsia="sl-SI"/>
        </w:rPr>
        <w:t>Odpiranje poteka tako, da informacijski sistem e-JN samod</w:t>
      </w:r>
      <w:r w:rsidR="009D02CF">
        <w:rPr>
          <w:rFonts w:ascii="Garamond" w:eastAsia="Times New Roman" w:hAnsi="Garamond"/>
          <w:sz w:val="24"/>
          <w:szCs w:val="24"/>
          <w:lang w:eastAsia="sl-SI"/>
        </w:rPr>
        <w:t>e</w:t>
      </w:r>
      <w:r w:rsidRPr="009821DD">
        <w:rPr>
          <w:rFonts w:ascii="Garamond" w:eastAsia="Times New Roman" w:hAnsi="Garamond"/>
          <w:sz w:val="24"/>
          <w:szCs w:val="24"/>
          <w:lang w:eastAsia="sl-SI"/>
        </w:rPr>
        <w:t>jno ob</w:t>
      </w:r>
      <w:r w:rsidRPr="00A1131E">
        <w:rPr>
          <w:rFonts w:ascii="Garamond" w:eastAsia="Times New Roman" w:hAnsi="Garamond"/>
          <w:sz w:val="24"/>
          <w:szCs w:val="24"/>
          <w:lang w:eastAsia="sl-SI"/>
        </w:rPr>
        <w:t xml:space="preserve"> zgoraj navedenem času  prikaže podatke o ponudniku, o variantah, če so bile zahtevane oziroma dovoljene, ter omogoči dostop do .</w:t>
      </w:r>
      <w:proofErr w:type="spellStart"/>
      <w:r w:rsidRPr="00A1131E">
        <w:rPr>
          <w:rFonts w:ascii="Garamond" w:eastAsia="Times New Roman" w:hAnsi="Garamond"/>
          <w:sz w:val="24"/>
          <w:szCs w:val="24"/>
          <w:lang w:eastAsia="sl-SI"/>
        </w:rPr>
        <w:t>pdf</w:t>
      </w:r>
      <w:proofErr w:type="spellEnd"/>
      <w:r w:rsidRPr="00A1131E">
        <w:rPr>
          <w:rFonts w:ascii="Garamond" w:eastAsia="Times New Roman" w:hAnsi="Garamond"/>
          <w:sz w:val="24"/>
          <w:szCs w:val="24"/>
          <w:lang w:eastAsia="sl-SI"/>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9BDD77D" w14:textId="556F1AE6" w:rsidR="00A1131E" w:rsidRDefault="00A1131E" w:rsidP="00A1131E">
      <w:pPr>
        <w:spacing w:before="100" w:beforeAutospacing="1" w:after="0" w:line="240" w:lineRule="auto"/>
        <w:jc w:val="both"/>
        <w:rPr>
          <w:rFonts w:ascii="Times New Roman" w:eastAsia="Times New Roman" w:hAnsi="Times New Roman"/>
          <w:sz w:val="24"/>
          <w:szCs w:val="24"/>
          <w:lang w:eastAsia="sl-SI"/>
        </w:rPr>
      </w:pPr>
    </w:p>
    <w:p w14:paraId="2267CCC3" w14:textId="77777777" w:rsidR="009F394A" w:rsidRPr="00A1131E" w:rsidRDefault="009F394A" w:rsidP="00A1131E">
      <w:pPr>
        <w:spacing w:before="100" w:beforeAutospacing="1" w:after="0" w:line="240" w:lineRule="auto"/>
        <w:jc w:val="both"/>
        <w:rPr>
          <w:rFonts w:ascii="Times New Roman" w:eastAsia="Times New Roman" w:hAnsi="Times New Roman"/>
          <w:sz w:val="24"/>
          <w:szCs w:val="24"/>
          <w:lang w:eastAsia="sl-SI"/>
        </w:rPr>
      </w:pPr>
    </w:p>
    <w:p w14:paraId="02762BAF" w14:textId="73ACF168" w:rsidR="00F56761" w:rsidRPr="00BC600C" w:rsidRDefault="00F56761" w:rsidP="00547B34">
      <w:pPr>
        <w:spacing w:after="0" w:line="312" w:lineRule="auto"/>
        <w:contextualSpacing/>
        <w:jc w:val="both"/>
        <w:outlineLvl w:val="0"/>
        <w:rPr>
          <w:rFonts w:ascii="Garamond" w:hAnsi="Garamond"/>
          <w:b/>
          <w:sz w:val="24"/>
          <w:szCs w:val="24"/>
        </w:rPr>
      </w:pPr>
      <w:bookmarkStart w:id="10" w:name="_Toc436222800"/>
      <w:bookmarkStart w:id="11" w:name="_Toc528324153"/>
      <w:r w:rsidRPr="00BC600C">
        <w:rPr>
          <w:rFonts w:ascii="Garamond" w:hAnsi="Garamond"/>
          <w:b/>
          <w:sz w:val="24"/>
          <w:szCs w:val="24"/>
        </w:rPr>
        <w:t>3</w:t>
      </w:r>
      <w:r w:rsidR="00A25961">
        <w:rPr>
          <w:rFonts w:ascii="Garamond" w:hAnsi="Garamond"/>
          <w:b/>
          <w:sz w:val="24"/>
          <w:szCs w:val="24"/>
        </w:rPr>
        <w:t>.</w:t>
      </w:r>
      <w:r w:rsidRPr="00BC600C">
        <w:rPr>
          <w:rFonts w:ascii="Garamond" w:hAnsi="Garamond"/>
          <w:b/>
          <w:sz w:val="24"/>
          <w:szCs w:val="24"/>
        </w:rPr>
        <w:t xml:space="preserve"> Pridobitev </w:t>
      </w:r>
      <w:bookmarkEnd w:id="10"/>
      <w:r w:rsidRPr="00BC600C">
        <w:rPr>
          <w:rFonts w:ascii="Garamond" w:hAnsi="Garamond"/>
          <w:b/>
          <w:sz w:val="24"/>
          <w:szCs w:val="24"/>
        </w:rPr>
        <w:t>dokumentacije v zvezi z naročilom in pojasnila</w:t>
      </w:r>
      <w:bookmarkEnd w:id="11"/>
      <w:r w:rsidRPr="00BC600C">
        <w:rPr>
          <w:rFonts w:ascii="Garamond" w:hAnsi="Garamond"/>
          <w:b/>
          <w:sz w:val="24"/>
          <w:szCs w:val="24"/>
        </w:rPr>
        <w:t xml:space="preserve"> </w:t>
      </w:r>
    </w:p>
    <w:p w14:paraId="0A769C9D" w14:textId="77777777"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Dokumentacija v zvezi z naročilom je brezplačno na voljo na Portalu javnih naročil (</w:t>
      </w:r>
      <w:hyperlink r:id="rId15" w:history="1">
        <w:r w:rsidRPr="009821DD">
          <w:rPr>
            <w:rFonts w:ascii="Garamond" w:hAnsi="Garamond"/>
            <w:sz w:val="24"/>
            <w:szCs w:val="24"/>
            <w:lang w:eastAsia="sl-SI"/>
          </w:rPr>
          <w:t>www.enarocanje.si</w:t>
        </w:r>
      </w:hyperlink>
      <w:r w:rsidRPr="009821DD">
        <w:rPr>
          <w:rFonts w:ascii="Garamond" w:hAnsi="Garamond"/>
          <w:sz w:val="24"/>
          <w:szCs w:val="24"/>
          <w:lang w:eastAsia="sl-SI"/>
        </w:rPr>
        <w:t>) in na spletnih straneh naročnika.</w:t>
      </w:r>
    </w:p>
    <w:p w14:paraId="0362E3D2" w14:textId="77777777" w:rsidR="00F56761" w:rsidRPr="009821DD" w:rsidRDefault="00F56761" w:rsidP="00547B34">
      <w:pPr>
        <w:spacing w:after="0" w:line="312" w:lineRule="auto"/>
        <w:jc w:val="both"/>
        <w:rPr>
          <w:rFonts w:ascii="Garamond" w:hAnsi="Garamond"/>
          <w:sz w:val="24"/>
          <w:szCs w:val="24"/>
          <w:lang w:eastAsia="sl-SI"/>
        </w:rPr>
      </w:pPr>
    </w:p>
    <w:p w14:paraId="03CA9CEA" w14:textId="1AFCF554"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lastRenderedPageBreak/>
        <w:t xml:space="preserve">Ponudnik lahko dodatna pojasnila v zvezi z dokumentacijo zahteva preko Portala javnih naročil najkasneje do dne </w:t>
      </w:r>
      <w:r w:rsidR="006032BC" w:rsidRPr="007A0762">
        <w:rPr>
          <w:rFonts w:ascii="Garamond" w:hAnsi="Garamond"/>
          <w:sz w:val="24"/>
          <w:szCs w:val="24"/>
          <w:lang w:eastAsia="sl-SI"/>
        </w:rPr>
        <w:t>1</w:t>
      </w:r>
      <w:r w:rsidR="004A0406">
        <w:rPr>
          <w:rFonts w:ascii="Garamond" w:hAnsi="Garamond"/>
          <w:sz w:val="24"/>
          <w:szCs w:val="24"/>
          <w:lang w:eastAsia="sl-SI"/>
        </w:rPr>
        <w:t>1</w:t>
      </w:r>
      <w:r w:rsidR="006032BC" w:rsidRPr="007A0762">
        <w:rPr>
          <w:rFonts w:ascii="Garamond" w:hAnsi="Garamond"/>
          <w:sz w:val="24"/>
          <w:szCs w:val="24"/>
          <w:lang w:eastAsia="sl-SI"/>
        </w:rPr>
        <w:t>.1</w:t>
      </w:r>
      <w:r w:rsidR="004A0406">
        <w:rPr>
          <w:rFonts w:ascii="Garamond" w:hAnsi="Garamond"/>
          <w:sz w:val="24"/>
          <w:szCs w:val="24"/>
          <w:lang w:eastAsia="sl-SI"/>
        </w:rPr>
        <w:t>1</w:t>
      </w:r>
      <w:r w:rsidR="00B518D8" w:rsidRPr="007A0762">
        <w:rPr>
          <w:rFonts w:ascii="Garamond" w:hAnsi="Garamond"/>
          <w:sz w:val="24"/>
          <w:szCs w:val="24"/>
          <w:lang w:eastAsia="sl-SI"/>
        </w:rPr>
        <w:t>.</w:t>
      </w:r>
      <w:r w:rsidR="00496091" w:rsidRPr="009821DD">
        <w:rPr>
          <w:rFonts w:ascii="Garamond" w:hAnsi="Garamond"/>
          <w:sz w:val="24"/>
          <w:szCs w:val="24"/>
          <w:lang w:eastAsia="sl-SI"/>
        </w:rPr>
        <w:t>2018</w:t>
      </w:r>
      <w:r w:rsidRPr="009821DD">
        <w:rPr>
          <w:rFonts w:ascii="Garamond" w:hAnsi="Garamond"/>
          <w:sz w:val="24"/>
          <w:szCs w:val="24"/>
          <w:lang w:eastAsia="sl-SI"/>
        </w:rPr>
        <w:t xml:space="preserve"> do</w:t>
      </w:r>
      <w:r w:rsidR="0016361B" w:rsidRPr="009821DD">
        <w:rPr>
          <w:rFonts w:ascii="Garamond" w:hAnsi="Garamond"/>
          <w:sz w:val="24"/>
          <w:szCs w:val="24"/>
          <w:lang w:eastAsia="sl-SI"/>
        </w:rPr>
        <w:t xml:space="preserve"> </w:t>
      </w:r>
      <w:r w:rsidR="00645638" w:rsidRPr="009821DD">
        <w:rPr>
          <w:rFonts w:ascii="Garamond" w:hAnsi="Garamond"/>
          <w:sz w:val="24"/>
          <w:szCs w:val="24"/>
          <w:lang w:eastAsia="sl-SI"/>
        </w:rPr>
        <w:t>1</w:t>
      </w:r>
      <w:r w:rsidR="00F51A35">
        <w:rPr>
          <w:rFonts w:ascii="Garamond" w:hAnsi="Garamond"/>
          <w:sz w:val="24"/>
          <w:szCs w:val="24"/>
          <w:lang w:eastAsia="sl-SI"/>
        </w:rPr>
        <w:t>5</w:t>
      </w:r>
      <w:r w:rsidR="0045776A" w:rsidRPr="009821DD">
        <w:rPr>
          <w:rFonts w:ascii="Garamond" w:hAnsi="Garamond"/>
          <w:sz w:val="24"/>
          <w:szCs w:val="24"/>
          <w:lang w:eastAsia="sl-SI"/>
        </w:rPr>
        <w:t>:00</w:t>
      </w:r>
      <w:r w:rsidRPr="009821DD">
        <w:rPr>
          <w:rFonts w:ascii="Garamond" w:hAnsi="Garamond"/>
          <w:sz w:val="24"/>
          <w:szCs w:val="24"/>
          <w:lang w:eastAsia="sl-SI"/>
        </w:rPr>
        <w:t xml:space="preserve"> ure. Naročnik bo na vprašanja odgovoril preko Portala javnih naročil najkasneje do </w:t>
      </w:r>
      <w:r w:rsidR="004A0406">
        <w:rPr>
          <w:rFonts w:ascii="Garamond" w:hAnsi="Garamond"/>
          <w:sz w:val="24"/>
          <w:szCs w:val="24"/>
          <w:lang w:eastAsia="sl-SI"/>
        </w:rPr>
        <w:t>12</w:t>
      </w:r>
      <w:r w:rsidR="006032BC" w:rsidRPr="007A0762">
        <w:rPr>
          <w:rFonts w:ascii="Garamond" w:hAnsi="Garamond"/>
          <w:sz w:val="24"/>
          <w:szCs w:val="24"/>
          <w:lang w:eastAsia="sl-SI"/>
        </w:rPr>
        <w:t>.1</w:t>
      </w:r>
      <w:r w:rsidR="004A0406">
        <w:rPr>
          <w:rFonts w:ascii="Garamond" w:hAnsi="Garamond"/>
          <w:sz w:val="24"/>
          <w:szCs w:val="24"/>
          <w:lang w:eastAsia="sl-SI"/>
        </w:rPr>
        <w:t>1</w:t>
      </w:r>
      <w:r w:rsidR="006032BC" w:rsidRPr="007A0762">
        <w:rPr>
          <w:rFonts w:ascii="Garamond" w:hAnsi="Garamond"/>
          <w:sz w:val="24"/>
          <w:szCs w:val="24"/>
          <w:lang w:eastAsia="sl-SI"/>
        </w:rPr>
        <w:t>.</w:t>
      </w:r>
      <w:r w:rsidR="00496091" w:rsidRPr="007A0762">
        <w:rPr>
          <w:rFonts w:ascii="Garamond" w:hAnsi="Garamond"/>
          <w:sz w:val="24"/>
          <w:szCs w:val="24"/>
          <w:lang w:eastAsia="sl-SI"/>
        </w:rPr>
        <w:t>2018</w:t>
      </w:r>
      <w:r w:rsidR="00542AF7" w:rsidRPr="009821DD">
        <w:rPr>
          <w:rFonts w:ascii="Garamond" w:hAnsi="Garamond"/>
          <w:sz w:val="24"/>
          <w:szCs w:val="24"/>
          <w:lang w:eastAsia="sl-SI"/>
        </w:rPr>
        <w:t xml:space="preserve"> do </w:t>
      </w:r>
      <w:r w:rsidR="00B518D8" w:rsidRPr="009821DD">
        <w:rPr>
          <w:rFonts w:ascii="Garamond" w:hAnsi="Garamond"/>
          <w:sz w:val="24"/>
          <w:szCs w:val="24"/>
          <w:lang w:eastAsia="sl-SI"/>
        </w:rPr>
        <w:t>15</w:t>
      </w:r>
      <w:r w:rsidR="0045776A" w:rsidRPr="009821DD">
        <w:rPr>
          <w:rFonts w:ascii="Garamond" w:hAnsi="Garamond"/>
          <w:sz w:val="24"/>
          <w:szCs w:val="24"/>
          <w:lang w:eastAsia="sl-SI"/>
        </w:rPr>
        <w:t>:00</w:t>
      </w:r>
      <w:r w:rsidRPr="009821DD">
        <w:rPr>
          <w:rFonts w:ascii="Garamond" w:hAnsi="Garamond"/>
          <w:sz w:val="24"/>
          <w:szCs w:val="24"/>
          <w:lang w:eastAsia="sl-SI"/>
        </w:rPr>
        <w:t xml:space="preserve"> ure. Naročnik ne bo odgovarjal na vprašanja, ki ne bodo zastavljena na zgoraj navedeni način in do navedenega roka.</w:t>
      </w:r>
    </w:p>
    <w:p w14:paraId="0EF278FB" w14:textId="77777777" w:rsidR="00F56761" w:rsidRPr="009821DD" w:rsidRDefault="00F56761" w:rsidP="00547B34">
      <w:pPr>
        <w:spacing w:after="0" w:line="312" w:lineRule="auto"/>
        <w:jc w:val="both"/>
        <w:rPr>
          <w:rFonts w:ascii="Garamond" w:hAnsi="Garamond"/>
          <w:sz w:val="24"/>
          <w:szCs w:val="24"/>
          <w:lang w:eastAsia="sl-SI"/>
        </w:rPr>
      </w:pPr>
    </w:p>
    <w:p w14:paraId="0717FC0F" w14:textId="77777777"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Naročnik si pridržuje pravico, da dokumentacijo delno spremeni ali dopolni ter po potrebi podaljša rok za oddajo ponudb. Spremembe in dopolnitve razpisne dokumentacije so sestavni del doku</w:t>
      </w:r>
      <w:r w:rsidR="00547B34" w:rsidRPr="009821DD">
        <w:rPr>
          <w:rFonts w:ascii="Garamond" w:hAnsi="Garamond"/>
          <w:sz w:val="24"/>
          <w:szCs w:val="24"/>
          <w:lang w:eastAsia="sl-SI"/>
        </w:rPr>
        <w:t>mentacije, v zvezi z naročilom.</w:t>
      </w:r>
    </w:p>
    <w:p w14:paraId="3E2D8F99" w14:textId="77777777" w:rsidR="00F56761" w:rsidRPr="009821DD" w:rsidRDefault="00F56761" w:rsidP="00547B34">
      <w:pPr>
        <w:spacing w:after="0" w:line="312" w:lineRule="auto"/>
        <w:jc w:val="both"/>
        <w:rPr>
          <w:rFonts w:ascii="Garamond" w:hAnsi="Garamond"/>
          <w:sz w:val="24"/>
          <w:szCs w:val="24"/>
          <w:lang w:eastAsia="sl-SI"/>
        </w:rPr>
      </w:pPr>
    </w:p>
    <w:p w14:paraId="74EAAEFE" w14:textId="5AEBF1EB"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 xml:space="preserve">Kontaktna oseba s strani naročnika: </w:t>
      </w:r>
      <w:r w:rsidR="00ED7717">
        <w:rPr>
          <w:rFonts w:ascii="Garamond" w:hAnsi="Garamond"/>
          <w:sz w:val="24"/>
          <w:szCs w:val="24"/>
          <w:lang w:eastAsia="sl-SI"/>
        </w:rPr>
        <w:t>Urša Rupar</w:t>
      </w:r>
    </w:p>
    <w:p w14:paraId="6A4836AA" w14:textId="7CB0044B" w:rsidR="000C34D4" w:rsidRPr="009821DD" w:rsidRDefault="00F51A35" w:rsidP="00547B34">
      <w:pPr>
        <w:spacing w:after="0" w:line="312" w:lineRule="auto"/>
        <w:jc w:val="both"/>
        <w:rPr>
          <w:rFonts w:ascii="Garamond" w:eastAsia="Times New Roman" w:hAnsi="Garamond"/>
          <w:sz w:val="24"/>
          <w:szCs w:val="24"/>
          <w:lang w:eastAsia="sl-SI"/>
        </w:rPr>
      </w:pPr>
      <w:r w:rsidRPr="009821DD">
        <w:rPr>
          <w:rFonts w:ascii="Garamond" w:eastAsia="Times New Roman" w:hAnsi="Garamond"/>
          <w:sz w:val="24"/>
          <w:szCs w:val="24"/>
          <w:lang w:eastAsia="sl-SI"/>
        </w:rPr>
        <w:t>E</w:t>
      </w:r>
      <w:r>
        <w:rPr>
          <w:rFonts w:ascii="Garamond" w:eastAsia="Times New Roman" w:hAnsi="Garamond"/>
          <w:sz w:val="24"/>
          <w:szCs w:val="24"/>
          <w:lang w:eastAsia="sl-SI"/>
        </w:rPr>
        <w:t>lektronska pošta</w:t>
      </w:r>
      <w:r w:rsidR="000C34D4" w:rsidRPr="009821DD">
        <w:rPr>
          <w:rFonts w:ascii="Garamond" w:eastAsia="Times New Roman" w:hAnsi="Garamond"/>
          <w:sz w:val="24"/>
          <w:szCs w:val="24"/>
          <w:lang w:eastAsia="sl-SI"/>
        </w:rPr>
        <w:t>:</w:t>
      </w:r>
      <w:r>
        <w:rPr>
          <w:rFonts w:ascii="Garamond" w:eastAsia="Times New Roman" w:hAnsi="Garamond"/>
          <w:sz w:val="24"/>
          <w:szCs w:val="24"/>
          <w:lang w:eastAsia="sl-SI"/>
        </w:rPr>
        <w:t xml:space="preserve"> </w:t>
      </w:r>
      <w:r w:rsidR="00ED7717" w:rsidRPr="00ED7717">
        <w:rPr>
          <w:rFonts w:ascii="Garamond" w:eastAsia="Times New Roman" w:hAnsi="Garamond"/>
          <w:sz w:val="24"/>
          <w:szCs w:val="24"/>
          <w:lang w:eastAsia="sl-SI"/>
        </w:rPr>
        <w:t>ursa.rupar@skupnostobcin.si</w:t>
      </w:r>
    </w:p>
    <w:p w14:paraId="3C49AAE9" w14:textId="3C919F92" w:rsidR="00F7073E" w:rsidRDefault="00F7073E" w:rsidP="00547B34">
      <w:pPr>
        <w:spacing w:after="0" w:line="312" w:lineRule="auto"/>
        <w:jc w:val="both"/>
        <w:rPr>
          <w:rFonts w:ascii="Garamond" w:eastAsia="Times New Roman" w:hAnsi="Garamond"/>
          <w:sz w:val="24"/>
          <w:szCs w:val="24"/>
          <w:lang w:eastAsia="sl-SI"/>
        </w:rPr>
      </w:pPr>
    </w:p>
    <w:p w14:paraId="3798ADBC" w14:textId="050D8B7D" w:rsidR="00F56761" w:rsidRPr="009821DD" w:rsidRDefault="00AF488C" w:rsidP="00547B34">
      <w:pPr>
        <w:spacing w:after="0" w:line="312" w:lineRule="auto"/>
        <w:contextualSpacing/>
        <w:jc w:val="both"/>
        <w:outlineLvl w:val="0"/>
        <w:rPr>
          <w:rFonts w:ascii="Garamond" w:hAnsi="Garamond"/>
          <w:b/>
          <w:sz w:val="24"/>
          <w:szCs w:val="24"/>
        </w:rPr>
      </w:pPr>
      <w:bookmarkStart w:id="12" w:name="_Toc528324154"/>
      <w:r w:rsidRPr="009821DD">
        <w:rPr>
          <w:rFonts w:ascii="Garamond" w:hAnsi="Garamond"/>
          <w:b/>
          <w:sz w:val="24"/>
          <w:szCs w:val="24"/>
        </w:rPr>
        <w:t>4</w:t>
      </w:r>
      <w:r w:rsidR="00A25961">
        <w:rPr>
          <w:rFonts w:ascii="Garamond" w:hAnsi="Garamond"/>
          <w:b/>
          <w:sz w:val="24"/>
          <w:szCs w:val="24"/>
        </w:rPr>
        <w:t>.</w:t>
      </w:r>
      <w:r w:rsidRPr="009821DD">
        <w:rPr>
          <w:rFonts w:ascii="Garamond" w:hAnsi="Garamond"/>
          <w:b/>
          <w:sz w:val="24"/>
          <w:szCs w:val="24"/>
        </w:rPr>
        <w:t xml:space="preserve"> </w:t>
      </w:r>
      <w:bookmarkStart w:id="13" w:name="_Toc356904116"/>
      <w:bookmarkStart w:id="14" w:name="_Toc436222802"/>
      <w:r w:rsidR="00F56761" w:rsidRPr="009821DD">
        <w:rPr>
          <w:rFonts w:ascii="Garamond" w:hAnsi="Garamond"/>
          <w:b/>
          <w:sz w:val="24"/>
          <w:szCs w:val="24"/>
        </w:rPr>
        <w:t>Oblika, jezik in stroški ponudbe</w:t>
      </w:r>
      <w:bookmarkEnd w:id="12"/>
      <w:bookmarkEnd w:id="13"/>
      <w:bookmarkEnd w:id="14"/>
    </w:p>
    <w:p w14:paraId="7BD85B9B" w14:textId="448226E2" w:rsidR="00B56DC4" w:rsidRPr="009821DD" w:rsidRDefault="00F56761" w:rsidP="00496091">
      <w:pPr>
        <w:spacing w:after="0" w:line="312" w:lineRule="auto"/>
        <w:jc w:val="both"/>
        <w:rPr>
          <w:rFonts w:ascii="Garamond" w:hAnsi="Garamond"/>
          <w:sz w:val="24"/>
          <w:szCs w:val="24"/>
          <w:lang w:eastAsia="sl-SI"/>
        </w:rPr>
      </w:pPr>
      <w:r w:rsidRPr="009821DD">
        <w:rPr>
          <w:rFonts w:ascii="Garamond" w:hAnsi="Garamond"/>
          <w:sz w:val="24"/>
          <w:szCs w:val="24"/>
          <w:lang w:eastAsia="sl-SI"/>
        </w:rPr>
        <w:t xml:space="preserve">Ponudnik ponudbo odda </w:t>
      </w:r>
      <w:r w:rsidR="00496091" w:rsidRPr="009821DD">
        <w:rPr>
          <w:rFonts w:ascii="Garamond" w:hAnsi="Garamond"/>
          <w:sz w:val="24"/>
          <w:szCs w:val="24"/>
          <w:lang w:eastAsia="sl-SI"/>
        </w:rPr>
        <w:t>elektronsko kot je navedeno v točki 2 te razpisne dokumentacije.</w:t>
      </w:r>
    </w:p>
    <w:p w14:paraId="24468396" w14:textId="77777777" w:rsidR="00496091" w:rsidRPr="009821DD" w:rsidRDefault="00496091" w:rsidP="00547B34">
      <w:pPr>
        <w:spacing w:after="0" w:line="312" w:lineRule="auto"/>
        <w:jc w:val="both"/>
        <w:rPr>
          <w:rFonts w:ascii="Garamond" w:hAnsi="Garamond"/>
          <w:sz w:val="24"/>
          <w:szCs w:val="24"/>
          <w:lang w:eastAsia="sl-SI"/>
        </w:rPr>
      </w:pPr>
    </w:p>
    <w:p w14:paraId="329B4A5F" w14:textId="501A83FE" w:rsidR="00F56761" w:rsidRPr="009821DD"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9821DD">
        <w:rPr>
          <w:rFonts w:ascii="Garamond" w:hAnsi="Garamond"/>
          <w:sz w:val="24"/>
          <w:szCs w:val="24"/>
          <w:lang w:eastAsia="sl-SI"/>
        </w:rPr>
        <w:t>pravnorelevantno</w:t>
      </w:r>
      <w:proofErr w:type="spellEnd"/>
      <w:r w:rsidRPr="009821DD">
        <w:rPr>
          <w:rFonts w:ascii="Garamond" w:hAnsi="Garamond"/>
          <w:sz w:val="24"/>
          <w:szCs w:val="24"/>
          <w:lang w:eastAsia="sl-SI"/>
        </w:rPr>
        <w:t xml:space="preserve">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A80E0C0" w14:textId="77777777" w:rsidR="00F56761" w:rsidRPr="009821DD" w:rsidRDefault="00F56761" w:rsidP="00547B34">
      <w:pPr>
        <w:spacing w:after="0" w:line="312" w:lineRule="auto"/>
        <w:jc w:val="both"/>
        <w:rPr>
          <w:rFonts w:ascii="Garamond" w:hAnsi="Garamond"/>
          <w:sz w:val="24"/>
          <w:szCs w:val="24"/>
          <w:lang w:eastAsia="sl-SI"/>
        </w:rPr>
      </w:pPr>
    </w:p>
    <w:p w14:paraId="0D3AEF1C" w14:textId="77777777" w:rsidR="00F56761" w:rsidRPr="00BC600C" w:rsidRDefault="00F56761" w:rsidP="00547B34">
      <w:pPr>
        <w:spacing w:after="0" w:line="312" w:lineRule="auto"/>
        <w:jc w:val="both"/>
        <w:rPr>
          <w:rFonts w:ascii="Garamond" w:hAnsi="Garamond"/>
          <w:sz w:val="24"/>
          <w:szCs w:val="24"/>
          <w:lang w:eastAsia="sl-SI"/>
        </w:rPr>
      </w:pPr>
      <w:r w:rsidRPr="009821DD">
        <w:rPr>
          <w:rFonts w:ascii="Garamond" w:hAnsi="Garamond"/>
          <w:sz w:val="24"/>
          <w:szCs w:val="24"/>
          <w:lang w:eastAsia="sl-SI"/>
        </w:rPr>
        <w:t>Ponudniki lahko predložijo v tujem jeziku prospekte ali drugo tehnično dokumentacijo, ki ga bo moral ponudnik, v kolikor bo naročnik to ocenil kot potrebno, uradno prevesti v slovenski jezik, v določenem roku.</w:t>
      </w:r>
    </w:p>
    <w:p w14:paraId="28F3B1FB" w14:textId="77777777" w:rsidR="00F56761" w:rsidRPr="00BC600C" w:rsidRDefault="00F56761" w:rsidP="00547B34">
      <w:pPr>
        <w:spacing w:after="0" w:line="312" w:lineRule="auto"/>
        <w:jc w:val="both"/>
        <w:rPr>
          <w:rFonts w:ascii="Garamond" w:hAnsi="Garamond"/>
          <w:sz w:val="24"/>
          <w:szCs w:val="24"/>
          <w:lang w:eastAsia="sl-SI"/>
        </w:rPr>
      </w:pPr>
    </w:p>
    <w:p w14:paraId="27FFB57D" w14:textId="60B225A0"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17E244F2" w14:textId="77777777" w:rsidR="00F56761" w:rsidRPr="00BC600C" w:rsidRDefault="00F56761" w:rsidP="00547B34">
      <w:pPr>
        <w:spacing w:after="0" w:line="312" w:lineRule="auto"/>
        <w:jc w:val="both"/>
        <w:rPr>
          <w:rFonts w:ascii="Garamond" w:hAnsi="Garamond"/>
          <w:sz w:val="24"/>
          <w:szCs w:val="24"/>
          <w:lang w:eastAsia="sl-SI"/>
        </w:rPr>
      </w:pPr>
    </w:p>
    <w:p w14:paraId="5E7BA4CB"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Označeni deli ponudbene dokumentacije morajo biti podpisani s strani zakonitega zastopnika ponudnika ali druge osebe, pooblaščene za sklepanje pogodb predvidene vrste, vrednosti in obsega. </w:t>
      </w:r>
    </w:p>
    <w:p w14:paraId="486DF861" w14:textId="77777777" w:rsidR="00F56761" w:rsidRPr="00BC600C" w:rsidRDefault="00F56761" w:rsidP="00547B34">
      <w:pPr>
        <w:spacing w:after="0" w:line="312" w:lineRule="auto"/>
        <w:jc w:val="both"/>
        <w:rPr>
          <w:rFonts w:ascii="Garamond" w:hAnsi="Garamond"/>
          <w:sz w:val="24"/>
          <w:szCs w:val="24"/>
          <w:lang w:eastAsia="sl-SI"/>
        </w:rPr>
      </w:pPr>
    </w:p>
    <w:p w14:paraId="3DDE8C03"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Ponujene storitve  morajo v celoti ustrezati zahtevam iz razpisne dokumentacije. Če ponudnik ne ponudi vseh storitev/blaga (prazna mesta v ponudbenem predračunu) ali ponujena storitev ne bo ustrezal</w:t>
      </w:r>
      <w:r w:rsidR="00F35F07" w:rsidRPr="00BC600C">
        <w:rPr>
          <w:rFonts w:ascii="Garamond" w:hAnsi="Garamond"/>
          <w:sz w:val="24"/>
          <w:szCs w:val="24"/>
          <w:lang w:eastAsia="sl-SI"/>
        </w:rPr>
        <w:t>a</w:t>
      </w:r>
      <w:r w:rsidRPr="00BC600C">
        <w:rPr>
          <w:rFonts w:ascii="Garamond" w:hAnsi="Garamond"/>
          <w:sz w:val="24"/>
          <w:szCs w:val="24"/>
          <w:lang w:eastAsia="sl-SI"/>
        </w:rPr>
        <w:t xml:space="preserve"> tehničnim zahtevam, bo naročnik tako ponudbo izločil iz nadaljnjega ocenjevanja.</w:t>
      </w:r>
    </w:p>
    <w:p w14:paraId="1DAE22B6" w14:textId="77777777" w:rsidR="00F56761" w:rsidRPr="00BC600C" w:rsidRDefault="00F56761" w:rsidP="00547B34">
      <w:pPr>
        <w:spacing w:after="0" w:line="312" w:lineRule="auto"/>
        <w:jc w:val="both"/>
        <w:rPr>
          <w:rFonts w:ascii="Garamond" w:hAnsi="Garamond"/>
          <w:sz w:val="24"/>
          <w:szCs w:val="24"/>
          <w:lang w:eastAsia="sl-SI"/>
        </w:rPr>
      </w:pPr>
    </w:p>
    <w:p w14:paraId="4CF9F76B" w14:textId="77777777" w:rsidR="00B56DC4"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V kolikor bo naročnik sam ali na predlog gospodarskega subjekta ugotovil, da je </w:t>
      </w:r>
      <w:r w:rsidR="00AB430D" w:rsidRPr="00BC600C">
        <w:rPr>
          <w:rFonts w:ascii="Garamond" w:hAnsi="Garamond"/>
          <w:sz w:val="24"/>
          <w:szCs w:val="24"/>
          <w:lang w:eastAsia="sl-SI"/>
        </w:rPr>
        <w:t>potrebno p</w:t>
      </w:r>
      <w:r w:rsidR="00B56DC4" w:rsidRPr="00BC600C">
        <w:rPr>
          <w:rFonts w:ascii="Garamond" w:hAnsi="Garamond"/>
          <w:sz w:val="24"/>
          <w:szCs w:val="24"/>
          <w:lang w:eastAsia="sl-SI"/>
        </w:rPr>
        <w:t>o</w:t>
      </w:r>
      <w:r w:rsidR="00AB430D" w:rsidRPr="00BC600C">
        <w:rPr>
          <w:rFonts w:ascii="Garamond" w:hAnsi="Garamond"/>
          <w:sz w:val="24"/>
          <w:szCs w:val="24"/>
          <w:lang w:eastAsia="sl-SI"/>
        </w:rPr>
        <w:t>nudbo</w:t>
      </w:r>
      <w:r w:rsidR="00B56DC4" w:rsidRPr="00BC600C">
        <w:rPr>
          <w:rFonts w:ascii="Garamond" w:hAnsi="Garamond"/>
          <w:sz w:val="24"/>
          <w:szCs w:val="24"/>
          <w:lang w:eastAsia="sl-SI"/>
        </w:rPr>
        <w:t xml:space="preserve"> dopolniti, bo naročnik postopal skladno s petim odstavkom 89. člena ZJN-3. </w:t>
      </w:r>
    </w:p>
    <w:p w14:paraId="2C95A761" w14:textId="77777777" w:rsidR="00B56DC4" w:rsidRPr="00BC600C" w:rsidRDefault="00B56DC4" w:rsidP="00547B34">
      <w:pPr>
        <w:spacing w:after="0" w:line="312" w:lineRule="auto"/>
        <w:jc w:val="both"/>
        <w:rPr>
          <w:rFonts w:ascii="Garamond" w:hAnsi="Garamond"/>
          <w:sz w:val="24"/>
          <w:szCs w:val="24"/>
          <w:lang w:eastAsia="sl-SI"/>
        </w:rPr>
      </w:pPr>
    </w:p>
    <w:p w14:paraId="0442F01C"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Ponudnik nosi vse stroške, poveza</w:t>
      </w:r>
      <w:r w:rsidR="00AB430D" w:rsidRPr="00BC600C">
        <w:rPr>
          <w:rFonts w:ascii="Garamond" w:hAnsi="Garamond"/>
          <w:sz w:val="24"/>
          <w:szCs w:val="24"/>
          <w:lang w:eastAsia="sl-SI"/>
        </w:rPr>
        <w:t xml:space="preserve">ne s pripravo in predložitvijo </w:t>
      </w:r>
      <w:r w:rsidR="00B56DC4" w:rsidRPr="00BC600C">
        <w:rPr>
          <w:rFonts w:ascii="Garamond" w:hAnsi="Garamond"/>
          <w:sz w:val="24"/>
          <w:szCs w:val="24"/>
          <w:lang w:eastAsia="sl-SI"/>
        </w:rPr>
        <w:t>ponudbe</w:t>
      </w:r>
      <w:r w:rsidRPr="00BC600C">
        <w:rPr>
          <w:rFonts w:ascii="Garamond" w:hAnsi="Garamond"/>
          <w:sz w:val="24"/>
          <w:szCs w:val="24"/>
          <w:lang w:eastAsia="sl-SI"/>
        </w:rPr>
        <w:t xml:space="preserve">. V primeru ustavitve postopka, zavrnitve vseh ponudb ali odstopa od izvedbe javnega naročila naročnik ponudnikom ne bo povrnil nobenih stroškov, nastalih s pripravo ponudbe. Ponudniki so s tem seznanjeni in </w:t>
      </w:r>
      <w:r w:rsidR="00B56DC4" w:rsidRPr="00BC600C">
        <w:rPr>
          <w:rFonts w:ascii="Garamond" w:hAnsi="Garamond"/>
          <w:sz w:val="24"/>
          <w:szCs w:val="24"/>
          <w:lang w:eastAsia="sl-SI"/>
        </w:rPr>
        <w:t>se s tem s samo predložitvijo prijave</w:t>
      </w:r>
      <w:r w:rsidRPr="00BC600C">
        <w:rPr>
          <w:rFonts w:ascii="Garamond" w:hAnsi="Garamond"/>
          <w:sz w:val="24"/>
          <w:szCs w:val="24"/>
          <w:lang w:eastAsia="sl-SI"/>
        </w:rPr>
        <w:t xml:space="preserve"> izrecno strinjajo.</w:t>
      </w:r>
    </w:p>
    <w:p w14:paraId="17021AAC" w14:textId="77777777" w:rsidR="00F56761" w:rsidRPr="00BC600C" w:rsidRDefault="00F56761" w:rsidP="00547B34">
      <w:pPr>
        <w:spacing w:after="0" w:line="312" w:lineRule="auto"/>
        <w:jc w:val="both"/>
        <w:rPr>
          <w:rFonts w:ascii="Garamond" w:hAnsi="Garamond"/>
          <w:sz w:val="24"/>
          <w:szCs w:val="24"/>
          <w:lang w:eastAsia="sl-SI"/>
        </w:rPr>
      </w:pPr>
    </w:p>
    <w:p w14:paraId="46C5EA50" w14:textId="1A99458A" w:rsidR="00F56761" w:rsidRPr="00BC600C" w:rsidRDefault="00542AF7" w:rsidP="00547B34">
      <w:pPr>
        <w:spacing w:after="0" w:line="312" w:lineRule="auto"/>
        <w:contextualSpacing/>
        <w:jc w:val="both"/>
        <w:outlineLvl w:val="0"/>
        <w:rPr>
          <w:rFonts w:ascii="Garamond" w:hAnsi="Garamond"/>
          <w:b/>
          <w:sz w:val="24"/>
          <w:szCs w:val="24"/>
        </w:rPr>
      </w:pPr>
      <w:bookmarkStart w:id="15" w:name="_Toc356904117"/>
      <w:bookmarkStart w:id="16" w:name="_Toc436222803"/>
      <w:bookmarkStart w:id="17" w:name="_Toc528324155"/>
      <w:r w:rsidRPr="00BC600C">
        <w:rPr>
          <w:rFonts w:ascii="Garamond" w:hAnsi="Garamond"/>
          <w:b/>
          <w:sz w:val="24"/>
          <w:szCs w:val="24"/>
        </w:rPr>
        <w:t>5</w:t>
      </w:r>
      <w:r w:rsidR="00A25961">
        <w:rPr>
          <w:rFonts w:ascii="Garamond" w:hAnsi="Garamond"/>
          <w:b/>
          <w:sz w:val="24"/>
          <w:szCs w:val="24"/>
        </w:rPr>
        <w:t>.</w:t>
      </w:r>
      <w:r w:rsidR="00F56761" w:rsidRPr="00BC600C">
        <w:rPr>
          <w:rFonts w:ascii="Garamond" w:hAnsi="Garamond"/>
          <w:b/>
          <w:sz w:val="24"/>
          <w:szCs w:val="24"/>
        </w:rPr>
        <w:t xml:space="preserve"> Veljavnost ponudbe</w:t>
      </w:r>
      <w:bookmarkEnd w:id="15"/>
      <w:bookmarkEnd w:id="16"/>
      <w:bookmarkEnd w:id="17"/>
    </w:p>
    <w:p w14:paraId="31BAD0E3" w14:textId="28274C91"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Ponudba mora veljati najmanj do</w:t>
      </w:r>
      <w:r w:rsidR="00496091">
        <w:rPr>
          <w:rFonts w:ascii="Garamond" w:hAnsi="Garamond"/>
          <w:sz w:val="24"/>
          <w:szCs w:val="24"/>
          <w:lang w:eastAsia="sl-SI"/>
        </w:rPr>
        <w:t xml:space="preserve"> </w:t>
      </w:r>
      <w:r w:rsidR="00ED7717" w:rsidRPr="007A0762">
        <w:rPr>
          <w:rFonts w:ascii="Garamond" w:hAnsi="Garamond"/>
          <w:sz w:val="24"/>
          <w:szCs w:val="24"/>
          <w:lang w:eastAsia="sl-SI"/>
        </w:rPr>
        <w:t>3</w:t>
      </w:r>
      <w:r w:rsidR="00F51A35" w:rsidRPr="007A0762">
        <w:rPr>
          <w:rFonts w:ascii="Garamond" w:hAnsi="Garamond"/>
          <w:sz w:val="24"/>
          <w:szCs w:val="24"/>
          <w:lang w:eastAsia="sl-SI"/>
        </w:rPr>
        <w:t>1</w:t>
      </w:r>
      <w:r w:rsidR="00C26B3E" w:rsidRPr="007A0762">
        <w:rPr>
          <w:rFonts w:ascii="Garamond" w:hAnsi="Garamond"/>
          <w:sz w:val="24"/>
          <w:szCs w:val="24"/>
          <w:lang w:eastAsia="sl-SI"/>
        </w:rPr>
        <w:t>.</w:t>
      </w:r>
      <w:r w:rsidR="00585F10" w:rsidRPr="007A0762">
        <w:rPr>
          <w:rFonts w:ascii="Garamond" w:hAnsi="Garamond"/>
          <w:sz w:val="24"/>
          <w:szCs w:val="24"/>
          <w:lang w:eastAsia="sl-SI"/>
        </w:rPr>
        <w:t>1</w:t>
      </w:r>
      <w:r w:rsidR="00C26B3E" w:rsidRPr="007A0762">
        <w:rPr>
          <w:rFonts w:ascii="Garamond" w:hAnsi="Garamond"/>
          <w:sz w:val="24"/>
          <w:szCs w:val="24"/>
          <w:lang w:eastAsia="sl-SI"/>
        </w:rPr>
        <w:t>.</w:t>
      </w:r>
      <w:r w:rsidR="00496091" w:rsidRPr="007A0762">
        <w:rPr>
          <w:rFonts w:ascii="Garamond" w:hAnsi="Garamond"/>
          <w:sz w:val="24"/>
          <w:szCs w:val="24"/>
          <w:lang w:eastAsia="sl-SI"/>
        </w:rPr>
        <w:t>201</w:t>
      </w:r>
      <w:r w:rsidR="00ED7717" w:rsidRPr="007A0762">
        <w:rPr>
          <w:rFonts w:ascii="Garamond" w:hAnsi="Garamond"/>
          <w:sz w:val="24"/>
          <w:szCs w:val="24"/>
          <w:lang w:eastAsia="sl-SI"/>
        </w:rPr>
        <w:t>9</w:t>
      </w:r>
      <w:r w:rsidRPr="006F2133">
        <w:rPr>
          <w:rFonts w:ascii="Garamond" w:hAnsi="Garamond"/>
          <w:sz w:val="24"/>
          <w:szCs w:val="24"/>
          <w:lang w:eastAsia="sl-SI"/>
        </w:rPr>
        <w:t>.</w:t>
      </w:r>
      <w:r w:rsidRPr="00BC600C">
        <w:rPr>
          <w:rFonts w:ascii="Garamond" w:hAnsi="Garamond"/>
          <w:sz w:val="24"/>
          <w:szCs w:val="24"/>
          <w:lang w:eastAsia="sl-SI"/>
        </w:rPr>
        <w:t xml:space="preserve"> V primeru krajšega roka veljavnosti ponudbe se </w:t>
      </w:r>
      <w:r w:rsidR="00B56DC4" w:rsidRPr="00BC600C">
        <w:rPr>
          <w:rFonts w:ascii="Garamond" w:hAnsi="Garamond"/>
          <w:sz w:val="24"/>
          <w:szCs w:val="24"/>
          <w:lang w:eastAsia="sl-SI"/>
        </w:rPr>
        <w:t>ponudba izloči.</w:t>
      </w:r>
      <w:r w:rsidRPr="00BC600C">
        <w:rPr>
          <w:rFonts w:ascii="Garamond" w:hAnsi="Garamond"/>
          <w:sz w:val="24"/>
          <w:szCs w:val="24"/>
          <w:lang w:eastAsia="sl-SI"/>
        </w:rPr>
        <w:t xml:space="preserve"> </w:t>
      </w:r>
    </w:p>
    <w:p w14:paraId="66EC556D" w14:textId="77777777" w:rsidR="00B56DC4" w:rsidRPr="00BC600C" w:rsidRDefault="00B56DC4" w:rsidP="00547B34">
      <w:pPr>
        <w:spacing w:after="0" w:line="312" w:lineRule="auto"/>
        <w:jc w:val="both"/>
        <w:rPr>
          <w:rFonts w:ascii="Garamond" w:hAnsi="Garamond"/>
          <w:sz w:val="24"/>
          <w:szCs w:val="24"/>
          <w:lang w:eastAsia="sl-SI"/>
        </w:rPr>
      </w:pPr>
    </w:p>
    <w:p w14:paraId="139622F2"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Naročnik lahko zahteva, da ponudniki podaljšajo čas veljavnosti ponudb za določeno dodatno obdobje. Ponudnik lahko zavrne zahtevo, ne da bi s tem zapadlo zavarovanje resnosti ponudbe, če je bilo dano. V kolikor ponudnik podaljša veljavnost ponudbe mora predložiti podaljšanje </w:t>
      </w:r>
      <w:r w:rsidR="003F4573" w:rsidRPr="00BC600C">
        <w:rPr>
          <w:rFonts w:ascii="Garamond" w:hAnsi="Garamond"/>
          <w:sz w:val="24"/>
          <w:szCs w:val="24"/>
          <w:lang w:eastAsia="sl-SI"/>
        </w:rPr>
        <w:t xml:space="preserve">zavarovanja </w:t>
      </w:r>
      <w:r w:rsidRPr="00BC600C">
        <w:rPr>
          <w:rFonts w:ascii="Garamond" w:hAnsi="Garamond"/>
          <w:sz w:val="24"/>
          <w:szCs w:val="24"/>
          <w:lang w:eastAsia="sl-SI"/>
        </w:rPr>
        <w:t>za resnost ponudbe.</w:t>
      </w:r>
    </w:p>
    <w:p w14:paraId="5A4A4FCE" w14:textId="77777777" w:rsidR="009541D8" w:rsidRPr="00BC600C" w:rsidRDefault="009541D8" w:rsidP="00547B34">
      <w:pPr>
        <w:spacing w:after="0" w:line="312" w:lineRule="auto"/>
        <w:jc w:val="both"/>
        <w:rPr>
          <w:rFonts w:ascii="Garamond" w:hAnsi="Garamond"/>
          <w:sz w:val="24"/>
          <w:szCs w:val="24"/>
          <w:lang w:eastAsia="sl-SI"/>
        </w:rPr>
      </w:pPr>
    </w:p>
    <w:p w14:paraId="6FE46FDF" w14:textId="74B9E529" w:rsidR="00F56761" w:rsidRPr="00BC600C" w:rsidRDefault="00542AF7" w:rsidP="00547B34">
      <w:pPr>
        <w:spacing w:after="0" w:line="312" w:lineRule="auto"/>
        <w:contextualSpacing/>
        <w:jc w:val="both"/>
        <w:outlineLvl w:val="0"/>
        <w:rPr>
          <w:rFonts w:ascii="Garamond" w:hAnsi="Garamond"/>
          <w:b/>
          <w:sz w:val="24"/>
          <w:szCs w:val="24"/>
        </w:rPr>
      </w:pPr>
      <w:bookmarkStart w:id="18" w:name="_Toc356904118"/>
      <w:bookmarkStart w:id="19" w:name="_Toc436222804"/>
      <w:bookmarkStart w:id="20" w:name="_Toc528324156"/>
      <w:r w:rsidRPr="00BC600C">
        <w:rPr>
          <w:rFonts w:ascii="Garamond" w:hAnsi="Garamond"/>
          <w:b/>
          <w:sz w:val="24"/>
          <w:szCs w:val="24"/>
        </w:rPr>
        <w:t>6</w:t>
      </w:r>
      <w:r w:rsidR="00A25961">
        <w:rPr>
          <w:rFonts w:ascii="Garamond" w:hAnsi="Garamond"/>
          <w:b/>
          <w:sz w:val="24"/>
          <w:szCs w:val="24"/>
        </w:rPr>
        <w:t>.</w:t>
      </w:r>
      <w:r w:rsidR="00F56761" w:rsidRPr="00BC600C">
        <w:rPr>
          <w:rFonts w:ascii="Garamond" w:hAnsi="Garamond"/>
          <w:b/>
          <w:sz w:val="24"/>
          <w:szCs w:val="24"/>
        </w:rPr>
        <w:t xml:space="preserve"> Skupna ponudba</w:t>
      </w:r>
      <w:bookmarkEnd w:id="18"/>
      <w:bookmarkEnd w:id="19"/>
      <w:bookmarkEnd w:id="20"/>
    </w:p>
    <w:p w14:paraId="29A4AD48" w14:textId="345FBDF7" w:rsidR="00F56761" w:rsidRPr="00BC600C" w:rsidRDefault="00F56761" w:rsidP="00547B34">
      <w:pPr>
        <w:spacing w:after="0" w:line="312" w:lineRule="auto"/>
        <w:jc w:val="both"/>
        <w:rPr>
          <w:rFonts w:ascii="Garamond" w:hAnsi="Garamond"/>
          <w:sz w:val="24"/>
          <w:szCs w:val="24"/>
          <w:lang w:eastAsia="sl-SI"/>
        </w:rPr>
      </w:pPr>
      <w:bookmarkStart w:id="21" w:name="_Toc343021147"/>
      <w:bookmarkStart w:id="22" w:name="_Toc345670766"/>
      <w:bookmarkStart w:id="23" w:name="_Toc346696676"/>
      <w:r w:rsidRPr="00BC600C">
        <w:rPr>
          <w:rFonts w:ascii="Garamond" w:hAnsi="Garamond"/>
          <w:sz w:val="24"/>
          <w:szCs w:val="24"/>
          <w:lang w:eastAsia="sl-SI"/>
        </w:rPr>
        <w:t xml:space="preserve">Dovoljena je skupna ponudba več pogodbenih partnerjev. V poglavju </w:t>
      </w:r>
      <w:r w:rsidR="00AB430D" w:rsidRPr="00BC600C">
        <w:rPr>
          <w:rFonts w:ascii="Garamond" w:hAnsi="Garamond"/>
          <w:i/>
          <w:sz w:val="24"/>
          <w:szCs w:val="24"/>
          <w:lang w:eastAsia="sl-SI"/>
        </w:rPr>
        <w:t>Razlogi za izključitev in pogoji za sodelovanje</w:t>
      </w:r>
      <w:r w:rsidRPr="00BC600C">
        <w:rPr>
          <w:rFonts w:ascii="Garamond" w:hAnsi="Garamond"/>
          <w:i/>
          <w:sz w:val="24"/>
          <w:szCs w:val="24"/>
          <w:lang w:eastAsia="sl-SI"/>
        </w:rPr>
        <w:t xml:space="preserve"> </w:t>
      </w:r>
      <w:r w:rsidRPr="00BC600C">
        <w:rPr>
          <w:rFonts w:ascii="Garamond" w:hAnsi="Garamond"/>
          <w:sz w:val="24"/>
          <w:szCs w:val="24"/>
          <w:lang w:eastAsia="sl-SI"/>
        </w:rPr>
        <w:t>je določeno, kateri pogoj mora v primeru skupne ponudbe izpolnjevati vsak izmed partnerjev oziroma, kateri pogoj lahko izpolnjujejo partnerji skupaj.</w:t>
      </w:r>
      <w:bookmarkEnd w:id="21"/>
      <w:bookmarkEnd w:id="22"/>
      <w:bookmarkEnd w:id="23"/>
      <w:r w:rsidRPr="00BC600C">
        <w:rPr>
          <w:rFonts w:ascii="Garamond" w:hAnsi="Garamond"/>
          <w:sz w:val="24"/>
          <w:szCs w:val="24"/>
          <w:lang w:eastAsia="sl-SI"/>
        </w:rPr>
        <w:t xml:space="preserve"> </w:t>
      </w:r>
    </w:p>
    <w:p w14:paraId="2D9872F5" w14:textId="77777777" w:rsidR="00B56DC4" w:rsidRPr="00BC600C" w:rsidRDefault="00B56DC4" w:rsidP="00547B34">
      <w:pPr>
        <w:spacing w:after="0" w:line="312" w:lineRule="auto"/>
        <w:jc w:val="both"/>
        <w:rPr>
          <w:rFonts w:ascii="Garamond" w:hAnsi="Garamond"/>
          <w:sz w:val="24"/>
          <w:szCs w:val="24"/>
          <w:lang w:eastAsia="sl-SI"/>
        </w:rPr>
      </w:pPr>
    </w:p>
    <w:p w14:paraId="4C7EE5A3"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V primeru skupne ponudbe je potrebno v ponudbi predložiti pogodbo o skupnem nastopu. Iz pogodbe o skupnem nastopu mora biti razvidno sledeče:</w:t>
      </w:r>
    </w:p>
    <w:p w14:paraId="3B3C86BE"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 xml:space="preserve">imenovanje nosilca posla pri izvedbi javnega naročila, </w:t>
      </w:r>
    </w:p>
    <w:p w14:paraId="1C09E96A"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 xml:space="preserve">pooblastilo nosilcu posla in odgovorni osebi za podpis ponudbe ter podpis pogodbe, </w:t>
      </w:r>
    </w:p>
    <w:p w14:paraId="434C3870"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5E1DEB9D"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izjava, da so vsi ponudniki seznanjeni s plačilnimi pogoji iz razpisne dokumentacije,</w:t>
      </w:r>
    </w:p>
    <w:p w14:paraId="3CE4D873"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določbe glede načina plačila preko nosilca posla,</w:t>
      </w:r>
    </w:p>
    <w:p w14:paraId="32509BA1" w14:textId="77777777" w:rsidR="00F56761" w:rsidRPr="00BC600C" w:rsidRDefault="00F56761" w:rsidP="00547B34">
      <w:pPr>
        <w:pStyle w:val="Odstavekseznama"/>
        <w:numPr>
          <w:ilvl w:val="0"/>
          <w:numId w:val="5"/>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lastRenderedPageBreak/>
        <w:t>navedba, da odgovarjajo naročniku za celotno obveznost in za vsak njen del vsi partnerji solidarno in vsak posebej v celoti.</w:t>
      </w:r>
    </w:p>
    <w:p w14:paraId="596F3FE3" w14:textId="77777777" w:rsidR="00B56DC4" w:rsidRPr="00BC600C" w:rsidRDefault="00B56DC4" w:rsidP="00547B34">
      <w:pPr>
        <w:spacing w:after="0" w:line="312" w:lineRule="auto"/>
        <w:jc w:val="both"/>
        <w:rPr>
          <w:rFonts w:ascii="Garamond" w:hAnsi="Garamond"/>
          <w:sz w:val="24"/>
          <w:szCs w:val="24"/>
          <w:lang w:eastAsia="sl-SI"/>
        </w:rPr>
      </w:pPr>
    </w:p>
    <w:p w14:paraId="4F7904DA" w14:textId="77777777" w:rsidR="00873368"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w:t>
      </w:r>
    </w:p>
    <w:p w14:paraId="4A5C059A" w14:textId="06B11BD7" w:rsidR="00070EDC" w:rsidRPr="00BC600C" w:rsidRDefault="00873368" w:rsidP="00547B34">
      <w:pPr>
        <w:spacing w:after="0" w:line="312" w:lineRule="auto"/>
        <w:jc w:val="both"/>
        <w:rPr>
          <w:rFonts w:ascii="Garamond" w:hAnsi="Garamond"/>
          <w:sz w:val="24"/>
          <w:szCs w:val="24"/>
          <w:lang w:eastAsia="sl-SI"/>
        </w:rPr>
      </w:pPr>
      <w:r w:rsidRPr="00873368">
        <w:rPr>
          <w:rFonts w:ascii="Garamond" w:hAnsi="Garamond"/>
          <w:noProof/>
          <w:sz w:val="24"/>
          <w:szCs w:val="24"/>
          <w:lang w:eastAsia="sl-SI"/>
        </w:rPr>
        <mc:AlternateContent>
          <mc:Choice Requires="wps">
            <w:drawing>
              <wp:anchor distT="45720" distB="45720" distL="114300" distR="114300" simplePos="0" relativeHeight="251665408" behindDoc="0" locked="0" layoutInCell="1" allowOverlap="1" wp14:anchorId="3F5A9E09" wp14:editId="556100D5">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7DC576B6" w14:textId="53E8DD37" w:rsidR="00C03A22" w:rsidRPr="00873368" w:rsidRDefault="00C03A22" w:rsidP="00873368">
                            <w:pPr>
                              <w:spacing w:after="0" w:line="312" w:lineRule="auto"/>
                              <w:jc w:val="both"/>
                              <w:rPr>
                                <w:rFonts w:ascii="Garamond" w:hAnsi="Garamond"/>
                                <w:sz w:val="24"/>
                                <w:szCs w:val="24"/>
                                <w:lang w:eastAsia="sl-SI"/>
                              </w:rPr>
                            </w:pPr>
                            <w:r w:rsidRPr="009D02CF">
                              <w:rPr>
                                <w:rFonts w:ascii="Garamond" w:hAnsi="Garamond"/>
                                <w:b/>
                                <w:sz w:val="24"/>
                                <w:szCs w:val="24"/>
                                <w:lang w:eastAsia="sl-SI"/>
                              </w:rPr>
                              <w:t>V primeru skupne ponudbe je obvezna sestavina ponudbene dokumentacije kopija pogodbe iz katere je razvidn</w:t>
                            </w:r>
                            <w:r>
                              <w:rPr>
                                <w:rFonts w:ascii="Garamond" w:hAnsi="Garamond"/>
                                <w:b/>
                                <w:sz w:val="24"/>
                                <w:szCs w:val="24"/>
                                <w:lang w:eastAsia="sl-SI"/>
                              </w:rPr>
                              <w:t>a</w:t>
                            </w:r>
                            <w:r w:rsidRPr="009D02CF">
                              <w:rPr>
                                <w:rFonts w:ascii="Garamond" w:hAnsi="Garamond"/>
                                <w:b/>
                                <w:sz w:val="24"/>
                                <w:szCs w:val="24"/>
                                <w:lang w:eastAsia="sl-SI"/>
                              </w:rPr>
                              <w:t xml:space="preserve"> vrednost, vrsta in obseg del, ki jih v ponudbi povzema posamezni partner.</w:t>
                            </w:r>
                            <w:r>
                              <w:rPr>
                                <w:rFonts w:ascii="Garamond" w:hAnsi="Garamond"/>
                                <w:sz w:val="24"/>
                                <w:szCs w:val="24"/>
                                <w:lang w:eastAsia="sl-SI"/>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F5A9E09"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7DC576B6" w14:textId="53E8DD37" w:rsidR="00C03A22" w:rsidRPr="00873368" w:rsidRDefault="00C03A22" w:rsidP="00873368">
                      <w:pPr>
                        <w:spacing w:after="0" w:line="312" w:lineRule="auto"/>
                        <w:jc w:val="both"/>
                        <w:rPr>
                          <w:rFonts w:ascii="Garamond" w:hAnsi="Garamond"/>
                          <w:sz w:val="24"/>
                          <w:szCs w:val="24"/>
                          <w:lang w:eastAsia="sl-SI"/>
                        </w:rPr>
                      </w:pPr>
                      <w:r w:rsidRPr="009D02CF">
                        <w:rPr>
                          <w:rFonts w:ascii="Garamond" w:hAnsi="Garamond"/>
                          <w:b/>
                          <w:sz w:val="24"/>
                          <w:szCs w:val="24"/>
                          <w:lang w:eastAsia="sl-SI"/>
                        </w:rPr>
                        <w:t>V primeru skupne ponudbe je obvezna sestavina ponudbene dokumentacije kopija pogodbe iz katere je razvidn</w:t>
                      </w:r>
                      <w:r>
                        <w:rPr>
                          <w:rFonts w:ascii="Garamond" w:hAnsi="Garamond"/>
                          <w:b/>
                          <w:sz w:val="24"/>
                          <w:szCs w:val="24"/>
                          <w:lang w:eastAsia="sl-SI"/>
                        </w:rPr>
                        <w:t>a</w:t>
                      </w:r>
                      <w:r w:rsidRPr="009D02CF">
                        <w:rPr>
                          <w:rFonts w:ascii="Garamond" w:hAnsi="Garamond"/>
                          <w:b/>
                          <w:sz w:val="24"/>
                          <w:szCs w:val="24"/>
                          <w:lang w:eastAsia="sl-SI"/>
                        </w:rPr>
                        <w:t xml:space="preserve"> vrednost, vrsta in obseg del, ki jih v ponudbi povzema posamezni partner.</w:t>
                      </w:r>
                      <w:r>
                        <w:rPr>
                          <w:rFonts w:ascii="Garamond" w:hAnsi="Garamond"/>
                          <w:sz w:val="24"/>
                          <w:szCs w:val="24"/>
                          <w:lang w:eastAsia="sl-SI"/>
                        </w:rPr>
                        <w:t xml:space="preserve"> </w:t>
                      </w:r>
                    </w:p>
                  </w:txbxContent>
                </v:textbox>
                <w10:wrap type="square" anchorx="margin"/>
              </v:shape>
            </w:pict>
          </mc:Fallback>
        </mc:AlternateContent>
      </w:r>
      <w:r w:rsidR="00F56761" w:rsidRPr="00BC600C">
        <w:rPr>
          <w:rFonts w:ascii="Garamond" w:hAnsi="Garamond"/>
          <w:sz w:val="24"/>
          <w:szCs w:val="24"/>
          <w:lang w:eastAsia="sl-SI"/>
        </w:rPr>
        <w:t xml:space="preserve"> </w:t>
      </w:r>
    </w:p>
    <w:p w14:paraId="6BFF998E" w14:textId="2FFC14E2" w:rsidR="00F56761" w:rsidRPr="00BC600C" w:rsidRDefault="00542AF7" w:rsidP="00547B34">
      <w:pPr>
        <w:spacing w:after="0" w:line="312" w:lineRule="auto"/>
        <w:contextualSpacing/>
        <w:jc w:val="both"/>
        <w:outlineLvl w:val="0"/>
        <w:rPr>
          <w:rFonts w:ascii="Garamond" w:hAnsi="Garamond"/>
          <w:b/>
          <w:sz w:val="24"/>
          <w:szCs w:val="24"/>
        </w:rPr>
      </w:pPr>
      <w:bookmarkStart w:id="24" w:name="_Toc356904119"/>
      <w:bookmarkStart w:id="25" w:name="_Toc436222805"/>
      <w:bookmarkStart w:id="26" w:name="_Toc528324157"/>
      <w:r w:rsidRPr="00BC600C">
        <w:rPr>
          <w:rFonts w:ascii="Garamond" w:hAnsi="Garamond"/>
          <w:b/>
          <w:sz w:val="24"/>
          <w:szCs w:val="24"/>
        </w:rPr>
        <w:t>7</w:t>
      </w:r>
      <w:r w:rsidR="00A25961">
        <w:rPr>
          <w:rFonts w:ascii="Garamond" w:hAnsi="Garamond"/>
          <w:b/>
          <w:sz w:val="24"/>
          <w:szCs w:val="24"/>
        </w:rPr>
        <w:t>.</w:t>
      </w:r>
      <w:r w:rsidR="00F56761" w:rsidRPr="00BC600C">
        <w:rPr>
          <w:rFonts w:ascii="Garamond" w:hAnsi="Garamond"/>
          <w:b/>
          <w:sz w:val="24"/>
          <w:szCs w:val="24"/>
        </w:rPr>
        <w:t xml:space="preserve"> Ponudba s podizvajalci</w:t>
      </w:r>
      <w:bookmarkEnd w:id="24"/>
      <w:bookmarkEnd w:id="25"/>
      <w:bookmarkEnd w:id="26"/>
    </w:p>
    <w:p w14:paraId="47B2DDFD"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Ponudnik, ki namerava pri izvedbi naročila nastopati s podizvajalci, mora </w:t>
      </w:r>
      <w:r w:rsidR="00547B34" w:rsidRPr="00BC600C">
        <w:rPr>
          <w:rFonts w:ascii="Garamond" w:hAnsi="Garamond"/>
          <w:sz w:val="24"/>
          <w:szCs w:val="24"/>
          <w:lang w:eastAsia="sl-SI"/>
        </w:rPr>
        <w:t xml:space="preserve">to navesti v </w:t>
      </w:r>
      <w:r w:rsidR="00EA77E2" w:rsidRPr="00BC600C">
        <w:rPr>
          <w:rFonts w:ascii="Garamond" w:hAnsi="Garamond"/>
          <w:sz w:val="24"/>
          <w:szCs w:val="24"/>
          <w:lang w:eastAsia="sl-SI"/>
        </w:rPr>
        <w:t>ESPD</w:t>
      </w:r>
      <w:r w:rsidR="00547B34" w:rsidRPr="00BC600C">
        <w:rPr>
          <w:rFonts w:ascii="Garamond" w:hAnsi="Garamond"/>
          <w:sz w:val="24"/>
          <w:szCs w:val="24"/>
          <w:lang w:eastAsia="sl-SI"/>
        </w:rPr>
        <w:t xml:space="preserve"> obrazcu</w:t>
      </w:r>
      <w:r w:rsidRPr="00BC600C">
        <w:rPr>
          <w:rFonts w:ascii="Garamond" w:hAnsi="Garamond"/>
          <w:sz w:val="24"/>
          <w:szCs w:val="24"/>
          <w:lang w:eastAsia="sl-SI"/>
        </w:rPr>
        <w:t xml:space="preserve">. Prijavljeni podizvajalci morajo izpolniti obrazec </w:t>
      </w:r>
      <w:r w:rsidR="00EA77E2" w:rsidRPr="00BC600C">
        <w:rPr>
          <w:rFonts w:ascii="Garamond" w:hAnsi="Garamond"/>
          <w:sz w:val="24"/>
          <w:szCs w:val="24"/>
          <w:lang w:eastAsia="sl-SI"/>
        </w:rPr>
        <w:t>ESPD</w:t>
      </w:r>
      <w:r w:rsidR="00AB430D" w:rsidRPr="00BC600C">
        <w:rPr>
          <w:rFonts w:ascii="Garamond" w:hAnsi="Garamond"/>
          <w:sz w:val="24"/>
          <w:szCs w:val="24"/>
          <w:lang w:eastAsia="sl-SI"/>
        </w:rPr>
        <w:t xml:space="preserve"> obrazec </w:t>
      </w:r>
      <w:r w:rsidRPr="00BC600C">
        <w:rPr>
          <w:rFonts w:ascii="Garamond" w:hAnsi="Garamond"/>
          <w:sz w:val="24"/>
          <w:szCs w:val="24"/>
          <w:lang w:eastAsia="sl-SI"/>
        </w:rPr>
        <w:t xml:space="preserve">in izpolnjevati pogoje, ki so v poglavju </w:t>
      </w:r>
      <w:r w:rsidRPr="0045776A">
        <w:rPr>
          <w:rFonts w:ascii="Garamond" w:hAnsi="Garamond"/>
          <w:sz w:val="24"/>
          <w:szCs w:val="24"/>
          <w:lang w:eastAsia="sl-SI"/>
        </w:rPr>
        <w:t>1</w:t>
      </w:r>
      <w:r w:rsidR="00542AF7" w:rsidRPr="0045776A">
        <w:rPr>
          <w:rFonts w:ascii="Garamond" w:hAnsi="Garamond"/>
          <w:sz w:val="24"/>
          <w:szCs w:val="24"/>
          <w:lang w:eastAsia="sl-SI"/>
        </w:rPr>
        <w:t>3</w:t>
      </w:r>
      <w:r w:rsidRPr="0045776A">
        <w:rPr>
          <w:rFonts w:ascii="Garamond" w:hAnsi="Garamond"/>
          <w:sz w:val="24"/>
          <w:szCs w:val="24"/>
          <w:lang w:eastAsia="sl-SI"/>
        </w:rPr>
        <w:t>. določeni za podizvajalce</w:t>
      </w:r>
      <w:r w:rsidRPr="00BC600C">
        <w:rPr>
          <w:rFonts w:ascii="Garamond" w:hAnsi="Garamond"/>
          <w:sz w:val="24"/>
          <w:szCs w:val="24"/>
          <w:lang w:eastAsia="sl-SI"/>
        </w:rPr>
        <w:t xml:space="preserve">, kar izkažejo s podpisom </w:t>
      </w:r>
      <w:r w:rsidR="00EA77E2" w:rsidRPr="00BC600C">
        <w:rPr>
          <w:rFonts w:ascii="Garamond" w:hAnsi="Garamond"/>
          <w:sz w:val="24"/>
          <w:szCs w:val="24"/>
          <w:lang w:eastAsia="sl-SI"/>
        </w:rPr>
        <w:t>ESPD</w:t>
      </w:r>
      <w:r w:rsidR="00AB430D" w:rsidRPr="00BC600C">
        <w:rPr>
          <w:rFonts w:ascii="Garamond" w:hAnsi="Garamond"/>
          <w:sz w:val="24"/>
          <w:szCs w:val="24"/>
          <w:lang w:eastAsia="sl-SI"/>
        </w:rPr>
        <w:t xml:space="preserve"> </w:t>
      </w:r>
      <w:r w:rsidRPr="00BC600C">
        <w:rPr>
          <w:rFonts w:ascii="Garamond" w:hAnsi="Garamond"/>
          <w:sz w:val="24"/>
          <w:szCs w:val="24"/>
          <w:lang w:eastAsia="sl-SI"/>
        </w:rPr>
        <w:t>obrazca</w:t>
      </w:r>
      <w:r w:rsidR="00B56DC4" w:rsidRPr="00BC600C">
        <w:rPr>
          <w:rFonts w:ascii="Garamond" w:hAnsi="Garamond"/>
          <w:i/>
          <w:sz w:val="24"/>
          <w:szCs w:val="24"/>
          <w:lang w:eastAsia="sl-SI"/>
        </w:rPr>
        <w:t xml:space="preserve">. </w:t>
      </w:r>
      <w:r w:rsidR="00B56DC4" w:rsidRPr="00BC600C">
        <w:rPr>
          <w:rFonts w:ascii="Garamond" w:hAnsi="Garamond"/>
          <w:sz w:val="24"/>
          <w:szCs w:val="24"/>
          <w:lang w:eastAsia="sl-SI"/>
        </w:rPr>
        <w:t>V kolikor bo nominirani podizvajalec zahteval neposredno plačilo od naročnika</w:t>
      </w:r>
      <w:r w:rsidR="003F4573" w:rsidRPr="00BC600C">
        <w:rPr>
          <w:rFonts w:ascii="Garamond" w:hAnsi="Garamond"/>
          <w:sz w:val="24"/>
          <w:szCs w:val="24"/>
          <w:lang w:eastAsia="sl-SI"/>
        </w:rPr>
        <w:t xml:space="preserve"> mora predložiti z</w:t>
      </w:r>
      <w:r w:rsidR="00B56DC4" w:rsidRPr="00BC600C">
        <w:rPr>
          <w:rFonts w:ascii="Garamond" w:hAnsi="Garamond"/>
          <w:sz w:val="24"/>
          <w:szCs w:val="24"/>
          <w:lang w:eastAsia="sl-SI"/>
        </w:rPr>
        <w:t>ahtev</w:t>
      </w:r>
      <w:r w:rsidR="003F4573" w:rsidRPr="00BC600C">
        <w:rPr>
          <w:rFonts w:ascii="Garamond" w:hAnsi="Garamond"/>
          <w:sz w:val="24"/>
          <w:szCs w:val="24"/>
          <w:lang w:eastAsia="sl-SI"/>
        </w:rPr>
        <w:t>o</w:t>
      </w:r>
      <w:r w:rsidR="00B56DC4" w:rsidRPr="00BC600C">
        <w:rPr>
          <w:rFonts w:ascii="Garamond" w:hAnsi="Garamond"/>
          <w:sz w:val="24"/>
          <w:szCs w:val="24"/>
          <w:lang w:eastAsia="sl-SI"/>
        </w:rPr>
        <w:t xml:space="preserve"> za neposredno plačilo, katerega mora podpisati tudi ponudnik oziroma vodilni partner v primeru skupne ponudbe.</w:t>
      </w:r>
    </w:p>
    <w:p w14:paraId="33FB0110" w14:textId="77777777" w:rsidR="00F56761" w:rsidRPr="00BC600C" w:rsidRDefault="00F56761" w:rsidP="00547B34">
      <w:pPr>
        <w:spacing w:after="0" w:line="312" w:lineRule="auto"/>
        <w:jc w:val="both"/>
        <w:rPr>
          <w:rFonts w:ascii="Garamond" w:hAnsi="Garamond"/>
          <w:sz w:val="24"/>
          <w:szCs w:val="24"/>
          <w:lang w:eastAsia="sl-SI"/>
        </w:rPr>
      </w:pPr>
    </w:p>
    <w:p w14:paraId="3F648799" w14:textId="77777777" w:rsidR="00070EDC" w:rsidRPr="00BC600C" w:rsidRDefault="00070EDC" w:rsidP="00547B34">
      <w:pPr>
        <w:spacing w:line="312" w:lineRule="auto"/>
        <w:jc w:val="both"/>
        <w:rPr>
          <w:rFonts w:ascii="Garamond" w:hAnsi="Garamond"/>
          <w:sz w:val="24"/>
          <w:szCs w:val="24"/>
        </w:rPr>
      </w:pPr>
      <w:bookmarkStart w:id="27" w:name="_Toc356904120"/>
      <w:r w:rsidRPr="00BC600C">
        <w:rPr>
          <w:rFonts w:ascii="Garamond" w:hAnsi="Garamond"/>
          <w:sz w:val="24"/>
          <w:szCs w:val="24"/>
        </w:rPr>
        <w:t xml:space="preserve">Kadar namerava ponudnik izvesti javno naročilo s podizvajalci, mora v ponudbi:  </w:t>
      </w:r>
    </w:p>
    <w:p w14:paraId="0EB2C8AF" w14:textId="77777777" w:rsidR="00070EDC" w:rsidRPr="00BC600C" w:rsidRDefault="00070EDC" w:rsidP="00937288">
      <w:pPr>
        <w:pStyle w:val="Odstavekseznama"/>
        <w:numPr>
          <w:ilvl w:val="0"/>
          <w:numId w:val="9"/>
        </w:numPr>
        <w:kinsoku w:val="0"/>
        <w:overflowPunct w:val="0"/>
        <w:spacing w:before="0" w:line="312" w:lineRule="auto"/>
        <w:textAlignment w:val="baseline"/>
        <w:rPr>
          <w:rFonts w:ascii="Garamond" w:eastAsia="MS PGothic" w:hAnsi="Garamond" w:cs="+mn-cs"/>
          <w:kern w:val="24"/>
          <w:sz w:val="24"/>
          <w:szCs w:val="24"/>
        </w:rPr>
      </w:pPr>
      <w:r w:rsidRPr="00BC600C">
        <w:rPr>
          <w:rFonts w:ascii="Garamond" w:eastAsia="MS PGothic" w:hAnsi="Garamond" w:cs="+mn-cs"/>
          <w:kern w:val="24"/>
          <w:sz w:val="24"/>
          <w:szCs w:val="24"/>
        </w:rPr>
        <w:t xml:space="preserve">navesti vse podizvajalce ter vsak del javnega naročila, ki ga namerava oddati v </w:t>
      </w:r>
      <w:proofErr w:type="spellStart"/>
      <w:r w:rsidRPr="00BC600C">
        <w:rPr>
          <w:rFonts w:ascii="Garamond" w:eastAsia="MS PGothic" w:hAnsi="Garamond" w:cs="+mn-cs"/>
          <w:kern w:val="24"/>
          <w:sz w:val="24"/>
          <w:szCs w:val="24"/>
        </w:rPr>
        <w:t>podizvajanje</w:t>
      </w:r>
      <w:proofErr w:type="spellEnd"/>
      <w:r w:rsidRPr="00BC600C">
        <w:rPr>
          <w:rFonts w:ascii="Garamond" w:eastAsia="MS PGothic" w:hAnsi="Garamond" w:cs="+mn-cs"/>
          <w:kern w:val="24"/>
          <w:sz w:val="24"/>
          <w:szCs w:val="24"/>
        </w:rPr>
        <w:t xml:space="preserve">, </w:t>
      </w:r>
    </w:p>
    <w:p w14:paraId="7BC99BB7" w14:textId="77777777" w:rsidR="00070EDC" w:rsidRPr="00BC600C" w:rsidRDefault="00070EDC" w:rsidP="00937288">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r w:rsidRPr="00BC600C">
        <w:rPr>
          <w:rFonts w:ascii="Garamond" w:eastAsia="MS PGothic" w:hAnsi="Garamond" w:cs="+mn-cs"/>
          <w:kern w:val="24"/>
          <w:sz w:val="24"/>
          <w:szCs w:val="24"/>
        </w:rPr>
        <w:t xml:space="preserve">kontaktne podatke in zakonite zastopnike predlaganih podizvajalcev, </w:t>
      </w:r>
    </w:p>
    <w:p w14:paraId="0067B9E4" w14:textId="77777777" w:rsidR="00070EDC" w:rsidRPr="00BC600C" w:rsidRDefault="00070EDC" w:rsidP="00937288">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r w:rsidRPr="00BC600C">
        <w:rPr>
          <w:rFonts w:ascii="Garamond" w:eastAsia="MS PGothic" w:hAnsi="Garamond" w:cs="+mn-cs"/>
          <w:kern w:val="24"/>
          <w:sz w:val="24"/>
          <w:szCs w:val="24"/>
        </w:rPr>
        <w:t xml:space="preserve">izpolnjene ESPD teh podizvajalcev </w:t>
      </w:r>
    </w:p>
    <w:p w14:paraId="2652FD6D" w14:textId="7680752E" w:rsidR="00070EDC" w:rsidRPr="009D02CF" w:rsidRDefault="00070EDC" w:rsidP="00937288">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r w:rsidRPr="0045776A">
        <w:rPr>
          <w:rFonts w:ascii="Garamond" w:eastAsia="MS PGothic" w:hAnsi="Garamond" w:cs="+mn-cs"/>
          <w:kern w:val="24"/>
          <w:sz w:val="24"/>
          <w:szCs w:val="24"/>
        </w:rPr>
        <w:t>priložiti zahtevo podizvajalca za neposredno plačilo, če podizvajalec to zahteva</w:t>
      </w:r>
    </w:p>
    <w:p w14:paraId="391C6D08" w14:textId="584E3997" w:rsidR="009D02CF" w:rsidRPr="009D02CF" w:rsidRDefault="009D02CF" w:rsidP="00937288">
      <w:pPr>
        <w:pStyle w:val="Odstavekseznama"/>
        <w:numPr>
          <w:ilvl w:val="0"/>
          <w:numId w:val="9"/>
        </w:numPr>
        <w:kinsoku w:val="0"/>
        <w:overflowPunct w:val="0"/>
        <w:spacing w:before="0" w:line="312" w:lineRule="auto"/>
        <w:textAlignment w:val="baseline"/>
        <w:rPr>
          <w:rFonts w:ascii="Garamond" w:eastAsia="Times New Roman" w:hAnsi="Garamond"/>
          <w:sz w:val="24"/>
          <w:szCs w:val="24"/>
        </w:rPr>
      </w:pPr>
      <w:r w:rsidRPr="009D02CF">
        <w:rPr>
          <w:rFonts w:ascii="Garamond" w:eastAsia="Times New Roman" w:hAnsi="Garamond"/>
          <w:sz w:val="24"/>
          <w:szCs w:val="24"/>
        </w:rPr>
        <w:t xml:space="preserve">predložiti pogodbo o </w:t>
      </w:r>
      <w:proofErr w:type="spellStart"/>
      <w:r w:rsidRPr="009D02CF">
        <w:rPr>
          <w:rFonts w:ascii="Garamond" w:eastAsia="Times New Roman" w:hAnsi="Garamond"/>
          <w:sz w:val="24"/>
          <w:szCs w:val="24"/>
        </w:rPr>
        <w:t>podizvajanju</w:t>
      </w:r>
      <w:proofErr w:type="spellEnd"/>
      <w:r w:rsidRPr="009D02CF">
        <w:rPr>
          <w:rFonts w:ascii="Garamond" w:eastAsia="Times New Roman" w:hAnsi="Garamond"/>
          <w:sz w:val="24"/>
          <w:szCs w:val="24"/>
        </w:rPr>
        <w:t>, iz katere je razvidna vrsta, vrednost in obseg del, ki jih povzema podizvajalec.</w:t>
      </w:r>
    </w:p>
    <w:p w14:paraId="4A56EEB1" w14:textId="77777777" w:rsidR="00ED7717" w:rsidRDefault="00ED7717" w:rsidP="00547B34">
      <w:pPr>
        <w:spacing w:line="312" w:lineRule="auto"/>
        <w:jc w:val="both"/>
        <w:rPr>
          <w:rFonts w:ascii="Garamond" w:hAnsi="Garamond"/>
          <w:sz w:val="24"/>
          <w:szCs w:val="24"/>
        </w:rPr>
      </w:pPr>
    </w:p>
    <w:p w14:paraId="6730916D" w14:textId="5385AD51"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t>V kolikor podizvajalec zahteva neposredno plačilo mora v ponudbi predložiti lastno izjavo iz katere bo razvidno:</w:t>
      </w:r>
    </w:p>
    <w:p w14:paraId="4D47F816" w14:textId="77777777" w:rsidR="00070EDC" w:rsidRPr="00BC600C" w:rsidRDefault="00070EDC" w:rsidP="00937288">
      <w:pPr>
        <w:widowControl w:val="0"/>
        <w:numPr>
          <w:ilvl w:val="0"/>
          <w:numId w:val="8"/>
        </w:numPr>
        <w:spacing w:after="0" w:line="312" w:lineRule="auto"/>
        <w:jc w:val="both"/>
        <w:rPr>
          <w:rFonts w:ascii="Garamond" w:hAnsi="Garamond"/>
          <w:sz w:val="24"/>
          <w:szCs w:val="24"/>
        </w:rPr>
      </w:pPr>
      <w:r w:rsidRPr="00BC600C">
        <w:rPr>
          <w:rFonts w:ascii="Garamond" w:hAnsi="Garamond"/>
          <w:sz w:val="24"/>
          <w:szCs w:val="24"/>
        </w:rPr>
        <w:t>izjava podizvajalca, da podaja soglasje naročniku, da naročnik namesto glavnega izvajalca poravna podizvajalčevo terjatev do glavnega izvajalca;</w:t>
      </w:r>
    </w:p>
    <w:p w14:paraId="5D0536A3" w14:textId="77777777" w:rsidR="00070EDC" w:rsidRPr="00BC600C" w:rsidRDefault="00070EDC" w:rsidP="00937288">
      <w:pPr>
        <w:widowControl w:val="0"/>
        <w:numPr>
          <w:ilvl w:val="0"/>
          <w:numId w:val="8"/>
        </w:numPr>
        <w:spacing w:after="160" w:line="312" w:lineRule="auto"/>
        <w:jc w:val="both"/>
        <w:rPr>
          <w:rFonts w:ascii="Garamond" w:hAnsi="Garamond"/>
          <w:sz w:val="24"/>
          <w:szCs w:val="24"/>
        </w:rPr>
      </w:pPr>
      <w:r w:rsidRPr="00BC600C">
        <w:rPr>
          <w:rFonts w:ascii="Garamond" w:hAnsi="Garamond"/>
          <w:sz w:val="24"/>
          <w:szCs w:val="24"/>
        </w:rPr>
        <w:t>izjava ponudnika, da pooblašča naročnika, da na podlagi potrjenega računa oziroma situacije neposredno plačuje podizvajalcem.</w:t>
      </w:r>
    </w:p>
    <w:p w14:paraId="2C0DF278" w14:textId="77777777"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t xml:space="preserve">V primeru, da podizvajalec ne zahteva neposrednega plačila s strani naročnika. Bo naročnik od glavnega izvajalca najpozneje v roku 60 dni od plačila končnega računa zahteval pisno izjavo </w:t>
      </w:r>
      <w:r w:rsidRPr="00BC600C">
        <w:rPr>
          <w:rFonts w:ascii="Garamond" w:hAnsi="Garamond"/>
          <w:sz w:val="24"/>
          <w:szCs w:val="24"/>
        </w:rPr>
        <w:lastRenderedPageBreak/>
        <w:t xml:space="preserve">izvajalca in podizvajalca, da je podizvajalec prejel plačilo za izvedene storitve, izvedene v predmetnem javnem naročilu. </w:t>
      </w:r>
      <w:r w:rsidR="00187C4B" w:rsidRPr="00BC600C">
        <w:rPr>
          <w:rFonts w:ascii="Garamond" w:hAnsi="Garamond"/>
          <w:sz w:val="24"/>
          <w:szCs w:val="24"/>
        </w:rPr>
        <w:t>V kolikor izjava ne bo predložena bo naročnik sprožil postopek za ugotovitev prekrška, skladno z določili ZJN-3.</w:t>
      </w:r>
    </w:p>
    <w:p w14:paraId="2E1BA49C" w14:textId="77777777"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t>V kolikor bo glavni izvajalec nastopil s podizvajalcem mora v ponudbi  predložiti zgoraj navedena dokazila, katera bo mogel predložiti tudi v primeru zamenjave podizvajalca in sicer najkasneje v petih dneh po spremembi.</w:t>
      </w:r>
    </w:p>
    <w:p w14:paraId="7586C54B" w14:textId="77777777" w:rsidR="00070EDC" w:rsidRPr="00BC600C" w:rsidRDefault="00070EDC" w:rsidP="00547B34">
      <w:pPr>
        <w:spacing w:line="312" w:lineRule="auto"/>
        <w:jc w:val="both"/>
        <w:rPr>
          <w:rFonts w:ascii="Garamond" w:hAnsi="Garamond"/>
          <w:sz w:val="24"/>
          <w:szCs w:val="24"/>
        </w:rPr>
      </w:pPr>
      <w:r w:rsidRPr="00BC600C">
        <w:rPr>
          <w:rFonts w:ascii="Garamond" w:hAnsi="Garamond"/>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E4BB92B" w14:textId="1816332F" w:rsidR="00070EDC" w:rsidRDefault="009D02CF" w:rsidP="00547B34">
      <w:pPr>
        <w:spacing w:line="312" w:lineRule="auto"/>
        <w:jc w:val="both"/>
        <w:rPr>
          <w:rFonts w:ascii="Garamond" w:hAnsi="Garamond"/>
          <w:sz w:val="24"/>
          <w:szCs w:val="24"/>
        </w:rPr>
      </w:pPr>
      <w:r w:rsidRPr="00873368">
        <w:rPr>
          <w:rFonts w:ascii="Garamond" w:hAnsi="Garamond"/>
          <w:noProof/>
          <w:sz w:val="24"/>
          <w:szCs w:val="24"/>
        </w:rPr>
        <mc:AlternateContent>
          <mc:Choice Requires="wps">
            <w:drawing>
              <wp:anchor distT="45720" distB="45720" distL="114300" distR="114300" simplePos="0" relativeHeight="251667456" behindDoc="0" locked="0" layoutInCell="1" allowOverlap="1" wp14:anchorId="296C451E" wp14:editId="254E6C6F">
                <wp:simplePos x="0" y="0"/>
                <wp:positionH relativeFrom="margin">
                  <wp:posOffset>-80645</wp:posOffset>
                </wp:positionH>
                <wp:positionV relativeFrom="paragraph">
                  <wp:posOffset>678180</wp:posOffset>
                </wp:positionV>
                <wp:extent cx="5734050" cy="69532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695325"/>
                        </a:xfrm>
                        <a:prstGeom prst="rect">
                          <a:avLst/>
                        </a:prstGeom>
                        <a:solidFill>
                          <a:srgbClr val="FFFFFF"/>
                        </a:solidFill>
                        <a:ln w="9525">
                          <a:solidFill>
                            <a:srgbClr val="000000"/>
                          </a:solidFill>
                          <a:miter lim="800000"/>
                          <a:headEnd/>
                          <a:tailEnd/>
                        </a:ln>
                      </wps:spPr>
                      <wps:txbx>
                        <w:txbxContent>
                          <w:p w14:paraId="434CF415" w14:textId="2F351532" w:rsidR="00C03A22" w:rsidRPr="009D02CF" w:rsidRDefault="00C03A22" w:rsidP="009D02CF">
                            <w:pPr>
                              <w:kinsoku w:val="0"/>
                              <w:overflowPunct w:val="0"/>
                              <w:spacing w:line="312" w:lineRule="auto"/>
                              <w:textAlignment w:val="baseline"/>
                              <w:rPr>
                                <w:rFonts w:ascii="Garamond" w:eastAsia="Times New Roman" w:hAnsi="Garamond"/>
                                <w:b/>
                                <w:sz w:val="24"/>
                                <w:szCs w:val="24"/>
                              </w:rPr>
                            </w:pPr>
                            <w:r w:rsidRPr="009D02CF">
                              <w:rPr>
                                <w:rFonts w:ascii="Garamond" w:hAnsi="Garamond"/>
                                <w:b/>
                                <w:sz w:val="24"/>
                                <w:szCs w:val="24"/>
                              </w:rPr>
                              <w:t xml:space="preserve">V primeru ponudbe s podizvajalcem  je obvezna sestavina ponudbene dokumentacije kopija pogodbe iz katere je razvidena </w:t>
                            </w:r>
                            <w:r w:rsidRPr="009D02CF">
                              <w:rPr>
                                <w:rFonts w:ascii="Garamond" w:eastAsia="Times New Roman" w:hAnsi="Garamond"/>
                                <w:b/>
                                <w:sz w:val="24"/>
                                <w:szCs w:val="24"/>
                              </w:rPr>
                              <w:t>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6C451E" id="_x0000_s1027" type="#_x0000_t202" style="position:absolute;left:0;text-align:left;margin-left:-6.35pt;margin-top:53.4pt;width:451.5pt;height:54.75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">
                <v:textbox>
                  <w:txbxContent>
                    <w:p w14:paraId="434CF415" w14:textId="2F351532" w:rsidR="00C03A22" w:rsidRPr="009D02CF" w:rsidRDefault="00C03A22" w:rsidP="009D02CF">
                      <w:pPr>
                        <w:kinsoku w:val="0"/>
                        <w:overflowPunct w:val="0"/>
                        <w:spacing w:line="312" w:lineRule="auto"/>
                        <w:textAlignment w:val="baseline"/>
                        <w:rPr>
                          <w:rFonts w:ascii="Garamond" w:eastAsia="Times New Roman" w:hAnsi="Garamond"/>
                          <w:b/>
                          <w:sz w:val="24"/>
                          <w:szCs w:val="24"/>
                        </w:rPr>
                      </w:pPr>
                      <w:r w:rsidRPr="009D02CF">
                        <w:rPr>
                          <w:rFonts w:ascii="Garamond" w:hAnsi="Garamond"/>
                          <w:b/>
                          <w:sz w:val="24"/>
                          <w:szCs w:val="24"/>
                        </w:rPr>
                        <w:t xml:space="preserve">V primeru ponudbe s podizvajalcem  je obvezna sestavina ponudbene dokumentacije kopija pogodbe iz katere je razvidena </w:t>
                      </w:r>
                      <w:r w:rsidRPr="009D02CF">
                        <w:rPr>
                          <w:rFonts w:ascii="Garamond" w:eastAsia="Times New Roman" w:hAnsi="Garamond"/>
                          <w:b/>
                          <w:sz w:val="24"/>
                          <w:szCs w:val="24"/>
                        </w:rPr>
                        <w:t>vrsta, vrednost in obseg del, ki jih povzema podizvajalec.</w:t>
                      </w:r>
                    </w:p>
                  </w:txbxContent>
                </v:textbox>
                <w10:wrap type="square" anchorx="margin"/>
              </v:shape>
            </w:pict>
          </mc:Fallback>
        </mc:AlternateContent>
      </w:r>
      <w:r w:rsidR="00070EDC" w:rsidRPr="00BC600C">
        <w:rPr>
          <w:rFonts w:ascii="Garamond" w:hAnsi="Garamond"/>
          <w:sz w:val="24"/>
          <w:szCs w:val="24"/>
        </w:rPr>
        <w:t xml:space="preserve">Ponudnik prevzema odgovornost za izvedbo celotnega javnega naročila, vključno z deli, ki jih je oddal podizvajalcem. </w:t>
      </w:r>
    </w:p>
    <w:p w14:paraId="263BD325" w14:textId="40EE7BF5" w:rsidR="00873368" w:rsidRPr="00BC600C" w:rsidRDefault="00873368" w:rsidP="00547B34">
      <w:pPr>
        <w:spacing w:line="312" w:lineRule="auto"/>
        <w:jc w:val="both"/>
        <w:rPr>
          <w:rFonts w:ascii="Garamond" w:hAnsi="Garamond"/>
          <w:sz w:val="24"/>
          <w:szCs w:val="24"/>
        </w:rPr>
      </w:pPr>
    </w:p>
    <w:p w14:paraId="3776F317" w14:textId="7550989F" w:rsidR="00F56761" w:rsidRPr="00BC600C" w:rsidRDefault="00542AF7" w:rsidP="00547B34">
      <w:pPr>
        <w:spacing w:after="0" w:line="312" w:lineRule="auto"/>
        <w:contextualSpacing/>
        <w:jc w:val="both"/>
        <w:outlineLvl w:val="0"/>
        <w:rPr>
          <w:rFonts w:ascii="Garamond" w:hAnsi="Garamond"/>
          <w:b/>
          <w:sz w:val="24"/>
          <w:szCs w:val="24"/>
        </w:rPr>
      </w:pPr>
      <w:bookmarkStart w:id="28" w:name="_Toc436222806"/>
      <w:bookmarkStart w:id="29" w:name="_Toc528324158"/>
      <w:r w:rsidRPr="00BC600C">
        <w:rPr>
          <w:rFonts w:ascii="Garamond" w:hAnsi="Garamond"/>
          <w:b/>
          <w:sz w:val="24"/>
          <w:szCs w:val="24"/>
        </w:rPr>
        <w:t>8</w:t>
      </w:r>
      <w:r w:rsidR="00A25961">
        <w:rPr>
          <w:rFonts w:ascii="Garamond" w:hAnsi="Garamond"/>
          <w:b/>
          <w:sz w:val="24"/>
          <w:szCs w:val="24"/>
        </w:rPr>
        <w:t>.</w:t>
      </w:r>
      <w:r w:rsidR="00F56761" w:rsidRPr="00BC600C">
        <w:rPr>
          <w:rFonts w:ascii="Garamond" w:hAnsi="Garamond"/>
          <w:b/>
          <w:sz w:val="24"/>
          <w:szCs w:val="24"/>
        </w:rPr>
        <w:t xml:space="preserve"> Poslovna skrivnost in varovanje zaupnih podatkov</w:t>
      </w:r>
      <w:bookmarkEnd w:id="27"/>
      <w:bookmarkEnd w:id="28"/>
      <w:bookmarkEnd w:id="29"/>
      <w:r w:rsidR="00F56761" w:rsidRPr="00BC600C">
        <w:rPr>
          <w:rFonts w:ascii="Garamond" w:hAnsi="Garamond"/>
          <w:b/>
          <w:sz w:val="24"/>
          <w:szCs w:val="24"/>
        </w:rPr>
        <w:t xml:space="preserve"> </w:t>
      </w:r>
    </w:p>
    <w:p w14:paraId="230039B3" w14:textId="341E3132" w:rsidR="00814DC5"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w:t>
      </w:r>
      <w:r w:rsidR="00105996">
        <w:rPr>
          <w:rFonts w:ascii="Garamond" w:hAnsi="Garamond"/>
          <w:sz w:val="24"/>
          <w:szCs w:val="24"/>
          <w:lang w:eastAsia="sl-SI"/>
        </w:rPr>
        <w:t xml:space="preserve">oznako </w:t>
      </w:r>
      <w:r w:rsidRPr="00BC600C">
        <w:rPr>
          <w:rFonts w:ascii="Garamond" w:hAnsi="Garamond"/>
          <w:sz w:val="24"/>
          <w:szCs w:val="24"/>
          <w:lang w:eastAsia="sl-SI"/>
        </w:rPr>
        <w:t>»ZAUPNO« ali »POSLOVNA SKRIVNOST«</w:t>
      </w:r>
      <w:r w:rsidR="00814DC5">
        <w:rPr>
          <w:rFonts w:ascii="Garamond" w:hAnsi="Garamond"/>
          <w:sz w:val="24"/>
          <w:szCs w:val="24"/>
          <w:lang w:eastAsia="sl-SI"/>
        </w:rPr>
        <w:t xml:space="preserve">, ali je v ponudbi predložen sklep o varovanju poslovne skrivnosti. </w:t>
      </w:r>
    </w:p>
    <w:p w14:paraId="18E46117" w14:textId="5DE4DBA8" w:rsidR="00F56761" w:rsidRDefault="00814DC5" w:rsidP="00814DC5">
      <w:pPr>
        <w:spacing w:after="0" w:line="312" w:lineRule="auto"/>
        <w:jc w:val="both"/>
      </w:pPr>
      <w:r>
        <w:rPr>
          <w:rFonts w:ascii="Garamond" w:hAnsi="Garamond"/>
          <w:sz w:val="24"/>
          <w:szCs w:val="24"/>
          <w:lang w:eastAsia="sl-SI"/>
        </w:rPr>
        <w:t xml:space="preserve"> </w:t>
      </w:r>
    </w:p>
    <w:p w14:paraId="0C6D799D" w14:textId="098CB035" w:rsidR="00F56761" w:rsidRPr="00BC600C" w:rsidRDefault="00542AF7" w:rsidP="00547B34">
      <w:pPr>
        <w:spacing w:after="0" w:line="312" w:lineRule="auto"/>
        <w:contextualSpacing/>
        <w:jc w:val="both"/>
        <w:outlineLvl w:val="0"/>
        <w:rPr>
          <w:rFonts w:ascii="Garamond" w:hAnsi="Garamond"/>
          <w:b/>
          <w:sz w:val="24"/>
          <w:szCs w:val="24"/>
        </w:rPr>
      </w:pPr>
      <w:bookmarkStart w:id="30" w:name="_Toc436222807"/>
      <w:bookmarkStart w:id="31" w:name="_Toc528324159"/>
      <w:r w:rsidRPr="00BC600C">
        <w:rPr>
          <w:rFonts w:ascii="Garamond" w:hAnsi="Garamond"/>
          <w:b/>
          <w:sz w:val="24"/>
          <w:szCs w:val="24"/>
        </w:rPr>
        <w:t>9</w:t>
      </w:r>
      <w:r w:rsidR="00A25961">
        <w:rPr>
          <w:rFonts w:ascii="Garamond" w:hAnsi="Garamond"/>
          <w:b/>
          <w:sz w:val="24"/>
          <w:szCs w:val="24"/>
        </w:rPr>
        <w:t>.</w:t>
      </w:r>
      <w:r w:rsidR="00F56761" w:rsidRPr="00BC600C">
        <w:rPr>
          <w:rFonts w:ascii="Garamond" w:hAnsi="Garamond"/>
          <w:b/>
          <w:sz w:val="24"/>
          <w:szCs w:val="24"/>
        </w:rPr>
        <w:t xml:space="preserve"> Posredovanje podatkov naročniku</w:t>
      </w:r>
      <w:bookmarkEnd w:id="30"/>
      <w:bookmarkEnd w:id="31"/>
    </w:p>
    <w:p w14:paraId="5EDF2FBC" w14:textId="30059CC4"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Izbrani ponudnik mora na naročnikov poziv v postopku javnega naročanja v 8 dneh od prejema poziva posredovati podatke o:</w:t>
      </w:r>
    </w:p>
    <w:p w14:paraId="333725E0" w14:textId="77777777" w:rsidR="00F56761" w:rsidRPr="00BC600C" w:rsidRDefault="00F56761" w:rsidP="00547B34">
      <w:pPr>
        <w:pStyle w:val="Odstavekseznama"/>
        <w:numPr>
          <w:ilvl w:val="0"/>
          <w:numId w:val="6"/>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 xml:space="preserve">svojih ustanoviteljih, družbenikih, delničarjih, </w:t>
      </w:r>
      <w:proofErr w:type="spellStart"/>
      <w:r w:rsidRPr="00BC600C">
        <w:rPr>
          <w:rFonts w:ascii="Garamond" w:eastAsia="Times New Roman" w:hAnsi="Garamond"/>
          <w:sz w:val="24"/>
          <w:szCs w:val="24"/>
        </w:rPr>
        <w:t>komanditistih</w:t>
      </w:r>
      <w:proofErr w:type="spellEnd"/>
      <w:r w:rsidRPr="00BC600C">
        <w:rPr>
          <w:rFonts w:ascii="Garamond" w:eastAsia="Times New Roman" w:hAnsi="Garamond"/>
          <w:sz w:val="24"/>
          <w:szCs w:val="24"/>
        </w:rPr>
        <w:t xml:space="preserve"> ali drugih lastnikih in podatke o lastniških deležih navedenih oseb;</w:t>
      </w:r>
    </w:p>
    <w:p w14:paraId="65B4CF66" w14:textId="77777777" w:rsidR="00F56761" w:rsidRPr="00BC600C" w:rsidRDefault="00F56761" w:rsidP="00547B34">
      <w:pPr>
        <w:pStyle w:val="Odstavekseznama"/>
        <w:numPr>
          <w:ilvl w:val="0"/>
          <w:numId w:val="6"/>
        </w:numPr>
        <w:tabs>
          <w:tab w:val="num" w:pos="927"/>
        </w:tabs>
        <w:spacing w:line="312" w:lineRule="auto"/>
        <w:rPr>
          <w:rFonts w:ascii="Garamond" w:eastAsia="Times New Roman" w:hAnsi="Garamond"/>
          <w:sz w:val="24"/>
          <w:szCs w:val="24"/>
        </w:rPr>
      </w:pPr>
      <w:r w:rsidRPr="00BC600C">
        <w:rPr>
          <w:rFonts w:ascii="Garamond" w:eastAsia="Times New Roman" w:hAnsi="Garamond"/>
          <w:sz w:val="24"/>
          <w:szCs w:val="24"/>
        </w:rPr>
        <w:t>gospodarskih subjektih, za katere se glede na določbe zakona, ki ureja gospodarske družbe, šteje, da so z njim povezane družbe.</w:t>
      </w:r>
    </w:p>
    <w:p w14:paraId="648571C4" w14:textId="77777777" w:rsidR="00F56761" w:rsidRPr="00BC600C" w:rsidRDefault="00F56761" w:rsidP="00547B34">
      <w:pPr>
        <w:pStyle w:val="Odstavekseznama"/>
        <w:spacing w:line="312" w:lineRule="auto"/>
        <w:rPr>
          <w:rFonts w:ascii="Garamond" w:eastAsia="Times New Roman" w:hAnsi="Garamond"/>
          <w:sz w:val="24"/>
          <w:szCs w:val="24"/>
        </w:rPr>
      </w:pPr>
    </w:p>
    <w:p w14:paraId="6E6A53C0" w14:textId="22FD1ED7" w:rsidR="00F56761" w:rsidRPr="00BC600C" w:rsidRDefault="00AB430D" w:rsidP="00547B34">
      <w:pPr>
        <w:spacing w:after="0" w:line="312" w:lineRule="auto"/>
        <w:contextualSpacing/>
        <w:jc w:val="both"/>
        <w:outlineLvl w:val="0"/>
        <w:rPr>
          <w:rFonts w:ascii="Garamond" w:hAnsi="Garamond"/>
          <w:b/>
          <w:sz w:val="24"/>
          <w:szCs w:val="24"/>
        </w:rPr>
      </w:pPr>
      <w:bookmarkStart w:id="32" w:name="_Toc436222808"/>
      <w:bookmarkStart w:id="33" w:name="_Toc528324160"/>
      <w:r w:rsidRPr="00BC600C">
        <w:rPr>
          <w:rFonts w:ascii="Garamond" w:hAnsi="Garamond"/>
          <w:b/>
          <w:sz w:val="24"/>
          <w:szCs w:val="24"/>
        </w:rPr>
        <w:t>1</w:t>
      </w:r>
      <w:r w:rsidR="00542AF7" w:rsidRPr="00BC600C">
        <w:rPr>
          <w:rFonts w:ascii="Garamond" w:hAnsi="Garamond"/>
          <w:b/>
          <w:sz w:val="24"/>
          <w:szCs w:val="24"/>
        </w:rPr>
        <w:t>0</w:t>
      </w:r>
      <w:r w:rsidR="00A25961">
        <w:rPr>
          <w:rFonts w:ascii="Garamond" w:hAnsi="Garamond"/>
          <w:b/>
          <w:sz w:val="24"/>
          <w:szCs w:val="24"/>
        </w:rPr>
        <w:t>.</w:t>
      </w:r>
      <w:r w:rsidR="00F56761" w:rsidRPr="00BC600C">
        <w:rPr>
          <w:rFonts w:ascii="Garamond" w:hAnsi="Garamond"/>
          <w:b/>
          <w:sz w:val="24"/>
          <w:szCs w:val="24"/>
        </w:rPr>
        <w:t xml:space="preserve"> Sprememba obsega predmeta javnega naročila in sklenitev </w:t>
      </w:r>
      <w:r w:rsidR="005708CC">
        <w:rPr>
          <w:rFonts w:ascii="Garamond" w:hAnsi="Garamond"/>
          <w:b/>
          <w:sz w:val="24"/>
          <w:szCs w:val="24"/>
        </w:rPr>
        <w:t>okvirnega sporazuma</w:t>
      </w:r>
      <w:bookmarkEnd w:id="32"/>
      <w:bookmarkEnd w:id="33"/>
    </w:p>
    <w:p w14:paraId="001BEE01" w14:textId="5FE15397" w:rsidR="00F56761" w:rsidRPr="00BC600C" w:rsidRDefault="00F56761" w:rsidP="00547B34">
      <w:pPr>
        <w:spacing w:after="0" w:line="312" w:lineRule="auto"/>
        <w:jc w:val="both"/>
        <w:rPr>
          <w:rFonts w:ascii="Garamond" w:eastAsia="Times New Roman" w:hAnsi="Garamond"/>
          <w:sz w:val="24"/>
          <w:szCs w:val="24"/>
          <w:lang w:eastAsia="sl-SI"/>
        </w:rPr>
      </w:pPr>
      <w:r w:rsidRPr="00BC600C">
        <w:rPr>
          <w:rFonts w:ascii="Garamond" w:hAnsi="Garamond"/>
          <w:sz w:val="24"/>
          <w:szCs w:val="24"/>
          <w:lang w:eastAsia="sl-SI"/>
        </w:rPr>
        <w:t xml:space="preserve">Naročnik si pridržuje pravico, da z izbranim </w:t>
      </w:r>
      <w:r w:rsidR="002A4212">
        <w:rPr>
          <w:rFonts w:ascii="Garamond" w:hAnsi="Garamond"/>
          <w:sz w:val="24"/>
          <w:szCs w:val="24"/>
          <w:lang w:eastAsia="sl-SI"/>
        </w:rPr>
        <w:t xml:space="preserve">dobaviteljem </w:t>
      </w:r>
      <w:r w:rsidRPr="00BC600C">
        <w:rPr>
          <w:rFonts w:ascii="Garamond" w:hAnsi="Garamond"/>
          <w:sz w:val="24"/>
          <w:szCs w:val="24"/>
          <w:lang w:eastAsia="sl-SI"/>
        </w:rPr>
        <w:t xml:space="preserve">sklene </w:t>
      </w:r>
      <w:r w:rsidR="005708CC">
        <w:rPr>
          <w:rFonts w:ascii="Garamond" w:hAnsi="Garamond"/>
          <w:sz w:val="24"/>
          <w:szCs w:val="24"/>
          <w:lang w:eastAsia="sl-SI"/>
        </w:rPr>
        <w:t>posamični okvirni sporazum</w:t>
      </w:r>
      <w:r w:rsidRPr="00BC600C">
        <w:rPr>
          <w:rFonts w:ascii="Garamond" w:hAnsi="Garamond"/>
          <w:sz w:val="24"/>
          <w:szCs w:val="24"/>
          <w:lang w:eastAsia="sl-SI"/>
        </w:rPr>
        <w:t xml:space="preserve"> le v primeru zagotovljenih sredstev. </w:t>
      </w:r>
      <w:r w:rsidRPr="00BC600C">
        <w:rPr>
          <w:rFonts w:ascii="Garamond" w:eastAsia="Times New Roman" w:hAnsi="Garamond"/>
          <w:sz w:val="24"/>
          <w:szCs w:val="24"/>
          <w:lang w:eastAsia="sl-SI"/>
        </w:rPr>
        <w:t xml:space="preserve">Naročnik si prav tako pridržuje pravico, da v primeru, če ne bo </w:t>
      </w:r>
      <w:r w:rsidRPr="00BC600C">
        <w:rPr>
          <w:rFonts w:ascii="Garamond" w:eastAsia="Times New Roman" w:hAnsi="Garamond"/>
          <w:sz w:val="24"/>
          <w:szCs w:val="24"/>
          <w:lang w:eastAsia="sl-SI"/>
        </w:rPr>
        <w:lastRenderedPageBreak/>
        <w:t xml:space="preserve">imel zagotovljenih vseh finančnih in ostalih sredstev, ne izbere nobenega ponudnika oz. razveljavi javno naročilo ali zmanjša obseg </w:t>
      </w:r>
      <w:r w:rsidR="002A4212">
        <w:rPr>
          <w:rFonts w:ascii="Garamond" w:eastAsia="Times New Roman" w:hAnsi="Garamond"/>
          <w:sz w:val="24"/>
          <w:szCs w:val="24"/>
          <w:lang w:eastAsia="sl-SI"/>
        </w:rPr>
        <w:t>predvidenih dobav</w:t>
      </w:r>
      <w:r w:rsidRPr="00BC600C">
        <w:rPr>
          <w:rFonts w:ascii="Garamond" w:eastAsia="Times New Roman" w:hAnsi="Garamond"/>
          <w:sz w:val="24"/>
          <w:szCs w:val="24"/>
          <w:lang w:eastAsia="sl-SI"/>
        </w:rPr>
        <w:t xml:space="preserve">. </w:t>
      </w:r>
    </w:p>
    <w:p w14:paraId="4A865C94" w14:textId="77777777" w:rsidR="00F56761" w:rsidRPr="00BC600C" w:rsidRDefault="00F56761" w:rsidP="00547B34">
      <w:pPr>
        <w:spacing w:after="0" w:line="312" w:lineRule="auto"/>
        <w:jc w:val="both"/>
        <w:rPr>
          <w:rFonts w:ascii="Garamond" w:eastAsia="Times New Roman" w:hAnsi="Garamond"/>
          <w:sz w:val="24"/>
          <w:szCs w:val="24"/>
          <w:lang w:eastAsia="sl-SI"/>
        </w:rPr>
      </w:pPr>
    </w:p>
    <w:p w14:paraId="1F9A66CC" w14:textId="77777777"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S podpisom</w:t>
      </w:r>
      <w:r w:rsidR="00AB430D" w:rsidRPr="00BC600C">
        <w:rPr>
          <w:rFonts w:ascii="Garamond" w:hAnsi="Garamond"/>
          <w:sz w:val="24"/>
          <w:szCs w:val="24"/>
          <w:lang w:eastAsia="sl-SI"/>
        </w:rPr>
        <w:t xml:space="preserve"> </w:t>
      </w:r>
      <w:r w:rsidR="00EA77E2" w:rsidRPr="00BC600C">
        <w:rPr>
          <w:rFonts w:ascii="Garamond" w:hAnsi="Garamond"/>
          <w:sz w:val="24"/>
          <w:szCs w:val="24"/>
          <w:lang w:eastAsia="sl-SI"/>
        </w:rPr>
        <w:t>ESPD</w:t>
      </w:r>
      <w:r w:rsidR="00AB430D" w:rsidRPr="00BC600C">
        <w:rPr>
          <w:rFonts w:ascii="Garamond" w:hAnsi="Garamond"/>
          <w:sz w:val="24"/>
          <w:szCs w:val="24"/>
          <w:lang w:eastAsia="sl-SI"/>
        </w:rPr>
        <w:t xml:space="preserve"> obrazca</w:t>
      </w:r>
      <w:r w:rsidRPr="00BC600C">
        <w:rPr>
          <w:rFonts w:ascii="Garamond" w:hAnsi="Garamond"/>
          <w:sz w:val="24"/>
          <w:szCs w:val="24"/>
          <w:lang w:eastAsia="sl-SI"/>
        </w:rPr>
        <w:t xml:space="preserve"> ponudnik izkaže razumevanje in soglasje k navedenemu v gornjem odstavku.</w:t>
      </w:r>
    </w:p>
    <w:p w14:paraId="0166577C" w14:textId="77777777" w:rsidR="00F56761" w:rsidRPr="00BC600C" w:rsidRDefault="00F56761" w:rsidP="00547B34">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4E36EC70" w14:textId="77777777" w:rsidR="00F56761" w:rsidRPr="00BC600C" w:rsidRDefault="00F56761" w:rsidP="00547B34">
      <w:pPr>
        <w:tabs>
          <w:tab w:val="right" w:pos="142"/>
          <w:tab w:val="right" w:pos="8928"/>
        </w:tabs>
        <w:suppressAutoHyphens/>
        <w:autoSpaceDN w:val="0"/>
        <w:spacing w:after="0" w:line="312" w:lineRule="auto"/>
        <w:jc w:val="both"/>
        <w:textAlignment w:val="baseline"/>
        <w:rPr>
          <w:rFonts w:ascii="Garamond" w:eastAsia="Times New Roman" w:hAnsi="Garamond"/>
          <w:kern w:val="3"/>
          <w:sz w:val="24"/>
          <w:szCs w:val="24"/>
        </w:rPr>
      </w:pPr>
      <w:r w:rsidRPr="00BC600C">
        <w:rPr>
          <w:rFonts w:ascii="Garamond" w:eastAsia="Times New Roman" w:hAnsi="Garamond"/>
          <w:kern w:val="3"/>
          <w:sz w:val="24"/>
          <w:szCs w:val="24"/>
          <w:lang w:eastAsia="zh-CN"/>
        </w:rPr>
        <w:t>V skladu z 8</w:t>
      </w:r>
      <w:r w:rsidR="00070EDC" w:rsidRPr="00BC600C">
        <w:rPr>
          <w:rFonts w:ascii="Garamond" w:eastAsia="Times New Roman" w:hAnsi="Garamond"/>
          <w:kern w:val="3"/>
          <w:sz w:val="24"/>
          <w:szCs w:val="24"/>
          <w:lang w:eastAsia="zh-CN"/>
        </w:rPr>
        <w:t xml:space="preserve">9. členom ZJN-3 </w:t>
      </w:r>
      <w:r w:rsidRPr="00BC600C">
        <w:rPr>
          <w:rFonts w:ascii="Garamond" w:eastAsia="Times New Roman" w:hAnsi="Garamond"/>
          <w:kern w:val="3"/>
          <w:sz w:val="24"/>
          <w:szCs w:val="24"/>
          <w:lang w:eastAsia="zh-CN"/>
        </w:rPr>
        <w:t>si naročnik pridružuje pravico do ustavitve postopka, zavrnitve vseh ponudb, odstopa od izvedbe javnega naročila.</w:t>
      </w:r>
    </w:p>
    <w:p w14:paraId="2C196DF7" w14:textId="77777777" w:rsidR="00F56761" w:rsidRPr="00BC600C" w:rsidRDefault="00F56761" w:rsidP="00547B34">
      <w:pPr>
        <w:tabs>
          <w:tab w:val="right" w:pos="496"/>
          <w:tab w:val="right" w:pos="8928"/>
        </w:tabs>
        <w:suppressAutoHyphens/>
        <w:autoSpaceDN w:val="0"/>
        <w:spacing w:after="0" w:line="312" w:lineRule="auto"/>
        <w:jc w:val="both"/>
        <w:textAlignment w:val="baseline"/>
        <w:rPr>
          <w:rFonts w:ascii="Garamond" w:eastAsia="Times New Roman" w:hAnsi="Garamond"/>
          <w:kern w:val="3"/>
          <w:sz w:val="24"/>
          <w:szCs w:val="24"/>
          <w:lang w:eastAsia="zh-CN"/>
        </w:rPr>
      </w:pPr>
    </w:p>
    <w:p w14:paraId="669C6389" w14:textId="4E5FECE8" w:rsidR="00F56761" w:rsidRPr="00BC600C" w:rsidRDefault="005708CC"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Pr>
          <w:rFonts w:ascii="Garamond" w:eastAsia="Times New Roman" w:hAnsi="Garamond"/>
          <w:kern w:val="3"/>
          <w:sz w:val="24"/>
          <w:szCs w:val="24"/>
          <w:lang w:eastAsia="zh-CN"/>
        </w:rPr>
        <w:t>Krovni okvirni sporazum</w:t>
      </w:r>
      <w:r w:rsidR="00F56761" w:rsidRPr="00BC600C">
        <w:rPr>
          <w:rFonts w:ascii="Garamond" w:eastAsia="Times New Roman" w:hAnsi="Garamond"/>
          <w:kern w:val="3"/>
          <w:sz w:val="24"/>
          <w:szCs w:val="24"/>
          <w:lang w:eastAsia="zh-CN"/>
        </w:rPr>
        <w:t xml:space="preserve"> bo sklenjen pod </w:t>
      </w:r>
      <w:proofErr w:type="spellStart"/>
      <w:r w:rsidR="00F56761" w:rsidRPr="00BC600C">
        <w:rPr>
          <w:rFonts w:ascii="Garamond" w:eastAsia="Times New Roman" w:hAnsi="Garamond"/>
          <w:kern w:val="3"/>
          <w:sz w:val="24"/>
          <w:szCs w:val="24"/>
          <w:lang w:eastAsia="zh-CN"/>
        </w:rPr>
        <w:t>odložnim</w:t>
      </w:r>
      <w:proofErr w:type="spellEnd"/>
      <w:r w:rsidR="00F56761" w:rsidRPr="00BC600C">
        <w:rPr>
          <w:rFonts w:ascii="Garamond" w:eastAsia="Times New Roman" w:hAnsi="Garamond"/>
          <w:kern w:val="3"/>
          <w:sz w:val="24"/>
          <w:szCs w:val="24"/>
          <w:lang w:eastAsia="zh-CN"/>
        </w:rPr>
        <w:t xml:space="preserve"> pogojem predložitve finančnega zavarovanja za dobro izvedbo del, </w:t>
      </w:r>
      <w:r w:rsidR="00AB430D" w:rsidRPr="00BC600C">
        <w:rPr>
          <w:rFonts w:ascii="Garamond" w:eastAsia="Times New Roman" w:hAnsi="Garamond"/>
          <w:kern w:val="3"/>
          <w:sz w:val="24"/>
          <w:szCs w:val="24"/>
          <w:lang w:eastAsia="zh-CN"/>
        </w:rPr>
        <w:t xml:space="preserve"> </w:t>
      </w:r>
      <w:r w:rsidR="00F56761" w:rsidRPr="00BC600C">
        <w:rPr>
          <w:rFonts w:ascii="Garamond" w:eastAsia="Times New Roman" w:hAnsi="Garamond"/>
          <w:kern w:val="3"/>
          <w:sz w:val="24"/>
          <w:szCs w:val="24"/>
          <w:lang w:eastAsia="zh-CN"/>
        </w:rPr>
        <w:t>kot izhaja iz vzorca pogodbe.</w:t>
      </w:r>
    </w:p>
    <w:p w14:paraId="18A37190" w14:textId="77777777" w:rsidR="00F56761" w:rsidRPr="00BC600C" w:rsidRDefault="00F56761"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51485F47" w14:textId="51106A61" w:rsidR="00F56761" w:rsidRPr="00BC600C" w:rsidRDefault="00F56761"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Če se ponudnik v petih (5) dneh po pozivu k podpisu </w:t>
      </w:r>
      <w:r w:rsidR="005708CC">
        <w:rPr>
          <w:rFonts w:ascii="Garamond" w:hAnsi="Garamond"/>
          <w:sz w:val="24"/>
          <w:szCs w:val="24"/>
          <w:lang w:eastAsia="sl-SI"/>
        </w:rPr>
        <w:t>okvirnega sporazuma</w:t>
      </w:r>
      <w:r w:rsidRPr="00BC600C">
        <w:rPr>
          <w:rFonts w:ascii="Garamond" w:hAnsi="Garamond"/>
          <w:sz w:val="24"/>
          <w:szCs w:val="24"/>
          <w:lang w:eastAsia="sl-SI"/>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pogodbe, če bi bilo to naročniku v interesu.</w:t>
      </w:r>
    </w:p>
    <w:p w14:paraId="11702A2C" w14:textId="77777777" w:rsidR="009541D8" w:rsidRPr="00BC600C" w:rsidRDefault="009541D8" w:rsidP="00547B34">
      <w:pPr>
        <w:spacing w:after="0" w:line="312" w:lineRule="auto"/>
        <w:jc w:val="both"/>
        <w:rPr>
          <w:rFonts w:ascii="Garamond" w:hAnsi="Garamond"/>
          <w:sz w:val="24"/>
          <w:szCs w:val="24"/>
          <w:lang w:eastAsia="sl-SI"/>
        </w:rPr>
      </w:pPr>
    </w:p>
    <w:p w14:paraId="170E8FF0" w14:textId="5D7CCD69" w:rsidR="00FA517D" w:rsidRDefault="00542AF7" w:rsidP="00FA517D">
      <w:pPr>
        <w:spacing w:after="0" w:line="312" w:lineRule="auto"/>
        <w:contextualSpacing/>
        <w:jc w:val="both"/>
        <w:outlineLvl w:val="0"/>
        <w:rPr>
          <w:rFonts w:ascii="Garamond" w:hAnsi="Garamond"/>
          <w:b/>
          <w:sz w:val="24"/>
          <w:szCs w:val="24"/>
        </w:rPr>
      </w:pPr>
      <w:bookmarkStart w:id="34" w:name="_Toc528324161"/>
      <w:r w:rsidRPr="00BC600C">
        <w:rPr>
          <w:rFonts w:ascii="Garamond" w:hAnsi="Garamond"/>
          <w:b/>
          <w:sz w:val="24"/>
          <w:szCs w:val="24"/>
        </w:rPr>
        <w:t>11</w:t>
      </w:r>
      <w:r w:rsidR="00FA517D" w:rsidRPr="00BC600C">
        <w:rPr>
          <w:rFonts w:ascii="Garamond" w:hAnsi="Garamond"/>
          <w:b/>
          <w:sz w:val="24"/>
          <w:szCs w:val="24"/>
        </w:rPr>
        <w:t>. Merilo za izbor</w:t>
      </w:r>
      <w:bookmarkEnd w:id="34"/>
    </w:p>
    <w:p w14:paraId="590552EB" w14:textId="77777777"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Naročnik bo ekonomsko najugodnejšo ponudbo izbral na podlagi </w:t>
      </w:r>
      <w:r w:rsidRPr="00ED7717">
        <w:rPr>
          <w:rFonts w:ascii="Garamond" w:hAnsi="Garamond" w:cs="Tahoma"/>
          <w:b/>
          <w:sz w:val="24"/>
          <w:szCs w:val="24"/>
          <w:lang w:eastAsia="sl-SI"/>
        </w:rPr>
        <w:t xml:space="preserve">ekonomsko najugodnejše ponudbe, </w:t>
      </w:r>
      <w:r w:rsidRPr="00ED7717">
        <w:rPr>
          <w:rFonts w:ascii="Garamond" w:hAnsi="Garamond" w:cs="Tahoma"/>
          <w:sz w:val="24"/>
          <w:szCs w:val="24"/>
          <w:lang w:eastAsia="sl-SI"/>
        </w:rPr>
        <w:t>pri čemer bo kot merilo upošteval najnižjo ceno podano v ponudbi.</w:t>
      </w:r>
    </w:p>
    <w:p w14:paraId="3C4AEA7F" w14:textId="77777777" w:rsidR="00ED7717" w:rsidRPr="00ED7717" w:rsidRDefault="00ED7717" w:rsidP="00ED7717">
      <w:pPr>
        <w:spacing w:after="0" w:line="312" w:lineRule="auto"/>
        <w:jc w:val="both"/>
        <w:rPr>
          <w:rFonts w:ascii="Garamond" w:hAnsi="Garamond" w:cs="Tahoma"/>
          <w:sz w:val="24"/>
          <w:szCs w:val="24"/>
          <w:lang w:eastAsia="sl-SI"/>
        </w:rPr>
      </w:pPr>
    </w:p>
    <w:p w14:paraId="2112DDE9" w14:textId="77777777"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Ponudniki v ponudbenem predračunu navedejo ceno za dobavo električne energije, ki predstavlja merilo za izbor. Cena za dobavo električne energije ne vključuje omrežnine (za prenos in distribucijo), prispevkov (prispevek za zagotavljanje podpor proizvodnji električne energije v soproizvodnji z visokim izkoristkom in iz obnovljivih virov energije – OVE in SPTE,   prispevek za energetsko učinkovitost - URE, prispevka za delovanje trga) in trošarine. Vrednost DDV se navede posebej.  </w:t>
      </w:r>
    </w:p>
    <w:p w14:paraId="6BD7E9F7" w14:textId="77777777" w:rsidR="00ED7717" w:rsidRPr="00ED7717" w:rsidRDefault="00ED7717" w:rsidP="00ED7717">
      <w:pPr>
        <w:spacing w:after="0" w:line="312" w:lineRule="auto"/>
        <w:jc w:val="both"/>
        <w:rPr>
          <w:rFonts w:ascii="Garamond" w:hAnsi="Garamond" w:cs="Tahoma"/>
          <w:sz w:val="24"/>
          <w:szCs w:val="24"/>
          <w:lang w:eastAsia="sl-SI"/>
        </w:rPr>
      </w:pPr>
    </w:p>
    <w:p w14:paraId="55379D05" w14:textId="78625622"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Ponudnik mora podati ločeno ceno za visoko tarifo (VT), manjšo tarifo (MT) in enotno tarifo (ET)</w:t>
      </w:r>
      <w:r w:rsidR="006032BC">
        <w:rPr>
          <w:rFonts w:ascii="Garamond" w:hAnsi="Garamond" w:cs="Tahoma"/>
          <w:sz w:val="24"/>
          <w:szCs w:val="24"/>
          <w:lang w:eastAsia="sl-SI"/>
        </w:rPr>
        <w:t>, ločeno za dobavo električne energije za poslovne prostore in ločeno za dobavo električne energije za potrebe javne razsvetljave</w:t>
      </w:r>
      <w:r w:rsidRPr="00ED7717">
        <w:rPr>
          <w:rFonts w:ascii="Garamond" w:hAnsi="Garamond" w:cs="Tahoma"/>
          <w:sz w:val="24"/>
          <w:szCs w:val="24"/>
          <w:lang w:eastAsia="sl-SI"/>
        </w:rPr>
        <w:t xml:space="preserve">. Merilo najnižje cene vključuje ocenjene deleže porabe električne energije po navedenih tarifah, </w:t>
      </w:r>
      <w:r w:rsidR="006032BC">
        <w:rPr>
          <w:rFonts w:ascii="Garamond" w:hAnsi="Garamond" w:cs="Tahoma"/>
          <w:sz w:val="24"/>
          <w:szCs w:val="24"/>
          <w:lang w:eastAsia="sl-SI"/>
        </w:rPr>
        <w:t xml:space="preserve">ločeno za vsako vrsto porabnika </w:t>
      </w:r>
      <w:r w:rsidRPr="00ED7717">
        <w:rPr>
          <w:rFonts w:ascii="Garamond" w:hAnsi="Garamond" w:cs="Tahoma"/>
          <w:sz w:val="24"/>
          <w:szCs w:val="24"/>
          <w:lang w:eastAsia="sl-SI"/>
        </w:rPr>
        <w:t>in se izračuna kot enotna ponudbena cena (EPC).</w:t>
      </w:r>
    </w:p>
    <w:p w14:paraId="518F9F0F" w14:textId="77777777" w:rsidR="00ED7717" w:rsidRPr="00ED7717" w:rsidRDefault="00ED7717" w:rsidP="00ED7717">
      <w:pPr>
        <w:spacing w:after="0" w:line="312" w:lineRule="auto"/>
        <w:jc w:val="both"/>
        <w:rPr>
          <w:rFonts w:ascii="Garamond" w:hAnsi="Garamond" w:cs="Tahoma"/>
          <w:sz w:val="24"/>
          <w:szCs w:val="24"/>
          <w:lang w:eastAsia="sl-SI"/>
        </w:rPr>
      </w:pPr>
    </w:p>
    <w:p w14:paraId="0DD5DEEA" w14:textId="383D2572" w:rsidR="00ED7717" w:rsidRPr="00ED7717" w:rsidRDefault="00ED7717" w:rsidP="00ED7717">
      <w:pPr>
        <w:spacing w:after="0" w:line="312" w:lineRule="auto"/>
        <w:jc w:val="both"/>
        <w:rPr>
          <w:rFonts w:ascii="Garamond" w:hAnsi="Garamond" w:cs="Tahoma"/>
          <w:sz w:val="24"/>
          <w:szCs w:val="24"/>
          <w:lang w:eastAsia="sl-SI"/>
        </w:rPr>
      </w:pPr>
      <w:r w:rsidRPr="00F04062">
        <w:rPr>
          <w:rFonts w:ascii="Garamond" w:hAnsi="Garamond" w:cs="Tahoma"/>
          <w:sz w:val="24"/>
          <w:szCs w:val="24"/>
          <w:lang w:eastAsia="sl-SI"/>
        </w:rPr>
        <w:t xml:space="preserve">EPC= </w:t>
      </w:r>
      <w:r w:rsidR="006032BC" w:rsidRPr="00F04062">
        <w:rPr>
          <w:rFonts w:ascii="Garamond" w:hAnsi="Garamond" w:cs="Tahoma"/>
          <w:sz w:val="24"/>
          <w:szCs w:val="24"/>
          <w:lang w:eastAsia="sl-SI"/>
        </w:rPr>
        <w:t>(</w:t>
      </w:r>
      <w:proofErr w:type="spellStart"/>
      <w:r w:rsidRPr="00F04062">
        <w:rPr>
          <w:rFonts w:ascii="Garamond" w:hAnsi="Garamond" w:cs="Tahoma"/>
          <w:sz w:val="24"/>
          <w:szCs w:val="24"/>
          <w:lang w:eastAsia="sl-SI"/>
        </w:rPr>
        <w:t>VT</w:t>
      </w:r>
      <w:r w:rsidR="006032BC" w:rsidRPr="00F04062">
        <w:rPr>
          <w:rFonts w:ascii="Garamond" w:hAnsi="Garamond" w:cs="Tahoma"/>
          <w:sz w:val="24"/>
          <w:szCs w:val="24"/>
          <w:lang w:eastAsia="sl-SI"/>
        </w:rPr>
        <w:t>pp</w:t>
      </w:r>
      <w:proofErr w:type="spellEnd"/>
      <w:r w:rsidRPr="001605A4">
        <w:rPr>
          <w:rFonts w:ascii="Garamond" w:hAnsi="Garamond" w:cs="Tahoma"/>
          <w:sz w:val="24"/>
          <w:szCs w:val="24"/>
          <w:lang w:eastAsia="sl-SI"/>
        </w:rPr>
        <w:t>*</w:t>
      </w:r>
      <w:r w:rsidRPr="007A0762">
        <w:rPr>
          <w:rFonts w:ascii="Garamond" w:hAnsi="Garamond" w:cs="Tahoma"/>
          <w:sz w:val="24"/>
          <w:szCs w:val="24"/>
          <w:lang w:eastAsia="sl-SI"/>
        </w:rPr>
        <w:t>P1</w:t>
      </w:r>
      <w:r w:rsidR="006032BC" w:rsidRPr="007A0762">
        <w:rPr>
          <w:rFonts w:ascii="Garamond" w:hAnsi="Garamond" w:cs="Tahoma"/>
          <w:sz w:val="24"/>
          <w:szCs w:val="24"/>
          <w:lang w:eastAsia="sl-SI"/>
        </w:rPr>
        <w:t>pp</w:t>
      </w:r>
      <w:r w:rsidRPr="00F04062">
        <w:rPr>
          <w:rFonts w:ascii="Garamond" w:hAnsi="Garamond" w:cs="Tahoma"/>
          <w:sz w:val="24"/>
          <w:szCs w:val="24"/>
          <w:lang w:eastAsia="sl-SI"/>
        </w:rPr>
        <w:t xml:space="preserve"> + </w:t>
      </w:r>
      <w:proofErr w:type="spellStart"/>
      <w:r w:rsidRPr="00F04062">
        <w:rPr>
          <w:rFonts w:ascii="Garamond" w:hAnsi="Garamond" w:cs="Tahoma"/>
          <w:sz w:val="24"/>
          <w:szCs w:val="24"/>
          <w:lang w:eastAsia="sl-SI"/>
        </w:rPr>
        <w:t>MT</w:t>
      </w:r>
      <w:r w:rsidR="006032BC" w:rsidRPr="00F04062">
        <w:rPr>
          <w:rFonts w:ascii="Garamond" w:hAnsi="Garamond" w:cs="Tahoma"/>
          <w:sz w:val="24"/>
          <w:szCs w:val="24"/>
          <w:lang w:eastAsia="sl-SI"/>
        </w:rPr>
        <w:t>pp</w:t>
      </w:r>
      <w:proofErr w:type="spellEnd"/>
      <w:r w:rsidRPr="00F04062">
        <w:rPr>
          <w:rFonts w:ascii="Garamond" w:hAnsi="Garamond" w:cs="Tahoma"/>
          <w:sz w:val="24"/>
          <w:szCs w:val="24"/>
          <w:lang w:eastAsia="sl-SI"/>
        </w:rPr>
        <w:t>*</w:t>
      </w:r>
      <w:r w:rsidRPr="007A0762">
        <w:rPr>
          <w:rFonts w:ascii="Garamond" w:hAnsi="Garamond" w:cs="Tahoma"/>
          <w:sz w:val="24"/>
          <w:szCs w:val="24"/>
          <w:lang w:eastAsia="sl-SI"/>
        </w:rPr>
        <w:t>P2</w:t>
      </w:r>
      <w:r w:rsidR="006032BC" w:rsidRPr="007A0762">
        <w:rPr>
          <w:rFonts w:ascii="Garamond" w:hAnsi="Garamond" w:cs="Tahoma"/>
          <w:sz w:val="24"/>
          <w:szCs w:val="24"/>
          <w:lang w:eastAsia="sl-SI"/>
        </w:rPr>
        <w:t>pp</w:t>
      </w:r>
      <w:r w:rsidRPr="00F04062">
        <w:rPr>
          <w:rFonts w:ascii="Garamond" w:hAnsi="Garamond" w:cs="Tahoma"/>
          <w:sz w:val="24"/>
          <w:szCs w:val="24"/>
          <w:lang w:eastAsia="sl-SI"/>
        </w:rPr>
        <w:t xml:space="preserve"> + </w:t>
      </w:r>
      <w:proofErr w:type="spellStart"/>
      <w:r w:rsidRPr="00F04062">
        <w:rPr>
          <w:rFonts w:ascii="Garamond" w:hAnsi="Garamond" w:cs="Tahoma"/>
          <w:sz w:val="24"/>
          <w:szCs w:val="24"/>
          <w:lang w:eastAsia="sl-SI"/>
        </w:rPr>
        <w:t>ET</w:t>
      </w:r>
      <w:r w:rsidR="006032BC" w:rsidRPr="00F04062">
        <w:rPr>
          <w:rFonts w:ascii="Garamond" w:hAnsi="Garamond" w:cs="Tahoma"/>
          <w:sz w:val="24"/>
          <w:szCs w:val="24"/>
          <w:lang w:eastAsia="sl-SI"/>
        </w:rPr>
        <w:t>pp</w:t>
      </w:r>
      <w:proofErr w:type="spellEnd"/>
      <w:r w:rsidRPr="00F04062">
        <w:rPr>
          <w:rFonts w:ascii="Garamond" w:hAnsi="Garamond" w:cs="Tahoma"/>
          <w:sz w:val="24"/>
          <w:szCs w:val="24"/>
          <w:lang w:eastAsia="sl-SI"/>
        </w:rPr>
        <w:t>*</w:t>
      </w:r>
      <w:r w:rsidRPr="007A0762">
        <w:rPr>
          <w:rFonts w:ascii="Garamond" w:hAnsi="Garamond" w:cs="Tahoma"/>
          <w:sz w:val="24"/>
          <w:szCs w:val="24"/>
          <w:lang w:eastAsia="sl-SI"/>
        </w:rPr>
        <w:t>P3</w:t>
      </w:r>
      <w:r w:rsidR="006032BC" w:rsidRPr="007A0762">
        <w:rPr>
          <w:rFonts w:ascii="Garamond" w:hAnsi="Garamond" w:cs="Tahoma"/>
          <w:sz w:val="24"/>
          <w:szCs w:val="24"/>
          <w:lang w:eastAsia="sl-SI"/>
        </w:rPr>
        <w:t xml:space="preserve">pp) + </w:t>
      </w:r>
      <w:r w:rsidRPr="00F04062">
        <w:rPr>
          <w:rFonts w:ascii="Garamond" w:hAnsi="Garamond" w:cs="Tahoma"/>
          <w:sz w:val="24"/>
          <w:szCs w:val="24"/>
          <w:lang w:eastAsia="sl-SI"/>
        </w:rPr>
        <w:t xml:space="preserve"> </w:t>
      </w:r>
      <w:r w:rsidR="006032BC" w:rsidRPr="00F04062">
        <w:rPr>
          <w:rFonts w:ascii="Garamond" w:hAnsi="Garamond" w:cs="Tahoma"/>
          <w:sz w:val="24"/>
          <w:szCs w:val="24"/>
          <w:lang w:eastAsia="sl-SI"/>
        </w:rPr>
        <w:t>(</w:t>
      </w:r>
      <w:proofErr w:type="spellStart"/>
      <w:r w:rsidR="006032BC" w:rsidRPr="00F04062">
        <w:rPr>
          <w:rFonts w:ascii="Garamond" w:hAnsi="Garamond" w:cs="Tahoma"/>
          <w:sz w:val="24"/>
          <w:szCs w:val="24"/>
          <w:lang w:eastAsia="sl-SI"/>
        </w:rPr>
        <w:t>VTjr</w:t>
      </w:r>
      <w:proofErr w:type="spellEnd"/>
      <w:r w:rsidR="006032BC" w:rsidRPr="001605A4">
        <w:rPr>
          <w:rFonts w:ascii="Garamond" w:hAnsi="Garamond" w:cs="Tahoma"/>
          <w:sz w:val="24"/>
          <w:szCs w:val="24"/>
          <w:lang w:eastAsia="sl-SI"/>
        </w:rPr>
        <w:t>*</w:t>
      </w:r>
      <w:r w:rsidR="006032BC" w:rsidRPr="007A0762">
        <w:rPr>
          <w:rFonts w:ascii="Garamond" w:hAnsi="Garamond" w:cs="Tahoma"/>
          <w:sz w:val="24"/>
          <w:szCs w:val="24"/>
          <w:lang w:eastAsia="sl-SI"/>
        </w:rPr>
        <w:t>P1jr</w:t>
      </w:r>
      <w:r w:rsidR="006032BC" w:rsidRPr="00F04062">
        <w:rPr>
          <w:rFonts w:ascii="Garamond" w:hAnsi="Garamond" w:cs="Tahoma"/>
          <w:sz w:val="24"/>
          <w:szCs w:val="24"/>
          <w:lang w:eastAsia="sl-SI"/>
        </w:rPr>
        <w:t xml:space="preserve"> + </w:t>
      </w:r>
      <w:proofErr w:type="spellStart"/>
      <w:r w:rsidR="006032BC" w:rsidRPr="00F04062">
        <w:rPr>
          <w:rFonts w:ascii="Garamond" w:hAnsi="Garamond" w:cs="Tahoma"/>
          <w:sz w:val="24"/>
          <w:szCs w:val="24"/>
          <w:lang w:eastAsia="sl-SI"/>
        </w:rPr>
        <w:t>MTjr</w:t>
      </w:r>
      <w:proofErr w:type="spellEnd"/>
      <w:r w:rsidR="006032BC" w:rsidRPr="00F04062">
        <w:rPr>
          <w:rFonts w:ascii="Garamond" w:hAnsi="Garamond" w:cs="Tahoma"/>
          <w:sz w:val="24"/>
          <w:szCs w:val="24"/>
          <w:lang w:eastAsia="sl-SI"/>
        </w:rPr>
        <w:t>*</w:t>
      </w:r>
      <w:r w:rsidR="006032BC" w:rsidRPr="007A0762">
        <w:rPr>
          <w:rFonts w:ascii="Garamond" w:hAnsi="Garamond" w:cs="Tahoma"/>
          <w:sz w:val="24"/>
          <w:szCs w:val="24"/>
          <w:lang w:eastAsia="sl-SI"/>
        </w:rPr>
        <w:t>P2jr</w:t>
      </w:r>
      <w:r w:rsidR="006032BC" w:rsidRPr="00F04062">
        <w:rPr>
          <w:rFonts w:ascii="Garamond" w:hAnsi="Garamond" w:cs="Tahoma"/>
          <w:sz w:val="24"/>
          <w:szCs w:val="24"/>
          <w:lang w:eastAsia="sl-SI"/>
        </w:rPr>
        <w:t xml:space="preserve"> + </w:t>
      </w:r>
      <w:proofErr w:type="spellStart"/>
      <w:r w:rsidR="006032BC" w:rsidRPr="00F04062">
        <w:rPr>
          <w:rFonts w:ascii="Garamond" w:hAnsi="Garamond" w:cs="Tahoma"/>
          <w:sz w:val="24"/>
          <w:szCs w:val="24"/>
          <w:lang w:eastAsia="sl-SI"/>
        </w:rPr>
        <w:t>ETjr</w:t>
      </w:r>
      <w:proofErr w:type="spellEnd"/>
      <w:r w:rsidR="006032BC" w:rsidRPr="00F04062">
        <w:rPr>
          <w:rFonts w:ascii="Garamond" w:hAnsi="Garamond" w:cs="Tahoma"/>
          <w:sz w:val="24"/>
          <w:szCs w:val="24"/>
          <w:lang w:eastAsia="sl-SI"/>
        </w:rPr>
        <w:t>*</w:t>
      </w:r>
      <w:r w:rsidR="006032BC" w:rsidRPr="007A0762">
        <w:rPr>
          <w:rFonts w:ascii="Garamond" w:hAnsi="Garamond" w:cs="Tahoma"/>
          <w:sz w:val="24"/>
          <w:szCs w:val="24"/>
          <w:lang w:eastAsia="sl-SI"/>
        </w:rPr>
        <w:t>P3jr)</w:t>
      </w:r>
    </w:p>
    <w:p w14:paraId="60D57007" w14:textId="77777777" w:rsidR="00ED7717" w:rsidRPr="00ED7717" w:rsidRDefault="00ED7717" w:rsidP="00ED7717">
      <w:pPr>
        <w:spacing w:after="0" w:line="312" w:lineRule="auto"/>
        <w:jc w:val="both"/>
        <w:rPr>
          <w:rFonts w:ascii="Garamond" w:hAnsi="Garamond" w:cs="Tahoma"/>
          <w:sz w:val="24"/>
          <w:szCs w:val="24"/>
          <w:lang w:eastAsia="sl-SI"/>
        </w:rPr>
      </w:pPr>
    </w:p>
    <w:p w14:paraId="77379F25" w14:textId="5470E03D"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P1….predviden</w:t>
      </w:r>
      <w:r w:rsidR="00F04062">
        <w:rPr>
          <w:rFonts w:ascii="Garamond" w:hAnsi="Garamond" w:cs="Tahoma"/>
          <w:sz w:val="24"/>
          <w:szCs w:val="24"/>
          <w:lang w:eastAsia="sl-SI"/>
        </w:rPr>
        <w:t>a</w:t>
      </w:r>
      <w:r w:rsidRPr="00ED7717">
        <w:rPr>
          <w:rFonts w:ascii="Garamond" w:hAnsi="Garamond" w:cs="Tahoma"/>
          <w:sz w:val="24"/>
          <w:szCs w:val="24"/>
          <w:lang w:eastAsia="sl-SI"/>
        </w:rPr>
        <w:t xml:space="preserve"> porab</w:t>
      </w:r>
      <w:r w:rsidR="00F04062">
        <w:rPr>
          <w:rFonts w:ascii="Garamond" w:hAnsi="Garamond" w:cs="Tahoma"/>
          <w:sz w:val="24"/>
          <w:szCs w:val="24"/>
          <w:lang w:eastAsia="sl-SI"/>
        </w:rPr>
        <w:t>a</w:t>
      </w:r>
      <w:r w:rsidRPr="00ED7717">
        <w:rPr>
          <w:rFonts w:ascii="Garamond" w:hAnsi="Garamond" w:cs="Tahoma"/>
          <w:sz w:val="24"/>
          <w:szCs w:val="24"/>
          <w:lang w:eastAsia="sl-SI"/>
        </w:rPr>
        <w:t xml:space="preserve"> VT v </w:t>
      </w:r>
      <w:r w:rsidR="004A0406">
        <w:rPr>
          <w:rFonts w:ascii="Garamond" w:hAnsi="Garamond" w:cs="Tahoma"/>
          <w:sz w:val="24"/>
          <w:szCs w:val="24"/>
          <w:lang w:eastAsia="sl-SI"/>
        </w:rPr>
        <w:t xml:space="preserve">času </w:t>
      </w:r>
      <w:r w:rsidR="00C03A22">
        <w:rPr>
          <w:rFonts w:ascii="Garamond" w:hAnsi="Garamond" w:cs="Tahoma"/>
          <w:sz w:val="24"/>
          <w:szCs w:val="24"/>
          <w:lang w:eastAsia="sl-SI"/>
        </w:rPr>
        <w:t>24 mesecev od sklenitve okvirnega spora</w:t>
      </w:r>
      <w:r w:rsidR="00C03A22">
        <w:rPr>
          <w:rFonts w:ascii="Garamond" w:hAnsi="Garamond" w:cs="Tahoma"/>
          <w:sz w:val="24"/>
          <w:szCs w:val="24"/>
          <w:lang w:eastAsia="sl-SI"/>
        </w:rPr>
        <w:t>zuma</w:t>
      </w:r>
      <w:r w:rsidR="006032BC">
        <w:rPr>
          <w:rFonts w:ascii="Garamond" w:hAnsi="Garamond" w:cs="Tahoma"/>
          <w:sz w:val="24"/>
          <w:szCs w:val="24"/>
          <w:lang w:eastAsia="sl-SI"/>
        </w:rPr>
        <w:t xml:space="preserve"> </w:t>
      </w:r>
    </w:p>
    <w:p w14:paraId="2BE15025" w14:textId="7A1F5C40"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lastRenderedPageBreak/>
        <w:t>P2….predviden</w:t>
      </w:r>
      <w:r w:rsidR="00F04062">
        <w:rPr>
          <w:rFonts w:ascii="Garamond" w:hAnsi="Garamond" w:cs="Tahoma"/>
          <w:sz w:val="24"/>
          <w:szCs w:val="24"/>
          <w:lang w:eastAsia="sl-SI"/>
        </w:rPr>
        <w:t>a</w:t>
      </w:r>
      <w:r w:rsidRPr="00ED7717">
        <w:rPr>
          <w:rFonts w:ascii="Garamond" w:hAnsi="Garamond" w:cs="Tahoma"/>
          <w:sz w:val="24"/>
          <w:szCs w:val="24"/>
          <w:lang w:eastAsia="sl-SI"/>
        </w:rPr>
        <w:t xml:space="preserve">  porab</w:t>
      </w:r>
      <w:r w:rsidR="00F04062">
        <w:rPr>
          <w:rFonts w:ascii="Garamond" w:hAnsi="Garamond" w:cs="Tahoma"/>
          <w:sz w:val="24"/>
          <w:szCs w:val="24"/>
          <w:lang w:eastAsia="sl-SI"/>
        </w:rPr>
        <w:t>a</w:t>
      </w:r>
      <w:r w:rsidRPr="00ED7717">
        <w:rPr>
          <w:rFonts w:ascii="Garamond" w:hAnsi="Garamond" w:cs="Tahoma"/>
          <w:sz w:val="24"/>
          <w:szCs w:val="24"/>
          <w:lang w:eastAsia="sl-SI"/>
        </w:rPr>
        <w:t xml:space="preserve"> MT v </w:t>
      </w:r>
      <w:r w:rsidR="004A0406" w:rsidRPr="004A0406">
        <w:rPr>
          <w:rFonts w:ascii="Garamond" w:hAnsi="Garamond" w:cs="Tahoma"/>
          <w:sz w:val="24"/>
          <w:szCs w:val="24"/>
          <w:lang w:eastAsia="sl-SI"/>
        </w:rPr>
        <w:t xml:space="preserve">času </w:t>
      </w:r>
      <w:r w:rsidR="00637698">
        <w:rPr>
          <w:rFonts w:ascii="Garamond" w:hAnsi="Garamond" w:cs="Tahoma"/>
          <w:sz w:val="24"/>
          <w:szCs w:val="24"/>
          <w:lang w:eastAsia="sl-SI"/>
        </w:rPr>
        <w:t>uporabe</w:t>
      </w:r>
      <w:r w:rsidR="004A0406" w:rsidRPr="004A0406">
        <w:rPr>
          <w:rFonts w:ascii="Garamond" w:hAnsi="Garamond" w:cs="Tahoma"/>
          <w:sz w:val="24"/>
          <w:szCs w:val="24"/>
          <w:lang w:eastAsia="sl-SI"/>
        </w:rPr>
        <w:t xml:space="preserve"> </w:t>
      </w:r>
      <w:r w:rsidR="00C03A22" w:rsidRPr="00C03A22">
        <w:rPr>
          <w:rFonts w:ascii="Garamond" w:hAnsi="Garamond" w:cs="Tahoma"/>
          <w:sz w:val="24"/>
          <w:szCs w:val="24"/>
          <w:lang w:eastAsia="sl-SI"/>
        </w:rPr>
        <w:t>24 mesecev od sklenitve okvirnega sporazuma</w:t>
      </w:r>
    </w:p>
    <w:p w14:paraId="7DCC5F19" w14:textId="7B847CA9" w:rsid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P3….predviden</w:t>
      </w:r>
      <w:r w:rsidR="00F04062">
        <w:rPr>
          <w:rFonts w:ascii="Garamond" w:hAnsi="Garamond" w:cs="Tahoma"/>
          <w:sz w:val="24"/>
          <w:szCs w:val="24"/>
          <w:lang w:eastAsia="sl-SI"/>
        </w:rPr>
        <w:t>a</w:t>
      </w:r>
      <w:r w:rsidRPr="00ED7717">
        <w:rPr>
          <w:rFonts w:ascii="Garamond" w:hAnsi="Garamond" w:cs="Tahoma"/>
          <w:sz w:val="24"/>
          <w:szCs w:val="24"/>
          <w:lang w:eastAsia="sl-SI"/>
        </w:rPr>
        <w:t xml:space="preserve">  porab</w:t>
      </w:r>
      <w:r w:rsidR="00F04062">
        <w:rPr>
          <w:rFonts w:ascii="Garamond" w:hAnsi="Garamond" w:cs="Tahoma"/>
          <w:sz w:val="24"/>
          <w:szCs w:val="24"/>
          <w:lang w:eastAsia="sl-SI"/>
        </w:rPr>
        <w:t>a</w:t>
      </w:r>
      <w:r w:rsidRPr="00ED7717">
        <w:rPr>
          <w:rFonts w:ascii="Garamond" w:hAnsi="Garamond" w:cs="Tahoma"/>
          <w:sz w:val="24"/>
          <w:szCs w:val="24"/>
          <w:lang w:eastAsia="sl-SI"/>
        </w:rPr>
        <w:t xml:space="preserve"> ET v </w:t>
      </w:r>
      <w:r w:rsidR="004A0406" w:rsidRPr="004A0406">
        <w:rPr>
          <w:rFonts w:ascii="Garamond" w:hAnsi="Garamond" w:cs="Tahoma"/>
          <w:sz w:val="24"/>
          <w:szCs w:val="24"/>
          <w:lang w:eastAsia="sl-SI"/>
        </w:rPr>
        <w:t xml:space="preserve">času </w:t>
      </w:r>
      <w:r w:rsidR="00637698">
        <w:rPr>
          <w:rFonts w:ascii="Garamond" w:hAnsi="Garamond" w:cs="Tahoma"/>
          <w:sz w:val="24"/>
          <w:szCs w:val="24"/>
          <w:lang w:eastAsia="sl-SI"/>
        </w:rPr>
        <w:t>uporabe</w:t>
      </w:r>
      <w:r w:rsidR="004A0406" w:rsidRPr="004A0406">
        <w:rPr>
          <w:rFonts w:ascii="Garamond" w:hAnsi="Garamond" w:cs="Tahoma"/>
          <w:sz w:val="24"/>
          <w:szCs w:val="24"/>
          <w:lang w:eastAsia="sl-SI"/>
        </w:rPr>
        <w:t xml:space="preserve"> </w:t>
      </w:r>
      <w:r w:rsidR="00C03A22" w:rsidRPr="00C03A22">
        <w:rPr>
          <w:rFonts w:ascii="Garamond" w:hAnsi="Garamond" w:cs="Tahoma"/>
          <w:sz w:val="24"/>
          <w:szCs w:val="24"/>
          <w:lang w:eastAsia="sl-SI"/>
        </w:rPr>
        <w:t>24 mesecev od sklenitve okvirnega sporazuma</w:t>
      </w:r>
    </w:p>
    <w:p w14:paraId="54F3AD86" w14:textId="7714709F" w:rsidR="006032BC" w:rsidRPr="00ED7717" w:rsidRDefault="006032BC" w:rsidP="00ED7717">
      <w:pPr>
        <w:spacing w:after="0" w:line="312" w:lineRule="auto"/>
        <w:jc w:val="both"/>
        <w:rPr>
          <w:rFonts w:ascii="Garamond" w:hAnsi="Garamond" w:cs="Tahoma"/>
          <w:sz w:val="24"/>
          <w:szCs w:val="24"/>
          <w:lang w:eastAsia="sl-SI"/>
        </w:rPr>
      </w:pPr>
      <w:r>
        <w:rPr>
          <w:rFonts w:ascii="Garamond" w:hAnsi="Garamond" w:cs="Tahoma"/>
          <w:sz w:val="24"/>
          <w:szCs w:val="24"/>
          <w:lang w:eastAsia="sl-SI"/>
        </w:rPr>
        <w:t xml:space="preserve">Indeks </w:t>
      </w:r>
      <w:r w:rsidR="00F04062">
        <w:rPr>
          <w:rFonts w:ascii="Garamond" w:hAnsi="Garamond" w:cs="Tahoma"/>
          <w:sz w:val="24"/>
          <w:szCs w:val="24"/>
          <w:lang w:eastAsia="sl-SI"/>
        </w:rPr>
        <w:t xml:space="preserve">pp se nanaša na porabo in ceno električne energije za poslovne prostore in indeks </w:t>
      </w:r>
      <w:proofErr w:type="spellStart"/>
      <w:r w:rsidR="00F04062">
        <w:rPr>
          <w:rFonts w:ascii="Garamond" w:hAnsi="Garamond" w:cs="Tahoma"/>
          <w:sz w:val="24"/>
          <w:szCs w:val="24"/>
          <w:lang w:eastAsia="sl-SI"/>
        </w:rPr>
        <w:t>jr</w:t>
      </w:r>
      <w:proofErr w:type="spellEnd"/>
      <w:r w:rsidR="00F04062">
        <w:rPr>
          <w:rFonts w:ascii="Garamond" w:hAnsi="Garamond" w:cs="Tahoma"/>
          <w:sz w:val="24"/>
          <w:szCs w:val="24"/>
          <w:lang w:eastAsia="sl-SI"/>
        </w:rPr>
        <w:t xml:space="preserve"> na porabo in ceno električne energije za potrebe javne razsvetljave. </w:t>
      </w:r>
    </w:p>
    <w:p w14:paraId="2469431C" w14:textId="77777777" w:rsidR="00ED7717" w:rsidRPr="00ED7717" w:rsidRDefault="00ED7717" w:rsidP="00ED7717">
      <w:pPr>
        <w:spacing w:after="0" w:line="312" w:lineRule="auto"/>
        <w:jc w:val="both"/>
        <w:rPr>
          <w:rFonts w:ascii="Garamond" w:hAnsi="Garamond" w:cs="Tahoma"/>
          <w:sz w:val="24"/>
          <w:szCs w:val="24"/>
          <w:lang w:eastAsia="sl-SI"/>
        </w:rPr>
      </w:pPr>
    </w:p>
    <w:p w14:paraId="75405AEA" w14:textId="19C3F705" w:rsid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Ponudbena vrednost z DDV mora vključevati vse elemente, iz katerih je sestavljena in mora vključevati vse stroške, davke in morebitne popuste tako, da naročnika ne bremenijo kakršnikoli stroški, povezani s predmetom javnega naročila. </w:t>
      </w:r>
    </w:p>
    <w:p w14:paraId="0DE83843" w14:textId="77777777" w:rsidR="00F41FF6" w:rsidRPr="00ED7717" w:rsidRDefault="00F41FF6" w:rsidP="00ED7717">
      <w:pPr>
        <w:spacing w:after="0" w:line="312" w:lineRule="auto"/>
        <w:jc w:val="both"/>
        <w:rPr>
          <w:rFonts w:ascii="Garamond" w:hAnsi="Garamond" w:cs="Tahoma"/>
          <w:sz w:val="24"/>
          <w:szCs w:val="24"/>
          <w:lang w:eastAsia="sl-SI"/>
        </w:rPr>
      </w:pPr>
    </w:p>
    <w:p w14:paraId="3F3690D9" w14:textId="2B5FAC0D" w:rsidR="003A6C3C" w:rsidRDefault="00ED7717" w:rsidP="00042699">
      <w:pPr>
        <w:jc w:val="both"/>
      </w:pPr>
      <w:r w:rsidRPr="00ED7717">
        <w:rPr>
          <w:rFonts w:ascii="Garamond" w:hAnsi="Garamond" w:cs="Tahoma"/>
          <w:sz w:val="24"/>
          <w:szCs w:val="24"/>
          <w:lang w:eastAsia="sl-SI"/>
        </w:rPr>
        <w:t xml:space="preserve">Ponudbene cene se določijo na </w:t>
      </w:r>
      <w:r w:rsidR="00FF2F53">
        <w:rPr>
          <w:rFonts w:ascii="Garamond" w:hAnsi="Garamond" w:cs="Tahoma"/>
          <w:sz w:val="24"/>
          <w:szCs w:val="24"/>
          <w:lang w:eastAsia="sl-SI"/>
        </w:rPr>
        <w:t>pet</w:t>
      </w:r>
      <w:r w:rsidRPr="00ED7717">
        <w:rPr>
          <w:rFonts w:ascii="Garamond" w:hAnsi="Garamond" w:cs="Tahoma"/>
          <w:sz w:val="24"/>
          <w:szCs w:val="24"/>
          <w:lang w:eastAsia="sl-SI"/>
        </w:rPr>
        <w:t xml:space="preserve"> decimaln</w:t>
      </w:r>
      <w:r w:rsidR="00FF2F53">
        <w:rPr>
          <w:rFonts w:ascii="Garamond" w:hAnsi="Garamond" w:cs="Tahoma"/>
          <w:sz w:val="24"/>
          <w:szCs w:val="24"/>
          <w:lang w:eastAsia="sl-SI"/>
        </w:rPr>
        <w:t>ih</w:t>
      </w:r>
      <w:r w:rsidRPr="00ED7717">
        <w:rPr>
          <w:rFonts w:ascii="Garamond" w:hAnsi="Garamond" w:cs="Tahoma"/>
          <w:sz w:val="24"/>
          <w:szCs w:val="24"/>
          <w:lang w:eastAsia="sl-SI"/>
        </w:rPr>
        <w:t xml:space="preserve"> mest natančno.</w:t>
      </w:r>
      <w:r w:rsidR="003A6C3C" w:rsidRPr="003A6C3C">
        <w:rPr>
          <w:rFonts w:ascii="Garamond" w:hAnsi="Garamond" w:cs="Tahoma"/>
          <w:sz w:val="24"/>
          <w:szCs w:val="24"/>
          <w:lang w:eastAsia="sl-SI"/>
        </w:rPr>
        <w:t xml:space="preserve"> </w:t>
      </w:r>
      <w:r w:rsidR="003A6C3C" w:rsidRPr="00ED7717">
        <w:rPr>
          <w:rFonts w:ascii="Garamond" w:hAnsi="Garamond" w:cs="Tahoma"/>
          <w:sz w:val="24"/>
          <w:szCs w:val="24"/>
          <w:lang w:eastAsia="sl-SI"/>
        </w:rPr>
        <w:t>Cene na enoto iz ponudbenega predračuna so fiksne za</w:t>
      </w:r>
      <w:r w:rsidR="003A6C3C">
        <w:rPr>
          <w:rFonts w:ascii="Garamond" w:hAnsi="Garamond" w:cs="Tahoma"/>
          <w:sz w:val="24"/>
          <w:szCs w:val="24"/>
          <w:lang w:eastAsia="sl-SI"/>
        </w:rPr>
        <w:t xml:space="preserve"> </w:t>
      </w:r>
      <w:r w:rsidR="003A6C3C" w:rsidRPr="00E917BA">
        <w:rPr>
          <w:rFonts w:ascii="Garamond" w:hAnsi="Garamond" w:cs="Arial"/>
          <w:sz w:val="24"/>
          <w:szCs w:val="24"/>
        </w:rPr>
        <w:t>čas uporabe krovnega okvirnega sporazuma, to je od 1. 4. 2019 do poteka 24 mesecev (do 31. 3. 2021).</w:t>
      </w:r>
    </w:p>
    <w:p w14:paraId="1A8584E6" w14:textId="5E444BA6" w:rsidR="00F41FF6" w:rsidRDefault="004A0406" w:rsidP="00ED7717">
      <w:pPr>
        <w:spacing w:after="0" w:line="312" w:lineRule="auto"/>
        <w:jc w:val="both"/>
        <w:rPr>
          <w:rFonts w:ascii="Garamond" w:hAnsi="Garamond" w:cs="Tahoma"/>
          <w:sz w:val="24"/>
          <w:szCs w:val="24"/>
          <w:lang w:eastAsia="sl-SI"/>
        </w:rPr>
      </w:pPr>
      <w:r>
        <w:rPr>
          <w:rFonts w:ascii="Garamond" w:hAnsi="Garamond" w:cs="Tahoma"/>
          <w:sz w:val="24"/>
          <w:szCs w:val="24"/>
          <w:lang w:eastAsia="sl-SI"/>
        </w:rPr>
        <w:t>.</w:t>
      </w:r>
    </w:p>
    <w:p w14:paraId="5C7F4BB7" w14:textId="77777777" w:rsidR="00F41FF6" w:rsidRDefault="00F41FF6" w:rsidP="00ED7717">
      <w:pPr>
        <w:spacing w:after="0" w:line="312" w:lineRule="auto"/>
        <w:jc w:val="both"/>
        <w:rPr>
          <w:rFonts w:ascii="Garamond" w:hAnsi="Garamond" w:cs="Tahoma"/>
          <w:sz w:val="24"/>
          <w:szCs w:val="24"/>
          <w:lang w:eastAsia="sl-SI"/>
        </w:rPr>
      </w:pPr>
    </w:p>
    <w:p w14:paraId="5703D530" w14:textId="77777777"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V obrazci Ponudbeni predračun je navedena ocenjena poraba električne energije za posamezno leto, pri čemer si naročnik pridržuje pravico, da zmanjša ali poveča količino nabavljene električne energije glede na potrebe. </w:t>
      </w:r>
    </w:p>
    <w:p w14:paraId="49166C80" w14:textId="77777777" w:rsidR="00ED7717" w:rsidRPr="00ED7717" w:rsidRDefault="00ED7717" w:rsidP="00ED7717">
      <w:pPr>
        <w:spacing w:after="0" w:line="312" w:lineRule="auto"/>
        <w:jc w:val="both"/>
        <w:rPr>
          <w:rFonts w:ascii="Garamond" w:hAnsi="Garamond" w:cs="Tahoma"/>
          <w:sz w:val="24"/>
          <w:szCs w:val="24"/>
          <w:lang w:eastAsia="sl-SI"/>
        </w:rPr>
      </w:pPr>
    </w:p>
    <w:p w14:paraId="3D2C394B" w14:textId="77777777" w:rsidR="00ED7717" w:rsidRPr="00ED7717" w:rsidRDefault="00ED7717" w:rsidP="00ED7717">
      <w:pPr>
        <w:spacing w:after="0" w:line="312" w:lineRule="auto"/>
        <w:jc w:val="both"/>
        <w:rPr>
          <w:rFonts w:ascii="Garamond" w:hAnsi="Garamond" w:cs="Tahoma"/>
          <w:sz w:val="24"/>
          <w:szCs w:val="24"/>
          <w:lang w:eastAsia="sl-SI"/>
        </w:rPr>
      </w:pPr>
      <w:r w:rsidRPr="00ED7717">
        <w:rPr>
          <w:rFonts w:ascii="Garamond" w:hAnsi="Garamond" w:cs="Tahoma"/>
          <w:sz w:val="24"/>
          <w:szCs w:val="24"/>
          <w:lang w:eastAsia="sl-SI"/>
        </w:rPr>
        <w:t xml:space="preserve">Ponudnik mora izpolniti vse postavke v obrazcu Ponudbeni predračun. </w:t>
      </w:r>
    </w:p>
    <w:p w14:paraId="649EC198" w14:textId="77777777" w:rsidR="00ED7717" w:rsidRPr="00ED7717" w:rsidRDefault="00ED7717" w:rsidP="00ED7717">
      <w:pPr>
        <w:spacing w:after="0" w:line="312" w:lineRule="auto"/>
        <w:jc w:val="both"/>
        <w:rPr>
          <w:rFonts w:ascii="Garamond" w:hAnsi="Garamond" w:cs="Tahoma"/>
          <w:sz w:val="24"/>
          <w:szCs w:val="24"/>
          <w:lang w:eastAsia="sl-SI"/>
        </w:rPr>
      </w:pPr>
    </w:p>
    <w:p w14:paraId="3975CBC5" w14:textId="77777777" w:rsidR="00ED7717" w:rsidRPr="00ED7717" w:rsidRDefault="00ED7717" w:rsidP="00ED7717">
      <w:pPr>
        <w:pStyle w:val="Standard"/>
        <w:spacing w:line="312" w:lineRule="auto"/>
        <w:jc w:val="both"/>
        <w:rPr>
          <w:rFonts w:ascii="Garamond" w:hAnsi="Garamond" w:cs="Tahoma"/>
          <w:lang w:eastAsia="sl-SI"/>
        </w:rPr>
      </w:pPr>
      <w:r w:rsidRPr="00ED7717">
        <w:rPr>
          <w:rFonts w:ascii="Garamond" w:hAnsi="Garamond" w:cs="Tahoma"/>
          <w:lang w:eastAsia="sl-SI"/>
        </w:rPr>
        <w:t xml:space="preserve">Ponudnik izpolni obrazec </w:t>
      </w:r>
      <w:r w:rsidRPr="00ED7717">
        <w:rPr>
          <w:rFonts w:ascii="Garamond" w:hAnsi="Garamond" w:cs="Tahoma"/>
          <w:i/>
          <w:lang w:eastAsia="sl-SI"/>
        </w:rPr>
        <w:t>Ponudbeni predračun</w:t>
      </w:r>
      <w:r w:rsidRPr="00ED7717">
        <w:rPr>
          <w:rFonts w:ascii="Garamond" w:hAnsi="Garamond" w:cs="Tahoma"/>
          <w:lang w:eastAsia="sl-SI"/>
        </w:rPr>
        <w:t>.</w:t>
      </w:r>
    </w:p>
    <w:p w14:paraId="3D2F3CE7" w14:textId="77777777" w:rsidR="00EF4571" w:rsidRPr="00BC600C" w:rsidRDefault="00AB430D" w:rsidP="00547B34">
      <w:pPr>
        <w:pStyle w:val="Naslov1"/>
        <w:spacing w:line="312" w:lineRule="auto"/>
        <w:rPr>
          <w:lang w:eastAsia="sl-SI"/>
        </w:rPr>
      </w:pPr>
      <w:bookmarkStart w:id="35" w:name="_Toc528324162"/>
      <w:r w:rsidRPr="00BC600C">
        <w:rPr>
          <w:lang w:eastAsia="sl-SI"/>
        </w:rPr>
        <w:t>1</w:t>
      </w:r>
      <w:r w:rsidR="00542AF7" w:rsidRPr="00BC600C">
        <w:rPr>
          <w:lang w:eastAsia="sl-SI"/>
        </w:rPr>
        <w:t>2</w:t>
      </w:r>
      <w:r w:rsidRPr="00BC600C">
        <w:rPr>
          <w:lang w:eastAsia="sl-SI"/>
        </w:rPr>
        <w:t>. Finančna zavarovanja</w:t>
      </w:r>
      <w:bookmarkEnd w:id="35"/>
    </w:p>
    <w:p w14:paraId="58403EE3" w14:textId="77777777" w:rsidR="00AB430D" w:rsidRPr="00BC600C"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w:t>
      </w:r>
      <w:r w:rsidR="003F4573" w:rsidRPr="00BC600C">
        <w:rPr>
          <w:rFonts w:ascii="Garamond" w:hAnsi="Garamond"/>
          <w:sz w:val="24"/>
          <w:szCs w:val="24"/>
          <w:lang w:eastAsia="sl-SI"/>
        </w:rPr>
        <w:t xml:space="preserve"> finančnih zavarovanj</w:t>
      </w:r>
      <w:r w:rsidRPr="00BC600C">
        <w:rPr>
          <w:rFonts w:ascii="Garamond" w:hAnsi="Garamond"/>
          <w:sz w:val="24"/>
          <w:szCs w:val="24"/>
          <w:lang w:eastAsia="sl-SI"/>
        </w:rPr>
        <w:t>.</w:t>
      </w:r>
    </w:p>
    <w:p w14:paraId="33B9638E" w14:textId="77777777" w:rsidR="00AB430D" w:rsidRPr="00BC600C" w:rsidRDefault="00AB430D" w:rsidP="00547B34">
      <w:pPr>
        <w:spacing w:after="0" w:line="312" w:lineRule="auto"/>
        <w:jc w:val="both"/>
        <w:rPr>
          <w:rFonts w:ascii="Garamond" w:hAnsi="Garamond"/>
          <w:sz w:val="24"/>
          <w:szCs w:val="24"/>
          <w:lang w:eastAsia="sl-SI"/>
        </w:rPr>
      </w:pPr>
    </w:p>
    <w:p w14:paraId="6A2D174C" w14:textId="77777777" w:rsidR="00AB430D" w:rsidRPr="00BC600C"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Pri ponudbi s podizvajalci </w:t>
      </w:r>
      <w:r w:rsidR="003F4573" w:rsidRPr="00BC600C">
        <w:rPr>
          <w:rFonts w:ascii="Garamond" w:hAnsi="Garamond"/>
          <w:sz w:val="24"/>
          <w:szCs w:val="24"/>
          <w:lang w:eastAsia="sl-SI"/>
        </w:rPr>
        <w:t>zavarovanje</w:t>
      </w:r>
      <w:r w:rsidRPr="00BC600C">
        <w:rPr>
          <w:rFonts w:ascii="Garamond" w:hAnsi="Garamond"/>
          <w:sz w:val="24"/>
          <w:szCs w:val="24"/>
          <w:lang w:eastAsia="sl-SI"/>
        </w:rPr>
        <w:t xml:space="preserve"> predloži glavni ponudnik, pri skupni ponudbi pa nosilec posla.</w:t>
      </w:r>
    </w:p>
    <w:p w14:paraId="5EE3C135" w14:textId="77777777" w:rsidR="00AB430D" w:rsidRPr="00BC600C" w:rsidRDefault="00AB430D" w:rsidP="00547B34">
      <w:pPr>
        <w:spacing w:after="0" w:line="312" w:lineRule="auto"/>
        <w:jc w:val="both"/>
        <w:rPr>
          <w:rFonts w:ascii="Garamond" w:hAnsi="Garamond"/>
          <w:sz w:val="24"/>
          <w:szCs w:val="24"/>
          <w:lang w:eastAsia="sl-SI"/>
        </w:rPr>
      </w:pPr>
    </w:p>
    <w:p w14:paraId="6277FF18" w14:textId="29E5BFF0" w:rsidR="00AB430D" w:rsidRDefault="00AB430D"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 xml:space="preserve">Izbrani ponudnik, s katerim sklene naročnik </w:t>
      </w:r>
      <w:r w:rsidR="002F13AE" w:rsidRPr="00BC600C">
        <w:rPr>
          <w:rFonts w:ascii="Garamond" w:hAnsi="Garamond"/>
          <w:sz w:val="24"/>
          <w:szCs w:val="24"/>
          <w:lang w:eastAsia="sl-SI"/>
        </w:rPr>
        <w:t>pogodbo</w:t>
      </w:r>
      <w:r w:rsidRPr="00BC600C">
        <w:rPr>
          <w:rFonts w:ascii="Garamond" w:hAnsi="Garamond"/>
          <w:sz w:val="24"/>
          <w:szCs w:val="24"/>
          <w:lang w:eastAsia="sl-SI"/>
        </w:rPr>
        <w:t>, jamči za odpravo vseh vrst napak oziroma nepravilnosti, skladno z določili Obligacijskega zakonika in predpisi, ki urejajo področje predmeta javnega naročila.</w:t>
      </w:r>
    </w:p>
    <w:p w14:paraId="6E011D8C" w14:textId="45357AA6" w:rsidR="00E73304" w:rsidRDefault="00E73304" w:rsidP="00547B34">
      <w:pPr>
        <w:spacing w:after="0" w:line="312" w:lineRule="auto"/>
        <w:jc w:val="both"/>
        <w:rPr>
          <w:rFonts w:ascii="Garamond" w:hAnsi="Garamond"/>
          <w:sz w:val="24"/>
          <w:szCs w:val="24"/>
          <w:lang w:eastAsia="sl-SI"/>
        </w:rPr>
      </w:pPr>
    </w:p>
    <w:p w14:paraId="30822AB0" w14:textId="4AF90ACD" w:rsidR="00AB430D" w:rsidRPr="007627BB" w:rsidRDefault="00AB430D" w:rsidP="007627BB">
      <w:pPr>
        <w:keepNext/>
        <w:keepLines/>
        <w:spacing w:after="0" w:line="312" w:lineRule="auto"/>
        <w:jc w:val="both"/>
        <w:outlineLvl w:val="1"/>
        <w:rPr>
          <w:rFonts w:ascii="Garamond" w:eastAsia="Arial Unicode MS" w:hAnsi="Garamond"/>
          <w:b/>
          <w:bCs/>
          <w:sz w:val="24"/>
          <w:szCs w:val="24"/>
        </w:rPr>
      </w:pPr>
      <w:bookmarkStart w:id="36" w:name="_Toc443902454"/>
      <w:bookmarkStart w:id="37" w:name="_Toc528324163"/>
      <w:r w:rsidRPr="007627BB">
        <w:rPr>
          <w:rFonts w:ascii="Garamond" w:eastAsia="Arial Unicode MS" w:hAnsi="Garamond"/>
          <w:b/>
          <w:bCs/>
          <w:sz w:val="24"/>
          <w:szCs w:val="24"/>
        </w:rPr>
        <w:t>1</w:t>
      </w:r>
      <w:r w:rsidR="00542AF7" w:rsidRPr="007627BB">
        <w:rPr>
          <w:rFonts w:ascii="Garamond" w:eastAsia="Arial Unicode MS" w:hAnsi="Garamond"/>
          <w:b/>
          <w:bCs/>
          <w:sz w:val="24"/>
          <w:szCs w:val="24"/>
        </w:rPr>
        <w:t>2</w:t>
      </w:r>
      <w:r w:rsidRPr="007627BB">
        <w:rPr>
          <w:rFonts w:ascii="Garamond" w:eastAsia="Arial Unicode MS" w:hAnsi="Garamond"/>
          <w:b/>
          <w:bCs/>
          <w:sz w:val="24"/>
          <w:szCs w:val="24"/>
        </w:rPr>
        <w:t>.1 Finančno zavarovanje za resnost ponudbe</w:t>
      </w:r>
      <w:bookmarkEnd w:id="36"/>
      <w:bookmarkEnd w:id="37"/>
    </w:p>
    <w:p w14:paraId="67874985" w14:textId="4DF22B14" w:rsidR="008A1D77" w:rsidRDefault="007627BB" w:rsidP="007627BB">
      <w:pPr>
        <w:spacing w:after="0" w:line="312" w:lineRule="auto"/>
        <w:jc w:val="both"/>
        <w:rPr>
          <w:rFonts w:ascii="Garamond" w:hAnsi="Garamond"/>
          <w:sz w:val="24"/>
          <w:szCs w:val="24"/>
        </w:rPr>
      </w:pPr>
      <w:r w:rsidRPr="00955DFB">
        <w:rPr>
          <w:rFonts w:ascii="Garamond" w:hAnsi="Garamond"/>
          <w:sz w:val="24"/>
          <w:szCs w:val="24"/>
        </w:rPr>
        <w:t xml:space="preserve">Ponudnik </w:t>
      </w:r>
      <w:r w:rsidRPr="00955DFB">
        <w:rPr>
          <w:rFonts w:ascii="Garamond" w:hAnsi="Garamond"/>
          <w:sz w:val="24"/>
          <w:szCs w:val="24"/>
          <w:lang w:eastAsia="sl-SI"/>
        </w:rPr>
        <w:t xml:space="preserve">mora do roka za oddajo ponudb v fizični obliki predložiti </w:t>
      </w:r>
      <w:r w:rsidRPr="00955DFB">
        <w:rPr>
          <w:rFonts w:ascii="Garamond" w:hAnsi="Garamond"/>
          <w:sz w:val="24"/>
          <w:szCs w:val="24"/>
        </w:rPr>
        <w:t xml:space="preserve">brezpogojno, brez protesta in na prvi poziv unovčljivo menično izjavo in menico v </w:t>
      </w:r>
      <w:r w:rsidRPr="00F04062">
        <w:rPr>
          <w:rFonts w:ascii="Garamond" w:hAnsi="Garamond"/>
          <w:sz w:val="24"/>
          <w:szCs w:val="24"/>
        </w:rPr>
        <w:t xml:space="preserve">višini </w:t>
      </w:r>
      <w:r w:rsidR="00F41FF6" w:rsidRPr="007A0762">
        <w:rPr>
          <w:rFonts w:ascii="Garamond" w:hAnsi="Garamond"/>
          <w:sz w:val="24"/>
          <w:szCs w:val="24"/>
        </w:rPr>
        <w:t>20</w:t>
      </w:r>
      <w:r w:rsidRPr="007A0762">
        <w:rPr>
          <w:rFonts w:ascii="Garamond" w:hAnsi="Garamond"/>
          <w:sz w:val="24"/>
          <w:szCs w:val="24"/>
        </w:rPr>
        <w:t>.000,00 EUR.</w:t>
      </w:r>
      <w:r w:rsidRPr="00955DFB">
        <w:rPr>
          <w:rFonts w:ascii="Garamond" w:hAnsi="Garamond"/>
          <w:sz w:val="24"/>
          <w:szCs w:val="24"/>
        </w:rPr>
        <w:t xml:space="preserve"> </w:t>
      </w:r>
    </w:p>
    <w:p w14:paraId="25BB26B6" w14:textId="17C8E977" w:rsidR="008A1D77" w:rsidRDefault="008A1D77" w:rsidP="007627BB">
      <w:pPr>
        <w:spacing w:after="0" w:line="312" w:lineRule="auto"/>
        <w:jc w:val="both"/>
        <w:rPr>
          <w:rFonts w:ascii="Garamond" w:hAnsi="Garamond"/>
          <w:sz w:val="24"/>
          <w:szCs w:val="24"/>
        </w:rPr>
      </w:pPr>
    </w:p>
    <w:p w14:paraId="29A06182" w14:textId="1DF17ABC" w:rsidR="008A1D77" w:rsidRDefault="008A1D77" w:rsidP="007627BB">
      <w:pPr>
        <w:spacing w:after="0" w:line="312" w:lineRule="auto"/>
        <w:jc w:val="both"/>
        <w:rPr>
          <w:rFonts w:ascii="Garamond" w:hAnsi="Garamond"/>
          <w:sz w:val="24"/>
          <w:szCs w:val="24"/>
        </w:rPr>
      </w:pPr>
      <w:r w:rsidRPr="00BC4BC2">
        <w:rPr>
          <w:rFonts w:ascii="Garamond" w:hAnsi="Garamond"/>
          <w:noProof/>
          <w:sz w:val="24"/>
          <w:szCs w:val="24"/>
        </w:rPr>
        <mc:AlternateContent>
          <mc:Choice Requires="wps">
            <w:drawing>
              <wp:anchor distT="45720" distB="45720" distL="114300" distR="114300" simplePos="0" relativeHeight="251663360" behindDoc="0" locked="0" layoutInCell="1" allowOverlap="1" wp14:anchorId="29FB2D61" wp14:editId="4866D483">
                <wp:simplePos x="0" y="0"/>
                <wp:positionH relativeFrom="margin">
                  <wp:align>right</wp:align>
                </wp:positionH>
                <wp:positionV relativeFrom="paragraph">
                  <wp:posOffset>287020</wp:posOffset>
                </wp:positionV>
                <wp:extent cx="5695950" cy="1404620"/>
                <wp:effectExtent l="0" t="0" r="19050" b="10160"/>
                <wp:wrapSquare wrapText="bothSides"/>
                <wp:docPr id="3"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0" cy="1404620"/>
                        </a:xfrm>
                        <a:prstGeom prst="rect">
                          <a:avLst/>
                        </a:prstGeom>
                        <a:solidFill>
                          <a:srgbClr val="FFFFFF"/>
                        </a:solidFill>
                        <a:ln w="9525">
                          <a:solidFill>
                            <a:srgbClr val="000000"/>
                          </a:solidFill>
                          <a:miter lim="800000"/>
                          <a:headEnd/>
                          <a:tailEnd/>
                        </a:ln>
                      </wps:spPr>
                      <wps:txbx>
                        <w:txbxContent>
                          <w:p w14:paraId="2964E0C3" w14:textId="77777777" w:rsidR="00C03A22" w:rsidRPr="00955DFB" w:rsidRDefault="00C03A22" w:rsidP="008A1D77">
                            <w:pPr>
                              <w:spacing w:after="0" w:line="312" w:lineRule="auto"/>
                              <w:jc w:val="both"/>
                              <w:rPr>
                                <w:rFonts w:ascii="Garamond" w:hAnsi="Garamond"/>
                                <w:sz w:val="24"/>
                                <w:szCs w:val="24"/>
                              </w:rPr>
                            </w:pPr>
                            <w:r w:rsidRPr="00955DFB">
                              <w:rPr>
                                <w:rFonts w:ascii="Garamond" w:hAnsi="Garamond"/>
                                <w:sz w:val="24"/>
                                <w:szCs w:val="24"/>
                              </w:rPr>
                              <w:t>Menica in menično izjava morata do roka za oddajo prijav prispeti na naslov naročnika:</w:t>
                            </w:r>
                          </w:p>
                          <w:p w14:paraId="1E0F5E73" w14:textId="77777777" w:rsidR="00C03A22" w:rsidRPr="00955DFB" w:rsidRDefault="00C03A22" w:rsidP="008A1D77">
                            <w:pPr>
                              <w:spacing w:after="0" w:line="312" w:lineRule="auto"/>
                              <w:jc w:val="both"/>
                              <w:rPr>
                                <w:rFonts w:ascii="Garamond" w:hAnsi="Garamond"/>
                                <w:sz w:val="24"/>
                                <w:szCs w:val="24"/>
                              </w:rPr>
                            </w:pPr>
                          </w:p>
                          <w:p w14:paraId="6C461592" w14:textId="649A806C" w:rsidR="00C03A22" w:rsidRDefault="00C03A22" w:rsidP="008A1D77">
                            <w:pPr>
                              <w:spacing w:after="0" w:line="312" w:lineRule="auto"/>
                              <w:jc w:val="both"/>
                            </w:pPr>
                            <w:r>
                              <w:rPr>
                                <w:rFonts w:ascii="Garamond" w:hAnsi="Garamond"/>
                                <w:sz w:val="24"/>
                                <w:szCs w:val="24"/>
                              </w:rPr>
                              <w:t>Skupnost občin Slovenije, Partizanska cesta 1, 2000 Maribor</w:t>
                            </w:r>
                            <w:r w:rsidRPr="00955DFB">
                              <w:rPr>
                                <w:rFonts w:ascii="Garamond" w:hAnsi="Garamond"/>
                                <w:sz w:val="24"/>
                                <w:szCs w:val="24"/>
                              </w:rPr>
                              <w:t>, na ovojnici naj bo naveden naziv in naslov ponudnika, naziv javnega naročila »</w:t>
                            </w:r>
                            <w:r>
                              <w:rPr>
                                <w:rFonts w:ascii="Garamond" w:hAnsi="Garamond"/>
                                <w:sz w:val="24"/>
                                <w:szCs w:val="24"/>
                              </w:rPr>
                              <w:t>Dobava električne energije iz obnovljivih virov energije ali v soproizvodnji električne energije z visokim izkoristkom za obdobje od leta 2019 do 2023</w:t>
                            </w:r>
                            <w:r w:rsidRPr="00955DFB">
                              <w:rPr>
                                <w:rFonts w:ascii="Garamond" w:hAnsi="Garamond"/>
                                <w:sz w:val="24"/>
                                <w:szCs w:val="24"/>
                              </w:rPr>
                              <w:t>« ter NE ODPIRAJ</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9FB2D61" id="_x0000_s1028" type="#_x0000_t202" style="position:absolute;left:0;text-align:left;margin-left:397.3pt;margin-top:22.6pt;width:448.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">
                <v:textbox style="mso-fit-shape-to-text:t">
                  <w:txbxContent>
                    <w:p w14:paraId="2964E0C3" w14:textId="77777777" w:rsidR="00C03A22" w:rsidRPr="00955DFB" w:rsidRDefault="00C03A22" w:rsidP="008A1D77">
                      <w:pPr>
                        <w:spacing w:after="0" w:line="312" w:lineRule="auto"/>
                        <w:jc w:val="both"/>
                        <w:rPr>
                          <w:rFonts w:ascii="Garamond" w:hAnsi="Garamond"/>
                          <w:sz w:val="24"/>
                          <w:szCs w:val="24"/>
                        </w:rPr>
                      </w:pPr>
                      <w:r w:rsidRPr="00955DFB">
                        <w:rPr>
                          <w:rFonts w:ascii="Garamond" w:hAnsi="Garamond"/>
                          <w:sz w:val="24"/>
                          <w:szCs w:val="24"/>
                        </w:rPr>
                        <w:t>Menica in menično izjava morata do roka za oddajo prijav prispeti na naslov naročnika:</w:t>
                      </w:r>
                    </w:p>
                    <w:p w14:paraId="1E0F5E73" w14:textId="77777777" w:rsidR="00C03A22" w:rsidRPr="00955DFB" w:rsidRDefault="00C03A22" w:rsidP="008A1D77">
                      <w:pPr>
                        <w:spacing w:after="0" w:line="312" w:lineRule="auto"/>
                        <w:jc w:val="both"/>
                        <w:rPr>
                          <w:rFonts w:ascii="Garamond" w:hAnsi="Garamond"/>
                          <w:sz w:val="24"/>
                          <w:szCs w:val="24"/>
                        </w:rPr>
                      </w:pPr>
                    </w:p>
                    <w:p w14:paraId="6C461592" w14:textId="649A806C" w:rsidR="00C03A22" w:rsidRDefault="00C03A22" w:rsidP="008A1D77">
                      <w:pPr>
                        <w:spacing w:after="0" w:line="312" w:lineRule="auto"/>
                        <w:jc w:val="both"/>
                      </w:pPr>
                      <w:r>
                        <w:rPr>
                          <w:rFonts w:ascii="Garamond" w:hAnsi="Garamond"/>
                          <w:sz w:val="24"/>
                          <w:szCs w:val="24"/>
                        </w:rPr>
                        <w:t>Skupnost občin Slovenije, Partizanska cesta 1, 2000 Maribor</w:t>
                      </w:r>
                      <w:r w:rsidRPr="00955DFB">
                        <w:rPr>
                          <w:rFonts w:ascii="Garamond" w:hAnsi="Garamond"/>
                          <w:sz w:val="24"/>
                          <w:szCs w:val="24"/>
                        </w:rPr>
                        <w:t>, na ovojnici naj bo naveden naziv in naslov ponudnika, naziv javnega naročila »</w:t>
                      </w:r>
                      <w:r>
                        <w:rPr>
                          <w:rFonts w:ascii="Garamond" w:hAnsi="Garamond"/>
                          <w:sz w:val="24"/>
                          <w:szCs w:val="24"/>
                        </w:rPr>
                        <w:t>Dobava električne energije iz obnovljivih virov energije ali v soproizvodnji električne energije z visokim izkoristkom za obdobje od leta 2019 do 2023</w:t>
                      </w:r>
                      <w:r w:rsidRPr="00955DFB">
                        <w:rPr>
                          <w:rFonts w:ascii="Garamond" w:hAnsi="Garamond"/>
                          <w:sz w:val="24"/>
                          <w:szCs w:val="24"/>
                        </w:rPr>
                        <w:t>« ter NE ODPIRAJ</w:t>
                      </w:r>
                    </w:p>
                  </w:txbxContent>
                </v:textbox>
                <w10:wrap type="square" anchorx="margin"/>
              </v:shape>
            </w:pict>
          </mc:Fallback>
        </mc:AlternateContent>
      </w:r>
    </w:p>
    <w:p w14:paraId="681A0511" w14:textId="1AB3F421" w:rsidR="007627BB" w:rsidRPr="00955DFB" w:rsidRDefault="007627BB" w:rsidP="007627BB">
      <w:pPr>
        <w:spacing w:after="0" w:line="312" w:lineRule="auto"/>
        <w:jc w:val="both"/>
        <w:rPr>
          <w:rFonts w:ascii="Garamond" w:hAnsi="Garamond"/>
          <w:sz w:val="24"/>
          <w:szCs w:val="24"/>
        </w:rPr>
      </w:pPr>
      <w:r w:rsidRPr="00955DFB">
        <w:rPr>
          <w:rFonts w:ascii="Garamond" w:hAnsi="Garamond"/>
          <w:sz w:val="24"/>
          <w:szCs w:val="24"/>
        </w:rPr>
        <w:t>Naročnik lahko finančno zavarovanje za resnost ponudbe odda tudi osebno v vložišču na naslovu naročnika, v času uradnih ur do roka določenega za oddajo ponudb. Finančna zavarovanja morajo ne glede na način dostave (osebno ali po pošti) do vložišča prispeti do spodaj navedenega roka, sicer bo ponudba štela za prepozno (prejemna teorija).</w:t>
      </w:r>
    </w:p>
    <w:p w14:paraId="49414733" w14:textId="77777777" w:rsidR="007627BB" w:rsidRPr="00955DFB" w:rsidRDefault="007627BB" w:rsidP="007627BB">
      <w:pPr>
        <w:spacing w:after="0" w:line="312" w:lineRule="auto"/>
        <w:jc w:val="both"/>
        <w:rPr>
          <w:rFonts w:ascii="Garamond" w:hAnsi="Garamond"/>
          <w:sz w:val="24"/>
          <w:szCs w:val="24"/>
        </w:rPr>
      </w:pPr>
    </w:p>
    <w:p w14:paraId="047CB894" w14:textId="77777777"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t xml:space="preserve">Predložena menična izjava mora po vsebini ustrezati vzorcu kot izhaja iz obrazca </w:t>
      </w:r>
      <w:r w:rsidRPr="00BC600C">
        <w:rPr>
          <w:rFonts w:ascii="Garamond" w:hAnsi="Garamond"/>
          <w:i/>
          <w:sz w:val="24"/>
          <w:szCs w:val="24"/>
        </w:rPr>
        <w:t xml:space="preserve">Menična izjava. </w:t>
      </w:r>
      <w:r w:rsidRPr="00BC600C">
        <w:rPr>
          <w:rFonts w:ascii="Garamond" w:hAnsi="Garamond"/>
          <w:sz w:val="24"/>
          <w:szCs w:val="24"/>
        </w:rPr>
        <w:t xml:space="preserve">Kot obvezno prilogo k obrazcu </w:t>
      </w:r>
      <w:r w:rsidRPr="00BC600C">
        <w:rPr>
          <w:rFonts w:ascii="Garamond" w:hAnsi="Garamond"/>
          <w:i/>
          <w:sz w:val="24"/>
          <w:szCs w:val="24"/>
        </w:rPr>
        <w:t>Menična izjava-resnost ponudbe</w:t>
      </w:r>
      <w:r w:rsidRPr="00BC600C">
        <w:rPr>
          <w:rFonts w:ascii="Garamond" w:hAnsi="Garamond"/>
          <w:sz w:val="24"/>
          <w:szCs w:val="24"/>
        </w:rPr>
        <w:t xml:space="preserve"> mora ponudnik v ponudbi predložiti 1 bian</w:t>
      </w:r>
      <w:r w:rsidR="009541D8" w:rsidRPr="00BC600C">
        <w:rPr>
          <w:rFonts w:ascii="Garamond" w:hAnsi="Garamond"/>
          <w:sz w:val="24"/>
          <w:szCs w:val="24"/>
        </w:rPr>
        <w:t>c</w:t>
      </w:r>
      <w:r w:rsidRPr="00BC600C">
        <w:rPr>
          <w:rFonts w:ascii="Garamond" w:hAnsi="Garamond"/>
          <w:sz w:val="24"/>
          <w:szCs w:val="24"/>
        </w:rPr>
        <w:t>o menico.</w:t>
      </w:r>
    </w:p>
    <w:p w14:paraId="3FC1AF80" w14:textId="77777777" w:rsidR="00AB430D" w:rsidRPr="00BC600C" w:rsidRDefault="00AB430D" w:rsidP="00547B34">
      <w:pPr>
        <w:spacing w:after="0" w:line="312" w:lineRule="auto"/>
        <w:jc w:val="both"/>
        <w:rPr>
          <w:rFonts w:ascii="Garamond" w:hAnsi="Garamond"/>
          <w:sz w:val="24"/>
          <w:szCs w:val="24"/>
        </w:rPr>
      </w:pPr>
    </w:p>
    <w:p w14:paraId="0476A203" w14:textId="4F364588"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t xml:space="preserve">Veljavnost zavarovanja za resnost ponudbe mora znašati </w:t>
      </w:r>
      <w:r w:rsidRPr="00F04062">
        <w:rPr>
          <w:rFonts w:ascii="Garamond" w:hAnsi="Garamond"/>
          <w:sz w:val="24"/>
          <w:szCs w:val="24"/>
        </w:rPr>
        <w:t xml:space="preserve">najmanj do </w:t>
      </w:r>
      <w:r w:rsidRPr="007A0762">
        <w:rPr>
          <w:rFonts w:ascii="Garamond" w:hAnsi="Garamond"/>
          <w:sz w:val="24"/>
          <w:szCs w:val="24"/>
        </w:rPr>
        <w:t>3</w:t>
      </w:r>
      <w:r w:rsidR="008A1D77" w:rsidRPr="007A0762">
        <w:rPr>
          <w:rFonts w:ascii="Garamond" w:hAnsi="Garamond"/>
          <w:sz w:val="24"/>
          <w:szCs w:val="24"/>
        </w:rPr>
        <w:t>1.1.</w:t>
      </w:r>
      <w:r w:rsidRPr="007A0762">
        <w:rPr>
          <w:rFonts w:ascii="Garamond" w:hAnsi="Garamond"/>
          <w:sz w:val="24"/>
          <w:szCs w:val="24"/>
        </w:rPr>
        <w:t>201</w:t>
      </w:r>
      <w:r w:rsidR="00F41FF6" w:rsidRPr="007A0762">
        <w:rPr>
          <w:rFonts w:ascii="Garamond" w:hAnsi="Garamond"/>
          <w:sz w:val="24"/>
          <w:szCs w:val="24"/>
        </w:rPr>
        <w:t>9</w:t>
      </w:r>
      <w:r w:rsidRPr="00F04062">
        <w:rPr>
          <w:rFonts w:ascii="Garamond" w:hAnsi="Garamond"/>
          <w:sz w:val="24"/>
          <w:szCs w:val="24"/>
        </w:rPr>
        <w:t>,</w:t>
      </w:r>
      <w:r w:rsidRPr="008C32EE">
        <w:rPr>
          <w:rFonts w:ascii="Garamond" w:hAnsi="Garamond"/>
          <w:sz w:val="24"/>
          <w:szCs w:val="24"/>
        </w:rPr>
        <w:t xml:space="preserve"> z mo</w:t>
      </w:r>
      <w:r w:rsidRPr="00BC600C">
        <w:rPr>
          <w:rFonts w:ascii="Garamond" w:hAnsi="Garamond"/>
          <w:sz w:val="24"/>
          <w:szCs w:val="24"/>
        </w:rPr>
        <w:t>žnostjo podaljšanja na zahtevo naročnika.</w:t>
      </w:r>
    </w:p>
    <w:p w14:paraId="5631FEC4" w14:textId="77777777" w:rsidR="00195DCA" w:rsidRPr="00BC600C" w:rsidRDefault="00195DCA" w:rsidP="00547B34">
      <w:pPr>
        <w:spacing w:after="0" w:line="312" w:lineRule="auto"/>
        <w:jc w:val="both"/>
        <w:rPr>
          <w:rFonts w:ascii="Garamond" w:hAnsi="Garamond"/>
          <w:sz w:val="24"/>
          <w:szCs w:val="24"/>
        </w:rPr>
      </w:pPr>
    </w:p>
    <w:p w14:paraId="57078F73" w14:textId="77777777"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t xml:space="preserve">Zavarovanje za resnost ponudbe bo unovčeno v naslednjih primerih: </w:t>
      </w:r>
    </w:p>
    <w:p w14:paraId="58171E58" w14:textId="77777777" w:rsidR="00AB430D" w:rsidRPr="00BC600C" w:rsidRDefault="00AB430D" w:rsidP="00937288">
      <w:pPr>
        <w:numPr>
          <w:ilvl w:val="0"/>
          <w:numId w:val="12"/>
        </w:numPr>
        <w:spacing w:after="0" w:line="312" w:lineRule="auto"/>
        <w:jc w:val="both"/>
        <w:rPr>
          <w:rFonts w:ascii="Garamond" w:hAnsi="Garamond"/>
          <w:sz w:val="24"/>
          <w:szCs w:val="24"/>
        </w:rPr>
      </w:pPr>
      <w:r w:rsidRPr="00BC600C">
        <w:rPr>
          <w:rFonts w:ascii="Garamond" w:hAnsi="Garamond"/>
          <w:sz w:val="24"/>
          <w:szCs w:val="24"/>
        </w:rPr>
        <w:t>če ponudnik umakne ali spremeni ponudbo v času njene veljavnosti, navedene v ponudbi ali</w:t>
      </w:r>
    </w:p>
    <w:p w14:paraId="09F40192" w14:textId="77777777" w:rsidR="00AB430D" w:rsidRPr="00BC600C" w:rsidRDefault="00AB430D" w:rsidP="00937288">
      <w:pPr>
        <w:numPr>
          <w:ilvl w:val="0"/>
          <w:numId w:val="12"/>
        </w:numPr>
        <w:spacing w:after="0" w:line="312" w:lineRule="auto"/>
        <w:jc w:val="both"/>
        <w:rPr>
          <w:rFonts w:ascii="Garamond" w:hAnsi="Garamond"/>
          <w:sz w:val="24"/>
          <w:szCs w:val="24"/>
        </w:rPr>
      </w:pPr>
      <w:r w:rsidRPr="00BC600C">
        <w:rPr>
          <w:rFonts w:ascii="Garamond" w:hAnsi="Garamond"/>
          <w:sz w:val="24"/>
          <w:szCs w:val="24"/>
        </w:rPr>
        <w:t>če ponudnik, ki ga je naročnik v času veljavnosti ponudbe obvestil o sprejetju njegove ponudbe:</w:t>
      </w:r>
    </w:p>
    <w:p w14:paraId="70ECEB38" w14:textId="77777777" w:rsidR="00AB430D" w:rsidRPr="00BC600C" w:rsidRDefault="00AB430D" w:rsidP="00937288">
      <w:pPr>
        <w:numPr>
          <w:ilvl w:val="1"/>
          <w:numId w:val="12"/>
        </w:numPr>
        <w:spacing w:after="0" w:line="312" w:lineRule="auto"/>
        <w:jc w:val="both"/>
        <w:rPr>
          <w:rFonts w:ascii="Garamond" w:hAnsi="Garamond"/>
          <w:sz w:val="24"/>
          <w:szCs w:val="24"/>
        </w:rPr>
      </w:pPr>
      <w:r w:rsidRPr="00BC600C">
        <w:rPr>
          <w:rFonts w:ascii="Garamond" w:hAnsi="Garamond"/>
          <w:sz w:val="24"/>
          <w:szCs w:val="24"/>
        </w:rPr>
        <w:t>ne izpolni ali zavrne sklenitev pogodbe v skladu z določbami navodil ponudnikom ali</w:t>
      </w:r>
    </w:p>
    <w:p w14:paraId="4C08B17D" w14:textId="77777777" w:rsidR="00AB430D" w:rsidRPr="00BC600C" w:rsidRDefault="00AB430D" w:rsidP="00937288">
      <w:pPr>
        <w:numPr>
          <w:ilvl w:val="1"/>
          <w:numId w:val="12"/>
        </w:numPr>
        <w:spacing w:after="0" w:line="312" w:lineRule="auto"/>
        <w:jc w:val="both"/>
        <w:rPr>
          <w:rFonts w:ascii="Garamond" w:hAnsi="Garamond"/>
          <w:sz w:val="24"/>
          <w:szCs w:val="24"/>
        </w:rPr>
      </w:pPr>
      <w:r w:rsidRPr="00BC600C">
        <w:rPr>
          <w:rFonts w:ascii="Garamond" w:hAnsi="Garamond"/>
          <w:sz w:val="24"/>
          <w:szCs w:val="24"/>
        </w:rPr>
        <w:t>ne predloži ali zavrne predložitev finančnega zavarovanja za dobro izvedbo pogodbenih obveznosti v skladu</w:t>
      </w:r>
      <w:r w:rsidR="00F7691A" w:rsidRPr="00BC600C">
        <w:rPr>
          <w:rFonts w:ascii="Garamond" w:hAnsi="Garamond"/>
          <w:sz w:val="24"/>
          <w:szCs w:val="24"/>
        </w:rPr>
        <w:t xml:space="preserve"> z določbami navodil ponudnikom,</w:t>
      </w:r>
    </w:p>
    <w:p w14:paraId="048DE2DA" w14:textId="77777777" w:rsidR="00AB430D" w:rsidRPr="00BC600C" w:rsidRDefault="00AB430D" w:rsidP="00937288">
      <w:pPr>
        <w:numPr>
          <w:ilvl w:val="0"/>
          <w:numId w:val="12"/>
        </w:numPr>
        <w:spacing w:after="0" w:line="312" w:lineRule="auto"/>
        <w:contextualSpacing/>
        <w:jc w:val="both"/>
        <w:rPr>
          <w:rFonts w:ascii="Garamond" w:eastAsiaTheme="minorEastAsia" w:hAnsi="Garamond"/>
          <w:sz w:val="24"/>
          <w:szCs w:val="24"/>
          <w:lang w:eastAsia="sl-SI"/>
        </w:rPr>
      </w:pPr>
      <w:r w:rsidRPr="00BC600C">
        <w:rPr>
          <w:rFonts w:ascii="Garamond" w:hAnsi="Garamond"/>
          <w:sz w:val="24"/>
          <w:szCs w:val="24"/>
          <w:lang w:eastAsia="sl-SI"/>
        </w:rPr>
        <w:t xml:space="preserve">če ne predloži nove menične izjave </w:t>
      </w:r>
      <w:r w:rsidRPr="00BC600C">
        <w:rPr>
          <w:rFonts w:ascii="Garamond" w:eastAsiaTheme="minorEastAsia" w:hAnsi="Garamond"/>
          <w:sz w:val="24"/>
          <w:szCs w:val="24"/>
          <w:lang w:eastAsia="sl-SI"/>
        </w:rPr>
        <w:t>na poziv naročnika v primeru podaljšanja veljavnosti ponudbe</w:t>
      </w:r>
    </w:p>
    <w:p w14:paraId="524481E3" w14:textId="77777777" w:rsidR="00AB430D" w:rsidRPr="00BC600C" w:rsidRDefault="00AB430D" w:rsidP="00547B34">
      <w:pPr>
        <w:spacing w:after="0" w:line="312" w:lineRule="auto"/>
        <w:jc w:val="both"/>
        <w:rPr>
          <w:rFonts w:ascii="Garamond" w:hAnsi="Garamond"/>
          <w:sz w:val="24"/>
          <w:szCs w:val="24"/>
        </w:rPr>
      </w:pPr>
    </w:p>
    <w:p w14:paraId="2937C040" w14:textId="77777777" w:rsidR="00AB430D" w:rsidRPr="00BC600C" w:rsidRDefault="00AB430D" w:rsidP="00547B34">
      <w:pPr>
        <w:spacing w:after="0" w:line="312" w:lineRule="auto"/>
        <w:jc w:val="both"/>
        <w:rPr>
          <w:rFonts w:ascii="Garamond" w:hAnsi="Garamond"/>
          <w:sz w:val="24"/>
          <w:szCs w:val="24"/>
        </w:rPr>
      </w:pPr>
      <w:r w:rsidRPr="00BC600C">
        <w:rPr>
          <w:rFonts w:ascii="Garamond" w:hAnsi="Garamond"/>
          <w:sz w:val="24"/>
          <w:szCs w:val="24"/>
        </w:rPr>
        <w:t>V primeru, če ponudba zahtevanega zavarovanja za resnost ponudbe ne bo vsebovala ali ta ne bo skladna z zahtevami razpisne dokumentacije ali vzorcem iz razpisne dokumentacije</w:t>
      </w:r>
      <w:r w:rsidR="00195DCA" w:rsidRPr="00BC600C">
        <w:rPr>
          <w:rFonts w:ascii="Garamond" w:hAnsi="Garamond"/>
          <w:sz w:val="24"/>
          <w:szCs w:val="24"/>
        </w:rPr>
        <w:t>, bo naročnik tako ponudbo kot nedopustno</w:t>
      </w:r>
      <w:r w:rsidRPr="00BC600C">
        <w:rPr>
          <w:rFonts w:ascii="Garamond" w:hAnsi="Garamond"/>
          <w:sz w:val="24"/>
          <w:szCs w:val="24"/>
        </w:rPr>
        <w:t xml:space="preserve"> izločil iz postopka nadaljnjega ocenjevanja ponudb.</w:t>
      </w:r>
    </w:p>
    <w:p w14:paraId="5AD72879" w14:textId="77777777" w:rsidR="00AB430D" w:rsidRPr="00BC600C" w:rsidRDefault="00AB430D" w:rsidP="00547B34">
      <w:pPr>
        <w:spacing w:after="0" w:line="312" w:lineRule="auto"/>
        <w:contextualSpacing/>
        <w:jc w:val="both"/>
        <w:rPr>
          <w:rFonts w:ascii="Garamond" w:eastAsiaTheme="minorEastAsia" w:hAnsi="Garamond"/>
          <w:sz w:val="24"/>
          <w:szCs w:val="24"/>
          <w:lang w:eastAsia="sl-SI"/>
        </w:rPr>
      </w:pPr>
    </w:p>
    <w:p w14:paraId="0B387FE7" w14:textId="1002745A" w:rsidR="001902E7" w:rsidRDefault="00AB430D" w:rsidP="00547B34">
      <w:pPr>
        <w:spacing w:after="0" w:line="312" w:lineRule="auto"/>
        <w:jc w:val="both"/>
        <w:rPr>
          <w:rFonts w:ascii="Garamond" w:hAnsi="Garamond"/>
          <w:sz w:val="24"/>
          <w:szCs w:val="24"/>
          <w:lang w:eastAsia="sl-SI"/>
        </w:rPr>
      </w:pPr>
      <w:proofErr w:type="spellStart"/>
      <w:r w:rsidRPr="00BC600C">
        <w:rPr>
          <w:rFonts w:ascii="Garamond" w:hAnsi="Garamond"/>
          <w:sz w:val="24"/>
          <w:szCs w:val="24"/>
          <w:lang w:eastAsia="sl-SI"/>
        </w:rPr>
        <w:t>Neunovčena</w:t>
      </w:r>
      <w:proofErr w:type="spellEnd"/>
      <w:r w:rsidRPr="00BC600C">
        <w:rPr>
          <w:rFonts w:ascii="Garamond" w:hAnsi="Garamond"/>
          <w:sz w:val="24"/>
          <w:szCs w:val="24"/>
          <w:lang w:eastAsia="sl-SI"/>
        </w:rPr>
        <w:t xml:space="preserve"> menična izjava se po zaključku postopka oddaje javnega naročila vrne ponudniku.</w:t>
      </w:r>
      <w:r w:rsidR="002F5E31" w:rsidRPr="00BC600C">
        <w:rPr>
          <w:rFonts w:ascii="Garamond" w:hAnsi="Garamond"/>
          <w:sz w:val="24"/>
          <w:szCs w:val="24"/>
          <w:lang w:eastAsia="sl-SI"/>
        </w:rPr>
        <w:t xml:space="preserve"> </w:t>
      </w:r>
    </w:p>
    <w:p w14:paraId="49366AF3" w14:textId="77777777" w:rsidR="005708CC" w:rsidRPr="00BC600C" w:rsidRDefault="005708CC" w:rsidP="00547B34">
      <w:pPr>
        <w:spacing w:after="0" w:line="312" w:lineRule="auto"/>
        <w:jc w:val="both"/>
        <w:rPr>
          <w:rFonts w:ascii="Garamond" w:hAnsi="Garamond"/>
          <w:sz w:val="24"/>
          <w:szCs w:val="24"/>
          <w:lang w:eastAsia="sl-SI"/>
        </w:rPr>
      </w:pPr>
    </w:p>
    <w:p w14:paraId="3AE2E40B" w14:textId="77777777" w:rsidR="00EF4571" w:rsidRPr="00BC600C" w:rsidRDefault="00536CF7" w:rsidP="00547B34">
      <w:pPr>
        <w:keepNext/>
        <w:keepLines/>
        <w:spacing w:after="0" w:line="312" w:lineRule="auto"/>
        <w:jc w:val="both"/>
        <w:outlineLvl w:val="1"/>
        <w:rPr>
          <w:rFonts w:ascii="Garamond" w:eastAsia="Arial Unicode MS" w:hAnsi="Garamond"/>
          <w:b/>
          <w:bCs/>
          <w:sz w:val="24"/>
          <w:szCs w:val="24"/>
        </w:rPr>
      </w:pPr>
      <w:bookmarkStart w:id="38" w:name="_Toc402336692"/>
      <w:bookmarkStart w:id="39" w:name="_Toc528324164"/>
      <w:bookmarkStart w:id="40" w:name="_Hlk528318796"/>
      <w:r w:rsidRPr="00BC600C">
        <w:rPr>
          <w:rFonts w:ascii="Garamond" w:eastAsia="Arial Unicode MS" w:hAnsi="Garamond"/>
          <w:b/>
          <w:bCs/>
          <w:sz w:val="24"/>
          <w:szCs w:val="24"/>
        </w:rPr>
        <w:lastRenderedPageBreak/>
        <w:t>1</w:t>
      </w:r>
      <w:r w:rsidR="00542AF7" w:rsidRPr="00BC600C">
        <w:rPr>
          <w:rFonts w:ascii="Garamond" w:eastAsia="Arial Unicode MS" w:hAnsi="Garamond"/>
          <w:b/>
          <w:bCs/>
          <w:sz w:val="24"/>
          <w:szCs w:val="24"/>
        </w:rPr>
        <w:t>2</w:t>
      </w:r>
      <w:r w:rsidR="00EF4571" w:rsidRPr="00BC600C">
        <w:rPr>
          <w:rFonts w:ascii="Garamond" w:eastAsia="Arial Unicode MS" w:hAnsi="Garamond"/>
          <w:b/>
          <w:bCs/>
          <w:sz w:val="24"/>
          <w:szCs w:val="24"/>
        </w:rPr>
        <w:t>.2. Finančno zavarovanje za dobro izvedbo pogodbenih obveznosti</w:t>
      </w:r>
      <w:bookmarkEnd w:id="38"/>
      <w:bookmarkEnd w:id="39"/>
    </w:p>
    <w:p w14:paraId="56944E69" w14:textId="77777777" w:rsidR="00C44F9B" w:rsidRDefault="00C44F9B" w:rsidP="00C44F9B">
      <w:pPr>
        <w:autoSpaceDE w:val="0"/>
        <w:autoSpaceDN w:val="0"/>
        <w:adjustRightInd w:val="0"/>
        <w:spacing w:after="0" w:line="360" w:lineRule="auto"/>
        <w:jc w:val="both"/>
        <w:rPr>
          <w:rFonts w:ascii="Garamond" w:hAnsi="Garamond" w:cs="Arial"/>
          <w:sz w:val="24"/>
          <w:szCs w:val="24"/>
        </w:rPr>
      </w:pPr>
      <w:r w:rsidRPr="00125FCD">
        <w:rPr>
          <w:rFonts w:ascii="Garamond" w:hAnsi="Garamond" w:cs="Arial"/>
          <w:sz w:val="24"/>
          <w:szCs w:val="24"/>
        </w:rPr>
        <w:t>Finančno zavarovanje za dobro izvedbo pogodbenih obveznosti (v nadaljevanju zavarovanje) bo moral predložiti prvi s seznama kandidatov.</w:t>
      </w:r>
    </w:p>
    <w:p w14:paraId="129102FD" w14:textId="77777777" w:rsidR="00C44F9B" w:rsidRDefault="00C44F9B" w:rsidP="00C44F9B">
      <w:pPr>
        <w:autoSpaceDE w:val="0"/>
        <w:autoSpaceDN w:val="0"/>
        <w:adjustRightInd w:val="0"/>
        <w:spacing w:after="0" w:line="360" w:lineRule="auto"/>
        <w:jc w:val="both"/>
        <w:rPr>
          <w:rFonts w:ascii="Garamond" w:hAnsi="Garamond" w:cs="Arial"/>
          <w:sz w:val="24"/>
          <w:szCs w:val="24"/>
        </w:rPr>
      </w:pPr>
      <w:r w:rsidRPr="00685F08">
        <w:rPr>
          <w:rFonts w:ascii="Garamond" w:hAnsi="Garamond" w:cs="Arial"/>
          <w:sz w:val="24"/>
          <w:szCs w:val="24"/>
        </w:rPr>
        <w:t>Ponudnik – prvi na seznamu kandidatov mora najpozneje v roku osmih (8) dni po sklenitvi okvirnega sporazuma kot pogoj za veljavnost izročiti naročniku bančno garancijo za dobro izvedbo pogodbenih obveznosti v višini 1% ponudbene vrednosti električne energije za obdobje 12 mesecev, brez DDV.</w:t>
      </w:r>
    </w:p>
    <w:p w14:paraId="602C6C84" w14:textId="726A5188" w:rsidR="00C44F9B" w:rsidRDefault="00C44F9B" w:rsidP="00C44F9B">
      <w:pPr>
        <w:suppressAutoHyphens/>
        <w:autoSpaceDN w:val="0"/>
        <w:spacing w:after="0" w:line="360" w:lineRule="auto"/>
        <w:jc w:val="both"/>
        <w:textAlignment w:val="baseline"/>
        <w:rPr>
          <w:rFonts w:ascii="Garamond" w:eastAsia="Times New Roman" w:hAnsi="Garamond"/>
          <w:kern w:val="3"/>
          <w:sz w:val="24"/>
          <w:szCs w:val="24"/>
          <w:lang w:eastAsia="sl-SI"/>
        </w:rPr>
      </w:pPr>
      <w:r w:rsidRPr="00BC600C">
        <w:rPr>
          <w:rFonts w:ascii="Garamond" w:eastAsia="Times New Roman" w:hAnsi="Garamond"/>
          <w:kern w:val="3"/>
          <w:sz w:val="24"/>
          <w:szCs w:val="24"/>
          <w:lang w:eastAsia="sl-SI"/>
        </w:rPr>
        <w:t xml:space="preserve">Ponudnik mora v ponudbeni dokumentaciji na obrazcu </w:t>
      </w:r>
      <w:r w:rsidRPr="00BC600C">
        <w:rPr>
          <w:rFonts w:ascii="Garamond" w:eastAsia="Times New Roman" w:hAnsi="Garamond"/>
          <w:i/>
          <w:kern w:val="3"/>
          <w:sz w:val="24"/>
          <w:szCs w:val="24"/>
          <w:lang w:eastAsia="sl-SI"/>
        </w:rPr>
        <w:t>Izjava o predložitvi bančne garancije za dobro izvedbo pogodbenih obveznosti</w:t>
      </w:r>
      <w:r w:rsidRPr="00BC600C">
        <w:rPr>
          <w:rFonts w:ascii="Garamond" w:eastAsia="Times New Roman" w:hAnsi="Garamond"/>
          <w:kern w:val="3"/>
          <w:sz w:val="24"/>
          <w:szCs w:val="24"/>
          <w:lang w:eastAsia="sl-SI"/>
        </w:rPr>
        <w:t xml:space="preserve"> </w:t>
      </w:r>
      <w:r w:rsidRPr="00BC600C">
        <w:rPr>
          <w:rFonts w:ascii="Garamond" w:eastAsia="Times New Roman" w:hAnsi="Garamond"/>
          <w:b/>
          <w:kern w:val="3"/>
          <w:sz w:val="24"/>
          <w:szCs w:val="24"/>
          <w:lang w:eastAsia="sl-SI"/>
        </w:rPr>
        <w:t xml:space="preserve">predložiti lastno izjavo, </w:t>
      </w:r>
      <w:r w:rsidRPr="00BC600C">
        <w:rPr>
          <w:rFonts w:ascii="Garamond" w:eastAsia="Times New Roman" w:hAnsi="Garamond"/>
          <w:kern w:val="3"/>
          <w:sz w:val="24"/>
          <w:szCs w:val="24"/>
          <w:lang w:eastAsia="sl-SI"/>
        </w:rPr>
        <w:t>da bo v  osmih (8) dneh po sklenitvi pogodbe naročniku izročil bančno garancijo za dobro izvedbo pogodbenih</w:t>
      </w:r>
      <w:r w:rsidRPr="00BC600C">
        <w:rPr>
          <w:rFonts w:ascii="Garamond" w:eastAsia="Times New Roman" w:hAnsi="Garamond"/>
          <w:b/>
          <w:kern w:val="3"/>
          <w:sz w:val="24"/>
          <w:szCs w:val="24"/>
          <w:lang w:eastAsia="sl-SI"/>
        </w:rPr>
        <w:t xml:space="preserve"> </w:t>
      </w:r>
      <w:r w:rsidRPr="00BC600C">
        <w:rPr>
          <w:rFonts w:ascii="Garamond" w:eastAsia="Times New Roman" w:hAnsi="Garamond"/>
          <w:kern w:val="3"/>
          <w:sz w:val="24"/>
          <w:szCs w:val="24"/>
          <w:lang w:eastAsia="sl-SI"/>
        </w:rPr>
        <w:t xml:space="preserve">obveznosti in ponudnik </w:t>
      </w:r>
      <w:r w:rsidRPr="00BC600C">
        <w:rPr>
          <w:rFonts w:ascii="Garamond" w:eastAsia="Times New Roman" w:hAnsi="Garamond"/>
          <w:b/>
          <w:kern w:val="3"/>
          <w:sz w:val="24"/>
          <w:szCs w:val="24"/>
          <w:lang w:eastAsia="sl-SI"/>
        </w:rPr>
        <w:t xml:space="preserve">podpiše ter ožigosa </w:t>
      </w:r>
      <w:r w:rsidRPr="00BC600C">
        <w:rPr>
          <w:rFonts w:ascii="Garamond" w:eastAsia="Times New Roman" w:hAnsi="Garamond"/>
          <w:kern w:val="3"/>
          <w:sz w:val="24"/>
          <w:szCs w:val="24"/>
          <w:lang w:eastAsia="sl-SI"/>
        </w:rPr>
        <w:t xml:space="preserve">obrazec </w:t>
      </w:r>
      <w:r w:rsidRPr="00BC600C">
        <w:rPr>
          <w:rFonts w:ascii="Garamond" w:eastAsia="Times New Roman" w:hAnsi="Garamond"/>
          <w:i/>
          <w:kern w:val="3"/>
          <w:sz w:val="24"/>
          <w:szCs w:val="24"/>
          <w:lang w:eastAsia="sl-SI"/>
        </w:rPr>
        <w:t>Bančna garancija za dobro izvedbo pogodbenih obveznosti.</w:t>
      </w:r>
      <w:r w:rsidRPr="00BC600C">
        <w:rPr>
          <w:rFonts w:ascii="Garamond" w:eastAsia="Times New Roman" w:hAnsi="Garamond"/>
          <w:kern w:val="3"/>
          <w:sz w:val="24"/>
          <w:szCs w:val="24"/>
          <w:lang w:eastAsia="sl-SI"/>
        </w:rPr>
        <w:t xml:space="preserve"> Garancija mora biti veljavna najmanj </w:t>
      </w:r>
      <w:r>
        <w:rPr>
          <w:rFonts w:ascii="Garamond" w:eastAsia="Times New Roman" w:hAnsi="Garamond"/>
          <w:kern w:val="3"/>
          <w:sz w:val="24"/>
          <w:szCs w:val="24"/>
          <w:lang w:eastAsia="sl-SI"/>
        </w:rPr>
        <w:t>4</w:t>
      </w:r>
      <w:r w:rsidRPr="00BC600C">
        <w:rPr>
          <w:rFonts w:ascii="Garamond" w:eastAsia="Times New Roman" w:hAnsi="Garamond"/>
          <w:kern w:val="3"/>
          <w:sz w:val="24"/>
          <w:szCs w:val="24"/>
          <w:lang w:eastAsia="sl-SI"/>
        </w:rPr>
        <w:t>0 dni po koncu veljavnosti pogodbe za izvedbo predmeta javnega naročila.</w:t>
      </w:r>
    </w:p>
    <w:p w14:paraId="234BDE2B" w14:textId="77777777" w:rsidR="00C44F9B" w:rsidRPr="00685F08" w:rsidRDefault="00C44F9B" w:rsidP="00C44F9B">
      <w:pPr>
        <w:suppressAutoHyphens/>
        <w:autoSpaceDN w:val="0"/>
        <w:spacing w:after="0" w:line="360" w:lineRule="auto"/>
        <w:jc w:val="both"/>
        <w:textAlignment w:val="baseline"/>
        <w:rPr>
          <w:rFonts w:ascii="Garamond" w:eastAsia="Times New Roman" w:hAnsi="Garamond" w:cstheme="minorBidi"/>
          <w:kern w:val="3"/>
          <w:sz w:val="24"/>
          <w:szCs w:val="24"/>
          <w:lang w:eastAsia="sl-SI"/>
        </w:rPr>
      </w:pPr>
    </w:p>
    <w:p w14:paraId="3096E5C6" w14:textId="77777777" w:rsidR="00C44F9B" w:rsidRPr="00125FCD" w:rsidRDefault="00C44F9B" w:rsidP="00C44F9B">
      <w:pPr>
        <w:autoSpaceDE w:val="0"/>
        <w:autoSpaceDN w:val="0"/>
        <w:adjustRightInd w:val="0"/>
        <w:spacing w:after="0" w:line="360" w:lineRule="auto"/>
        <w:jc w:val="both"/>
        <w:rPr>
          <w:rFonts w:ascii="Garamond" w:hAnsi="Garamond" w:cs="Arial"/>
          <w:sz w:val="24"/>
          <w:szCs w:val="24"/>
        </w:rPr>
      </w:pPr>
      <w:r w:rsidRPr="00125FCD">
        <w:rPr>
          <w:rFonts w:ascii="Garamond" w:hAnsi="Garamond" w:cs="Arial"/>
          <w:sz w:val="24"/>
          <w:szCs w:val="24"/>
        </w:rPr>
        <w:t>Ob ponovnem odpiranju konkurence in novem seznamu kandidatov bo moral ponudnik, ki je bil že pred ponovnim odpiranjem konkurence uvrščen kot prvi na seznamu kandidatov, temu ustrezno predložiti novo zavarovanje oziroma spremeniti z dodatkom že predloženo zavarovanje, s spremenjeno višino in podaljšano veljavnostjo, v skladu in na način kot je to določeno v vzorcu krovnega okvirnega sporazuma.</w:t>
      </w:r>
    </w:p>
    <w:p w14:paraId="27F9A1B7" w14:textId="77777777" w:rsidR="00C44F9B" w:rsidRPr="00125FCD" w:rsidRDefault="00C44F9B" w:rsidP="00C44F9B">
      <w:pPr>
        <w:autoSpaceDE w:val="0"/>
        <w:autoSpaceDN w:val="0"/>
        <w:adjustRightInd w:val="0"/>
        <w:spacing w:after="0" w:line="360" w:lineRule="auto"/>
        <w:jc w:val="both"/>
        <w:rPr>
          <w:rFonts w:ascii="Garamond" w:hAnsi="Garamond" w:cs="Arial"/>
          <w:sz w:val="24"/>
          <w:szCs w:val="24"/>
        </w:rPr>
      </w:pPr>
      <w:r w:rsidRPr="00125FCD">
        <w:rPr>
          <w:rFonts w:ascii="Garamond" w:hAnsi="Garamond" w:cs="Arial"/>
          <w:sz w:val="24"/>
          <w:szCs w:val="24"/>
        </w:rPr>
        <w:t>Ob ponovnem odpiranju konkurence in v primeru, da bo kot prvi na seznamu kandidatov uvrščen</w:t>
      </w:r>
    </w:p>
    <w:p w14:paraId="2EBDB995" w14:textId="77777777" w:rsidR="00C44F9B" w:rsidRPr="00125FCD" w:rsidRDefault="00C44F9B" w:rsidP="00C44F9B">
      <w:pPr>
        <w:autoSpaceDE w:val="0"/>
        <w:autoSpaceDN w:val="0"/>
        <w:adjustRightInd w:val="0"/>
        <w:spacing w:after="0" w:line="360" w:lineRule="auto"/>
        <w:jc w:val="both"/>
        <w:rPr>
          <w:rFonts w:ascii="Garamond" w:hAnsi="Garamond" w:cs="Arial"/>
          <w:sz w:val="24"/>
          <w:szCs w:val="24"/>
        </w:rPr>
      </w:pPr>
      <w:r w:rsidRPr="00125FCD">
        <w:rPr>
          <w:rFonts w:ascii="Garamond" w:hAnsi="Garamond" w:cs="Arial"/>
          <w:sz w:val="24"/>
          <w:szCs w:val="24"/>
        </w:rPr>
        <w:t>ponudnik, ki pred tem ni bil uvrščen na prvo mesto na seznam kandidatov, bo moral le ta predložiti</w:t>
      </w:r>
    </w:p>
    <w:p w14:paraId="3F854346" w14:textId="77777777" w:rsidR="00C44F9B" w:rsidRPr="00125FCD" w:rsidRDefault="00C44F9B" w:rsidP="00C44F9B">
      <w:pPr>
        <w:spacing w:line="360" w:lineRule="auto"/>
        <w:jc w:val="both"/>
        <w:rPr>
          <w:rFonts w:ascii="Garamond" w:hAnsi="Garamond" w:cs="Arial"/>
          <w:sz w:val="24"/>
          <w:szCs w:val="24"/>
        </w:rPr>
      </w:pPr>
      <w:r w:rsidRPr="00125FCD">
        <w:rPr>
          <w:rFonts w:ascii="Garamond" w:hAnsi="Garamond" w:cs="Arial"/>
          <w:sz w:val="24"/>
          <w:szCs w:val="24"/>
        </w:rPr>
        <w:t>zavarovanje v skladu in na način kot je to določeno v vzorcu krovnega okvirnega sporazuma.</w:t>
      </w:r>
    </w:p>
    <w:p w14:paraId="668DC8A0" w14:textId="3FE6CE41" w:rsidR="00EF4571" w:rsidRPr="00BC600C" w:rsidRDefault="00D20BEE" w:rsidP="009677F9">
      <w:pPr>
        <w:pStyle w:val="Naslov1"/>
        <w:spacing w:line="312" w:lineRule="auto"/>
        <w:rPr>
          <w:b w:val="0"/>
        </w:rPr>
      </w:pPr>
      <w:bookmarkStart w:id="41" w:name="_Ref355957080"/>
      <w:bookmarkStart w:id="42" w:name="_Ref355961069"/>
      <w:bookmarkStart w:id="43" w:name="_Ref355961152"/>
      <w:bookmarkStart w:id="44" w:name="_Toc402336693"/>
      <w:bookmarkStart w:id="45" w:name="_Toc528324165"/>
      <w:bookmarkEnd w:id="40"/>
      <w:r w:rsidRPr="00BC600C">
        <w:rPr>
          <w:lang w:eastAsia="sl-SI"/>
        </w:rPr>
        <w:t>1</w:t>
      </w:r>
      <w:r w:rsidR="00542AF7" w:rsidRPr="00BC600C">
        <w:rPr>
          <w:lang w:eastAsia="sl-SI"/>
        </w:rPr>
        <w:t>3</w:t>
      </w:r>
      <w:r w:rsidR="00A25961">
        <w:rPr>
          <w:lang w:eastAsia="sl-SI"/>
        </w:rPr>
        <w:t>.</w:t>
      </w:r>
      <w:r w:rsidR="00EF4571" w:rsidRPr="00BC600C">
        <w:rPr>
          <w:lang w:eastAsia="sl-SI"/>
        </w:rPr>
        <w:t xml:space="preserve"> </w:t>
      </w:r>
      <w:r w:rsidR="00864239" w:rsidRPr="00BC600C">
        <w:rPr>
          <w:lang w:eastAsia="sl-SI"/>
        </w:rPr>
        <w:t>Razlogi za izključitev in p</w:t>
      </w:r>
      <w:r w:rsidR="00EF4571" w:rsidRPr="00BC600C">
        <w:rPr>
          <w:lang w:eastAsia="sl-SI"/>
        </w:rPr>
        <w:t xml:space="preserve">ogoji za </w:t>
      </w:r>
      <w:r w:rsidR="00864239" w:rsidRPr="00BC600C">
        <w:rPr>
          <w:lang w:eastAsia="sl-SI"/>
        </w:rPr>
        <w:t>priznanje sposobnosti</w:t>
      </w:r>
      <w:bookmarkEnd w:id="41"/>
      <w:bookmarkEnd w:id="42"/>
      <w:bookmarkEnd w:id="43"/>
      <w:bookmarkEnd w:id="44"/>
      <w:bookmarkEnd w:id="45"/>
    </w:p>
    <w:p w14:paraId="68569F67" w14:textId="77777777" w:rsidR="00864239" w:rsidRPr="00BC600C" w:rsidRDefault="00864239" w:rsidP="00547B34">
      <w:pPr>
        <w:spacing w:line="312" w:lineRule="auto"/>
        <w:jc w:val="both"/>
        <w:rPr>
          <w:rFonts w:ascii="Garamond" w:hAnsi="Garamond"/>
          <w:sz w:val="24"/>
          <w:szCs w:val="24"/>
        </w:rPr>
      </w:pPr>
      <w:r w:rsidRPr="00BC600C">
        <w:rPr>
          <w:rFonts w:ascii="Garamond" w:hAnsi="Garamond"/>
          <w:sz w:val="24"/>
          <w:szCs w:val="24"/>
        </w:rPr>
        <w:t>Naročnik bo iz postopka javnega naročanja izločil ponudnika, ki bo izpolnjeval naslednje razloge za izključitev:</w:t>
      </w:r>
    </w:p>
    <w:p w14:paraId="5E2E273B" w14:textId="77777777" w:rsidR="00864239" w:rsidRPr="00BC600C" w:rsidRDefault="00864239" w:rsidP="005562C1">
      <w:pPr>
        <w:pStyle w:val="Naslov2"/>
      </w:pPr>
      <w:bookmarkStart w:id="46" w:name="_Toc528324166"/>
      <w:r w:rsidRPr="00BC600C">
        <w:t>1</w:t>
      </w:r>
      <w:r w:rsidR="00542AF7" w:rsidRPr="00BC600C">
        <w:t>3</w:t>
      </w:r>
      <w:r w:rsidRPr="00BC600C">
        <w:t>.1. Predhodna nekaznovanost</w:t>
      </w:r>
      <w:bookmarkEnd w:id="46"/>
    </w:p>
    <w:p w14:paraId="2BA3E318" w14:textId="77777777" w:rsidR="00864239" w:rsidRPr="00BC600C" w:rsidRDefault="00864239" w:rsidP="00547B34">
      <w:pPr>
        <w:spacing w:after="120" w:line="312" w:lineRule="auto"/>
        <w:jc w:val="both"/>
        <w:rPr>
          <w:rFonts w:ascii="Garamond" w:hAnsi="Garamond"/>
          <w:sz w:val="24"/>
          <w:szCs w:val="24"/>
        </w:rPr>
      </w:pPr>
      <w:r w:rsidRPr="00BC600C">
        <w:rPr>
          <w:rFonts w:ascii="Garamond" w:hAnsi="Garamond"/>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w:t>
      </w:r>
      <w:r w:rsidR="00195DCA" w:rsidRPr="00BC600C">
        <w:rPr>
          <w:rFonts w:ascii="Garamond" w:hAnsi="Garamond"/>
          <w:sz w:val="24"/>
          <w:szCs w:val="24"/>
        </w:rPr>
        <w:t>5; v nadaljnjem besedilu: KZ-1) in taksativno našteta v 75. členu ZJN-3.</w:t>
      </w:r>
    </w:p>
    <w:p w14:paraId="494BCF55"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t xml:space="preserve">Razlog za izključitev se nanaša v primeru skupne ponudbe na vsakega izmed partnerjev, v primeru nastopa s podizvajalci pa tudi </w:t>
      </w:r>
      <w:r w:rsidR="00EB5EBA" w:rsidRPr="00BC600C">
        <w:rPr>
          <w:rFonts w:ascii="Garamond" w:hAnsi="Garamond"/>
          <w:i/>
          <w:sz w:val="24"/>
          <w:szCs w:val="24"/>
        </w:rPr>
        <w:t>n</w:t>
      </w:r>
      <w:r w:rsidRPr="00BC600C">
        <w:rPr>
          <w:rFonts w:ascii="Garamond" w:hAnsi="Garamond"/>
          <w:i/>
          <w:sz w:val="24"/>
          <w:szCs w:val="24"/>
        </w:rPr>
        <w:t>a podizvajalce.</w:t>
      </w:r>
    </w:p>
    <w:p w14:paraId="7C5DD1E2"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lastRenderedPageBreak/>
        <w:t>DOKAZILA:</w:t>
      </w:r>
    </w:p>
    <w:p w14:paraId="3649BB6C" w14:textId="77777777" w:rsidR="00864239" w:rsidRPr="00BC600C" w:rsidRDefault="00864239" w:rsidP="00937288">
      <w:pPr>
        <w:pStyle w:val="Odstavekseznama"/>
        <w:widowControl w:val="0"/>
        <w:numPr>
          <w:ilvl w:val="0"/>
          <w:numId w:val="10"/>
        </w:numPr>
        <w:spacing w:before="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 in predloži(jo) izpolnjena pooblastila </w:t>
      </w:r>
    </w:p>
    <w:p w14:paraId="45A7DC80" w14:textId="77777777" w:rsidR="00864239" w:rsidRPr="00BC600C" w:rsidRDefault="00864239" w:rsidP="00547B34">
      <w:pPr>
        <w:spacing w:after="0" w:line="312" w:lineRule="auto"/>
        <w:ind w:left="720"/>
        <w:jc w:val="both"/>
        <w:rPr>
          <w:rFonts w:ascii="Garamond" w:hAnsi="Garamond"/>
          <w:i/>
          <w:sz w:val="24"/>
          <w:szCs w:val="24"/>
        </w:rPr>
      </w:pPr>
      <w:r w:rsidRPr="00BC600C">
        <w:rPr>
          <w:rFonts w:ascii="Garamond" w:hAnsi="Garamond"/>
          <w:i/>
          <w:sz w:val="24"/>
          <w:szCs w:val="24"/>
        </w:rPr>
        <w:t>Pooblastilo za pridobitev potrdila iz kazenske evidence – za fizične osebe in Pooblastilo za pridobitev potrdila iz kazenske evidence – za pravne osebe</w:t>
      </w:r>
    </w:p>
    <w:p w14:paraId="53C2F22A" w14:textId="77777777" w:rsidR="00864239" w:rsidRPr="00BC600C" w:rsidRDefault="00864239" w:rsidP="00547B34">
      <w:pPr>
        <w:spacing w:line="312" w:lineRule="auto"/>
        <w:jc w:val="both"/>
        <w:rPr>
          <w:rFonts w:ascii="Garamond" w:hAnsi="Garamond"/>
          <w:i/>
          <w:sz w:val="24"/>
          <w:szCs w:val="24"/>
        </w:rPr>
      </w:pPr>
    </w:p>
    <w:p w14:paraId="78D12306" w14:textId="77777777" w:rsidR="00864239" w:rsidRPr="00BC600C" w:rsidRDefault="00864239" w:rsidP="00547B34">
      <w:pPr>
        <w:spacing w:line="312" w:lineRule="auto"/>
        <w:jc w:val="both"/>
        <w:rPr>
          <w:rFonts w:ascii="Garamond" w:hAnsi="Garamond"/>
          <w:sz w:val="24"/>
          <w:szCs w:val="24"/>
        </w:rPr>
      </w:pPr>
      <w:r w:rsidRPr="00BC600C">
        <w:rPr>
          <w:rFonts w:ascii="Garamond" w:hAnsi="Garamond"/>
          <w:sz w:val="24"/>
          <w:szCs w:val="24"/>
        </w:rPr>
        <w:t xml:space="preserve">Ponudnik lahko potrdila iz kazenske evidence predloži tudi sam, če odražajo zadnje stanje in če niso starejša od štirih mesecev, šteto od dneva oddaje ponudbe. Ne glede na to pa je ponudnik dolžan predložiti vse zgoraj navedene obrazce, vključno s pooblastili za pridobitev podatkov iz kazenske evidence. </w:t>
      </w:r>
    </w:p>
    <w:p w14:paraId="0A39A15B" w14:textId="77777777" w:rsidR="00864239" w:rsidRPr="00BC600C" w:rsidRDefault="00EB5EBA" w:rsidP="005562C1">
      <w:pPr>
        <w:pStyle w:val="Naslov2"/>
      </w:pPr>
      <w:bookmarkStart w:id="47" w:name="_Toc528324167"/>
      <w:r w:rsidRPr="00BC600C">
        <w:t>1</w:t>
      </w:r>
      <w:r w:rsidR="00542AF7" w:rsidRPr="00BC600C">
        <w:t>3</w:t>
      </w:r>
      <w:r w:rsidRPr="00BC600C">
        <w:t xml:space="preserve">.2. Uvrstitev na seznam ponudnikov z negativnimi referencami in evidenco poslovnih subjektov iz </w:t>
      </w:r>
      <w:proofErr w:type="spellStart"/>
      <w:r w:rsidRPr="00BC600C">
        <w:t>ZIntPK</w:t>
      </w:r>
      <w:bookmarkEnd w:id="47"/>
      <w:proofErr w:type="spellEnd"/>
    </w:p>
    <w:p w14:paraId="5FEFE36B" w14:textId="77777777" w:rsidR="00864239" w:rsidRPr="00BC600C" w:rsidRDefault="00EB5EBA" w:rsidP="00547B34">
      <w:pPr>
        <w:spacing w:line="312" w:lineRule="auto"/>
        <w:jc w:val="both"/>
        <w:rPr>
          <w:rFonts w:ascii="Garamond" w:hAnsi="Garamond"/>
          <w:sz w:val="24"/>
          <w:szCs w:val="24"/>
        </w:rPr>
      </w:pPr>
      <w:r w:rsidRPr="00BC600C">
        <w:rPr>
          <w:rFonts w:ascii="Garamond" w:hAnsi="Garamond"/>
          <w:sz w:val="24"/>
          <w:szCs w:val="24"/>
        </w:rPr>
        <w:t>1</w:t>
      </w:r>
      <w:r w:rsidR="00115547" w:rsidRPr="00BC600C">
        <w:rPr>
          <w:rFonts w:ascii="Garamond" w:hAnsi="Garamond"/>
          <w:sz w:val="24"/>
          <w:szCs w:val="24"/>
        </w:rPr>
        <w:t>3</w:t>
      </w:r>
      <w:r w:rsidRPr="00BC600C">
        <w:rPr>
          <w:rFonts w:ascii="Garamond" w:hAnsi="Garamond"/>
          <w:sz w:val="24"/>
          <w:szCs w:val="24"/>
        </w:rPr>
        <w:t xml:space="preserve">.2.1. </w:t>
      </w:r>
      <w:r w:rsidR="00864239" w:rsidRPr="00BC600C">
        <w:rPr>
          <w:rFonts w:ascii="Garamond" w:hAnsi="Garamond"/>
          <w:sz w:val="24"/>
          <w:szCs w:val="24"/>
        </w:rPr>
        <w:t>Naročnik bo iz sodelovanja v postopku javnega naročanja izključil gospodarski subjekt, če je ponudnik na dan, ko poteče rok za oddajo ponudbe izločen iz postopkov oddaje javnih naročil zara</w:t>
      </w:r>
      <w:r w:rsidRPr="00BC600C">
        <w:rPr>
          <w:rFonts w:ascii="Garamond" w:hAnsi="Garamond"/>
          <w:sz w:val="24"/>
          <w:szCs w:val="24"/>
        </w:rPr>
        <w:t>d</w:t>
      </w:r>
      <w:r w:rsidR="00864239" w:rsidRPr="00BC600C">
        <w:rPr>
          <w:rFonts w:ascii="Garamond" w:hAnsi="Garamond"/>
          <w:sz w:val="24"/>
          <w:szCs w:val="24"/>
        </w:rPr>
        <w:t>i uvrstitve v evidenco gospodarskih subjektov z negativnimi referencami.</w:t>
      </w:r>
    </w:p>
    <w:p w14:paraId="10F46507"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p>
    <w:p w14:paraId="0AD47944"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143CD044" w14:textId="77777777" w:rsidR="00864239" w:rsidRPr="00BC600C" w:rsidRDefault="00864239" w:rsidP="00937288">
      <w:pPr>
        <w:pStyle w:val="Odstavekseznama"/>
        <w:widowControl w:val="0"/>
        <w:numPr>
          <w:ilvl w:val="0"/>
          <w:numId w:val="10"/>
        </w:numPr>
        <w:spacing w:before="0" w:after="12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5288CF00" w14:textId="77777777" w:rsidR="00864239" w:rsidRPr="00BC600C" w:rsidRDefault="00EB5EBA" w:rsidP="00547B34">
      <w:pPr>
        <w:spacing w:line="312" w:lineRule="auto"/>
        <w:jc w:val="both"/>
        <w:rPr>
          <w:rFonts w:ascii="Garamond" w:hAnsi="Garamond"/>
          <w:sz w:val="24"/>
          <w:szCs w:val="24"/>
        </w:rPr>
      </w:pPr>
      <w:r w:rsidRPr="00BC600C">
        <w:rPr>
          <w:rFonts w:ascii="Garamond" w:hAnsi="Garamond"/>
          <w:sz w:val="24"/>
          <w:szCs w:val="24"/>
        </w:rPr>
        <w:t>1</w:t>
      </w:r>
      <w:r w:rsidR="00115547" w:rsidRPr="00BC600C">
        <w:rPr>
          <w:rFonts w:ascii="Garamond" w:hAnsi="Garamond"/>
          <w:sz w:val="24"/>
          <w:szCs w:val="24"/>
        </w:rPr>
        <w:t>3</w:t>
      </w:r>
      <w:r w:rsidRPr="00BC600C">
        <w:rPr>
          <w:rFonts w:ascii="Garamond" w:hAnsi="Garamond"/>
          <w:sz w:val="24"/>
          <w:szCs w:val="24"/>
        </w:rPr>
        <w:t>.2.2.</w:t>
      </w:r>
      <w:r w:rsidR="00864239" w:rsidRPr="00BC600C">
        <w:rPr>
          <w:rFonts w:ascii="Garamond" w:hAnsi="Garamond"/>
          <w:sz w:val="24"/>
          <w:szCs w:val="24"/>
        </w:rPr>
        <w:t>Ponudnik ne sme biti uvrščen v evidenco poslovnih subjektov iz 35. člena Zakona o integriteti in preprečevanju korupcije (Ur. l. RS, št. 69/2011; v nadaljevanju: ZIntPK-UPB2).</w:t>
      </w:r>
    </w:p>
    <w:p w14:paraId="657A2184"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p>
    <w:p w14:paraId="1964C216"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49768681" w14:textId="77777777" w:rsidR="00864239" w:rsidRPr="00BC600C" w:rsidRDefault="00864239" w:rsidP="00937288">
      <w:pPr>
        <w:pStyle w:val="Odstavekseznama"/>
        <w:widowControl w:val="0"/>
        <w:numPr>
          <w:ilvl w:val="0"/>
          <w:numId w:val="10"/>
        </w:numPr>
        <w:spacing w:before="0" w:after="12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6312EBC3" w14:textId="77777777" w:rsidR="00864239" w:rsidRPr="00BC600C" w:rsidRDefault="00864239" w:rsidP="0049725A"/>
    <w:p w14:paraId="67EB7D11" w14:textId="77777777" w:rsidR="00864239" w:rsidRPr="00BC600C" w:rsidRDefault="00864239" w:rsidP="005562C1">
      <w:pPr>
        <w:pStyle w:val="Naslov2"/>
      </w:pPr>
      <w:bookmarkStart w:id="48" w:name="_Toc528324168"/>
      <w:r w:rsidRPr="00BC600C">
        <w:t>1</w:t>
      </w:r>
      <w:r w:rsidR="00115547" w:rsidRPr="00BC600C">
        <w:t>3</w:t>
      </w:r>
      <w:r w:rsidRPr="00BC600C">
        <w:t>.3. Neplačane davčne obveznosti in socialni prispevki</w:t>
      </w:r>
      <w:bookmarkEnd w:id="48"/>
    </w:p>
    <w:p w14:paraId="5029DE39" w14:textId="77777777" w:rsidR="00864239" w:rsidRPr="00BC600C" w:rsidRDefault="00864239" w:rsidP="00547B34">
      <w:pPr>
        <w:spacing w:after="120" w:line="312" w:lineRule="auto"/>
        <w:jc w:val="both"/>
        <w:rPr>
          <w:rFonts w:ascii="Garamond" w:hAnsi="Garamond"/>
          <w:sz w:val="24"/>
          <w:szCs w:val="24"/>
        </w:rPr>
      </w:pPr>
      <w:r w:rsidRPr="00BC600C">
        <w:rPr>
          <w:rFonts w:ascii="Garamond" w:hAnsi="Garamond"/>
          <w:sz w:val="24"/>
          <w:szCs w:val="24"/>
        </w:rPr>
        <w:t xml:space="preserve">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 eurov ali več. Kot neizpolnjevanje pogoja se šteje tudi, če na dan oddaje ponudbe </w:t>
      </w:r>
      <w:r w:rsidRPr="00BC600C">
        <w:rPr>
          <w:rFonts w:ascii="Garamond" w:hAnsi="Garamond"/>
          <w:sz w:val="24"/>
          <w:szCs w:val="24"/>
        </w:rPr>
        <w:lastRenderedPageBreak/>
        <w:t>ponudnik ni imel predloženih vseh obračunov davčnih odtegljajev za dohodke iz delovnega razmerja za obdobje zadnjih petih let do dne oddaje ponudbe ali prijave.</w:t>
      </w:r>
    </w:p>
    <w:p w14:paraId="713F23DE" w14:textId="77777777" w:rsidR="00864239" w:rsidRPr="00BC600C" w:rsidRDefault="00864239" w:rsidP="00547B34">
      <w:pPr>
        <w:spacing w:line="312" w:lineRule="auto"/>
        <w:jc w:val="both"/>
        <w:rPr>
          <w:rFonts w:ascii="Garamond" w:hAnsi="Garamond"/>
          <w:i/>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p>
    <w:p w14:paraId="1E5002D2"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7E88FFD6" w14:textId="77777777" w:rsidR="00864239" w:rsidRPr="00BC600C" w:rsidRDefault="00864239" w:rsidP="00937288">
      <w:pPr>
        <w:pStyle w:val="Odstavekseznama"/>
        <w:widowControl w:val="0"/>
        <w:numPr>
          <w:ilvl w:val="0"/>
          <w:numId w:val="10"/>
        </w:numPr>
        <w:spacing w:before="0" w:after="120" w:line="312" w:lineRule="auto"/>
        <w:rPr>
          <w:rFonts w:ascii="Garamond" w:hAnsi="Garamond"/>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68CBB4DE" w14:textId="77777777" w:rsidR="00864239" w:rsidRPr="00BC600C" w:rsidRDefault="00864239" w:rsidP="00547B34">
      <w:pPr>
        <w:spacing w:after="120" w:line="312" w:lineRule="auto"/>
        <w:jc w:val="both"/>
        <w:rPr>
          <w:rFonts w:ascii="Garamond" w:hAnsi="Garamond"/>
          <w:b/>
          <w:sz w:val="24"/>
          <w:szCs w:val="24"/>
        </w:rPr>
      </w:pPr>
    </w:p>
    <w:p w14:paraId="69E699DD" w14:textId="77777777" w:rsidR="00864239" w:rsidRPr="00BC600C" w:rsidRDefault="00864239" w:rsidP="005562C1">
      <w:pPr>
        <w:pStyle w:val="Naslov2"/>
      </w:pPr>
      <w:r w:rsidRPr="00BC600C">
        <w:t xml:space="preserve"> </w:t>
      </w:r>
      <w:bookmarkStart w:id="49" w:name="_Toc528324169"/>
      <w:r w:rsidRPr="00BC600C">
        <w:t>1</w:t>
      </w:r>
      <w:r w:rsidR="00A96526" w:rsidRPr="00BC600C">
        <w:t>3</w:t>
      </w:r>
      <w:r w:rsidRPr="00BC600C">
        <w:t>.4. Izrek globe v zvezi s plačilom za delo</w:t>
      </w:r>
      <w:bookmarkEnd w:id="49"/>
    </w:p>
    <w:p w14:paraId="4EA99EBB" w14:textId="77777777" w:rsidR="00864239" w:rsidRPr="00BC600C" w:rsidRDefault="00864239" w:rsidP="00547B34">
      <w:pPr>
        <w:spacing w:after="120" w:line="312" w:lineRule="auto"/>
        <w:jc w:val="both"/>
        <w:rPr>
          <w:rFonts w:ascii="Garamond" w:hAnsi="Garamond"/>
          <w:sz w:val="24"/>
          <w:szCs w:val="24"/>
        </w:rPr>
      </w:pPr>
      <w:r w:rsidRPr="00BC600C">
        <w:rPr>
          <w:rFonts w:ascii="Garamond" w:hAnsi="Garamond"/>
          <w:sz w:val="24"/>
          <w:szCs w:val="24"/>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14:paraId="5C3B57E7" w14:textId="77777777" w:rsidR="006E243B" w:rsidRPr="00BC600C" w:rsidRDefault="00864239"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2E2B9CE0" w14:textId="77777777" w:rsidR="00864239" w:rsidRPr="00BC600C" w:rsidRDefault="00864239" w:rsidP="00547B34">
      <w:pPr>
        <w:spacing w:line="312" w:lineRule="auto"/>
        <w:jc w:val="both"/>
        <w:rPr>
          <w:rFonts w:ascii="Garamond" w:hAnsi="Garamond"/>
          <w:b/>
          <w:sz w:val="24"/>
          <w:szCs w:val="24"/>
        </w:rPr>
      </w:pPr>
      <w:r w:rsidRPr="00BC600C">
        <w:rPr>
          <w:rFonts w:ascii="Garamond" w:hAnsi="Garamond"/>
          <w:b/>
          <w:sz w:val="24"/>
          <w:szCs w:val="24"/>
        </w:rPr>
        <w:t>DOKAZILA:</w:t>
      </w:r>
    </w:p>
    <w:p w14:paraId="5A2E199C" w14:textId="77777777" w:rsidR="00864239" w:rsidRPr="00BC600C" w:rsidRDefault="00864239" w:rsidP="00EA77E2">
      <w:pPr>
        <w:pStyle w:val="Odstavekseznama"/>
        <w:widowControl w:val="0"/>
        <w:numPr>
          <w:ilvl w:val="0"/>
          <w:numId w:val="10"/>
        </w:numPr>
        <w:spacing w:before="0" w:after="120" w:line="312" w:lineRule="auto"/>
        <w:rPr>
          <w:rFonts w:ascii="Garamond" w:hAnsi="Garamond"/>
          <w:b/>
          <w:sz w:val="24"/>
          <w:szCs w:val="24"/>
        </w:rPr>
      </w:pPr>
      <w:r w:rsidRPr="00BC600C">
        <w:rPr>
          <w:rFonts w:ascii="Garamond" w:hAnsi="Garamond"/>
          <w:sz w:val="24"/>
          <w:szCs w:val="24"/>
        </w:rPr>
        <w:t xml:space="preserve">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 </w:t>
      </w:r>
    </w:p>
    <w:p w14:paraId="35996684" w14:textId="77777777" w:rsidR="00EA77E2" w:rsidRPr="00BC600C" w:rsidRDefault="00EA77E2" w:rsidP="00EA77E2">
      <w:pPr>
        <w:pStyle w:val="Odstavekseznama"/>
        <w:widowControl w:val="0"/>
        <w:spacing w:before="0" w:after="120" w:line="312" w:lineRule="auto"/>
        <w:rPr>
          <w:rFonts w:ascii="Garamond" w:hAnsi="Garamond"/>
          <w:b/>
          <w:sz w:val="24"/>
          <w:szCs w:val="24"/>
        </w:rPr>
      </w:pPr>
    </w:p>
    <w:p w14:paraId="58FE9E8F" w14:textId="77777777" w:rsidR="00524195" w:rsidRPr="00BC600C" w:rsidRDefault="00524195" w:rsidP="005562C1">
      <w:pPr>
        <w:pStyle w:val="Naslov2"/>
      </w:pPr>
      <w:bookmarkStart w:id="50" w:name="_Toc528324170"/>
      <w:r w:rsidRPr="00BC600C">
        <w:t>1</w:t>
      </w:r>
      <w:r w:rsidR="00A96526" w:rsidRPr="00BC600C">
        <w:t>3</w:t>
      </w:r>
      <w:r w:rsidRPr="00BC600C">
        <w:t>.5. Pretekla slaba izvedba</w:t>
      </w:r>
      <w:bookmarkEnd w:id="50"/>
    </w:p>
    <w:p w14:paraId="3B15AE2A" w14:textId="4D721020"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Naročnik bo iz postopka javnega naročanja izločil ponudnika, če je naročnik od prejšnj</w:t>
      </w:r>
      <w:r w:rsidR="00F230C4">
        <w:rPr>
          <w:rFonts w:ascii="Garamond" w:hAnsi="Garamond"/>
          <w:sz w:val="24"/>
          <w:szCs w:val="24"/>
        </w:rPr>
        <w:t>e</w:t>
      </w:r>
      <w:r w:rsidRPr="00BC600C">
        <w:rPr>
          <w:rFonts w:ascii="Garamond" w:hAnsi="Garamond"/>
          <w:sz w:val="24"/>
          <w:szCs w:val="24"/>
        </w:rPr>
        <w:t xml:space="preserve"> pogodb</w:t>
      </w:r>
      <w:r w:rsidR="00F230C4">
        <w:rPr>
          <w:rFonts w:ascii="Garamond" w:hAnsi="Garamond"/>
          <w:sz w:val="24"/>
          <w:szCs w:val="24"/>
        </w:rPr>
        <w:t>e</w:t>
      </w:r>
      <w:r w:rsidRPr="00BC600C">
        <w:rPr>
          <w:rFonts w:ascii="Garamond" w:hAnsi="Garamond"/>
          <w:sz w:val="24"/>
          <w:szCs w:val="24"/>
        </w:rPr>
        <w:t xml:space="preserve"> o izvedbi javnega naročila predčasno odstopil od prejšnjega naročila oziroma pogodbe ali uveljavljal odškodnino ali so bile izvedene druge primerljive sankcij , ker so se pokazale precejšnje ali stalne pomanjkljivosti pri izpolnjevanju ključne obveznosti.</w:t>
      </w:r>
    </w:p>
    <w:p w14:paraId="49C74F68" w14:textId="77777777" w:rsidR="00524195" w:rsidRPr="00BC600C" w:rsidRDefault="00524195" w:rsidP="00547B34">
      <w:pPr>
        <w:spacing w:after="0" w:line="312" w:lineRule="auto"/>
        <w:jc w:val="both"/>
        <w:rPr>
          <w:rFonts w:ascii="Garamond" w:hAnsi="Garamond"/>
          <w:b/>
          <w:sz w:val="24"/>
          <w:szCs w:val="24"/>
        </w:rPr>
      </w:pPr>
    </w:p>
    <w:p w14:paraId="7E3E33ED"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335B018F" w14:textId="77777777" w:rsidR="00524195" w:rsidRPr="00BC600C" w:rsidRDefault="00524195" w:rsidP="00547B34">
      <w:pPr>
        <w:spacing w:after="0" w:line="312" w:lineRule="auto"/>
        <w:jc w:val="both"/>
        <w:rPr>
          <w:rFonts w:ascii="Garamond" w:hAnsi="Garamond"/>
          <w:b/>
          <w:sz w:val="24"/>
          <w:szCs w:val="24"/>
        </w:rPr>
      </w:pPr>
    </w:p>
    <w:p w14:paraId="4557AB88"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4F5C5F6A" w14:textId="77777777" w:rsidR="00524195" w:rsidRPr="00BC600C" w:rsidRDefault="00524195" w:rsidP="00937288">
      <w:pPr>
        <w:pStyle w:val="Odstavekseznama"/>
        <w:widowControl w:val="0"/>
        <w:numPr>
          <w:ilvl w:val="0"/>
          <w:numId w:val="10"/>
        </w:numPr>
        <w:spacing w:before="0" w:line="312" w:lineRule="auto"/>
        <w:contextualSpacing w:val="0"/>
        <w:rPr>
          <w:rFonts w:ascii="Garamond" w:hAnsi="Garamond"/>
          <w:sz w:val="24"/>
          <w:szCs w:val="24"/>
        </w:rPr>
      </w:pPr>
      <w:r w:rsidRPr="00BC600C">
        <w:rPr>
          <w:rFonts w:ascii="Garamond" w:hAnsi="Garamond"/>
          <w:sz w:val="24"/>
          <w:szCs w:val="24"/>
        </w:rPr>
        <w:t>Ponudnik/partner/podizvajalec izpolni ESPD obrazec</w:t>
      </w:r>
    </w:p>
    <w:p w14:paraId="25C54BA3" w14:textId="77777777" w:rsidR="00524195" w:rsidRPr="00BC600C" w:rsidRDefault="00524195" w:rsidP="00547B34">
      <w:pPr>
        <w:spacing w:after="0" w:line="312" w:lineRule="auto"/>
        <w:jc w:val="both"/>
        <w:rPr>
          <w:rFonts w:ascii="Garamond" w:hAnsi="Garamond"/>
          <w:b/>
          <w:sz w:val="24"/>
          <w:szCs w:val="24"/>
        </w:rPr>
      </w:pPr>
    </w:p>
    <w:p w14:paraId="1CF375CC" w14:textId="77777777" w:rsidR="00524195" w:rsidRPr="00BC600C" w:rsidRDefault="00524195" w:rsidP="005562C1">
      <w:pPr>
        <w:pStyle w:val="Naslov2"/>
      </w:pPr>
      <w:bookmarkStart w:id="51" w:name="_Toc528324171"/>
      <w:r w:rsidRPr="00BC600C">
        <w:lastRenderedPageBreak/>
        <w:t>1</w:t>
      </w:r>
      <w:r w:rsidR="00A96526" w:rsidRPr="00BC600C">
        <w:t>3</w:t>
      </w:r>
      <w:r w:rsidRPr="00BC600C">
        <w:t xml:space="preserve">.6. Dajanje zavajajočih razlag in </w:t>
      </w:r>
      <w:proofErr w:type="spellStart"/>
      <w:r w:rsidRPr="00BC600C">
        <w:t>nepredložitev</w:t>
      </w:r>
      <w:proofErr w:type="spellEnd"/>
      <w:r w:rsidRPr="00BC600C">
        <w:t xml:space="preserve"> dokazil</w:t>
      </w:r>
      <w:bookmarkEnd w:id="51"/>
      <w:r w:rsidRPr="00BC600C">
        <w:t xml:space="preserve"> </w:t>
      </w:r>
    </w:p>
    <w:p w14:paraId="42FAD4D2" w14:textId="77777777"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2BC36198" w14:textId="77777777" w:rsidR="00524195" w:rsidRPr="00BC600C" w:rsidRDefault="00524195" w:rsidP="00547B34">
      <w:pPr>
        <w:spacing w:after="0" w:line="312" w:lineRule="auto"/>
        <w:jc w:val="both"/>
        <w:rPr>
          <w:rFonts w:ascii="Garamond" w:hAnsi="Garamond"/>
          <w:sz w:val="24"/>
          <w:szCs w:val="24"/>
        </w:rPr>
      </w:pPr>
    </w:p>
    <w:p w14:paraId="0183CDE1"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4E16A145"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5535A98F" w14:textId="77777777" w:rsidR="00524195" w:rsidRPr="00BC600C" w:rsidRDefault="00524195" w:rsidP="00937288">
      <w:pPr>
        <w:pStyle w:val="Odstavekseznama"/>
        <w:widowControl w:val="0"/>
        <w:numPr>
          <w:ilvl w:val="0"/>
          <w:numId w:val="10"/>
        </w:numPr>
        <w:spacing w:before="0" w:line="312" w:lineRule="auto"/>
        <w:contextualSpacing w:val="0"/>
        <w:rPr>
          <w:rFonts w:ascii="Garamond" w:hAnsi="Garamond"/>
          <w:sz w:val="24"/>
          <w:szCs w:val="24"/>
        </w:rPr>
      </w:pPr>
      <w:r w:rsidRPr="00BC600C">
        <w:rPr>
          <w:rFonts w:ascii="Garamond" w:hAnsi="Garamond"/>
          <w:sz w:val="24"/>
          <w:szCs w:val="24"/>
        </w:rPr>
        <w:t>Ponudnik/partner/podizvajalec izpolni ESPD obrazec</w:t>
      </w:r>
    </w:p>
    <w:p w14:paraId="5824D335" w14:textId="2248C4F1" w:rsidR="00524195" w:rsidRPr="00BC600C" w:rsidRDefault="00524195" w:rsidP="005562C1">
      <w:pPr>
        <w:pStyle w:val="Naslov2"/>
      </w:pPr>
      <w:bookmarkStart w:id="52" w:name="_Toc528324172"/>
      <w:r w:rsidRPr="00BC600C">
        <w:t>1</w:t>
      </w:r>
      <w:r w:rsidR="00A96526" w:rsidRPr="00BC600C">
        <w:t>3</w:t>
      </w:r>
      <w:r w:rsidRPr="00BC600C">
        <w:t>.</w:t>
      </w:r>
      <w:r w:rsidR="00F7073E">
        <w:t>7</w:t>
      </w:r>
      <w:r w:rsidRPr="00BC600C">
        <w:t>. Hujša kršitev poklicnih pravil</w:t>
      </w:r>
      <w:bookmarkEnd w:id="52"/>
    </w:p>
    <w:p w14:paraId="17C76B21" w14:textId="77777777"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Naročnik bo iz postopka javnega naročanja izločil ponudnika, če bo z ustreznimi sredstvi izkazal, da je gospodarski subjekt zagrešil hujšo kršitev poklicnih pravil, zaradi česar je omajana njegova integriteta.</w:t>
      </w:r>
    </w:p>
    <w:p w14:paraId="5865976B" w14:textId="77777777" w:rsidR="00524195" w:rsidRPr="00BC600C" w:rsidRDefault="00524195" w:rsidP="00547B34">
      <w:pPr>
        <w:spacing w:after="0" w:line="312" w:lineRule="auto"/>
        <w:jc w:val="both"/>
        <w:rPr>
          <w:rFonts w:ascii="Garamond" w:hAnsi="Garamond"/>
          <w:sz w:val="24"/>
          <w:szCs w:val="24"/>
        </w:rPr>
      </w:pPr>
      <w:r w:rsidRPr="00BC600C">
        <w:rPr>
          <w:rFonts w:ascii="Garamond" w:hAnsi="Garamond"/>
          <w:sz w:val="24"/>
          <w:szCs w:val="24"/>
        </w:rPr>
        <w:t xml:space="preserve">Kot ustrezna sredstva štejejo pravnomočne odločbe inšpekcijskih organov. </w:t>
      </w:r>
    </w:p>
    <w:p w14:paraId="4C6EDA2F" w14:textId="77777777" w:rsidR="00524195" w:rsidRPr="00BC600C" w:rsidRDefault="00524195" w:rsidP="00547B34">
      <w:pPr>
        <w:spacing w:after="0" w:line="312" w:lineRule="auto"/>
        <w:jc w:val="both"/>
        <w:rPr>
          <w:rFonts w:ascii="Garamond" w:hAnsi="Garamond"/>
          <w:sz w:val="24"/>
          <w:szCs w:val="24"/>
        </w:rPr>
      </w:pPr>
    </w:p>
    <w:p w14:paraId="53B50FA5"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t>Razlog za izključitev se nanaša v primeru skupne ponudbe na vsakega izmed partnerjev, v primeru nastopa s podizvajalci pa tudi za podizvajalce</w:t>
      </w:r>
      <w:r w:rsidRPr="00BC600C">
        <w:rPr>
          <w:rFonts w:ascii="Garamond" w:hAnsi="Garamond"/>
          <w:sz w:val="24"/>
          <w:szCs w:val="24"/>
        </w:rPr>
        <w:t>.</w:t>
      </w:r>
    </w:p>
    <w:p w14:paraId="64260D39" w14:textId="77777777" w:rsidR="00524195" w:rsidRPr="00BC600C" w:rsidRDefault="00524195" w:rsidP="00547B34">
      <w:pPr>
        <w:spacing w:after="0" w:line="312" w:lineRule="auto"/>
        <w:jc w:val="both"/>
        <w:rPr>
          <w:rFonts w:ascii="Garamond" w:hAnsi="Garamond"/>
          <w:sz w:val="24"/>
          <w:szCs w:val="24"/>
        </w:rPr>
      </w:pPr>
    </w:p>
    <w:p w14:paraId="22D62D35"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0D911A81" w14:textId="77777777" w:rsidR="00524195" w:rsidRPr="00BC600C" w:rsidRDefault="00524195" w:rsidP="00937288">
      <w:pPr>
        <w:pStyle w:val="Odstavekseznama"/>
        <w:widowControl w:val="0"/>
        <w:numPr>
          <w:ilvl w:val="0"/>
          <w:numId w:val="10"/>
        </w:numPr>
        <w:spacing w:before="0" w:line="312" w:lineRule="auto"/>
        <w:contextualSpacing w:val="0"/>
        <w:rPr>
          <w:rFonts w:ascii="Garamond" w:hAnsi="Garamond"/>
          <w:sz w:val="24"/>
          <w:szCs w:val="24"/>
        </w:rPr>
      </w:pPr>
      <w:r w:rsidRPr="00BC600C">
        <w:rPr>
          <w:rFonts w:ascii="Garamond" w:hAnsi="Garamond"/>
          <w:sz w:val="24"/>
          <w:szCs w:val="24"/>
        </w:rPr>
        <w:t>Ponudnik/partner/podizvajalec izpolni ESPD obrazec</w:t>
      </w:r>
    </w:p>
    <w:p w14:paraId="12B28EF3" w14:textId="77777777" w:rsidR="00524195" w:rsidRPr="00BC600C" w:rsidRDefault="00524195" w:rsidP="00547B34">
      <w:pPr>
        <w:spacing w:after="0" w:line="312" w:lineRule="auto"/>
        <w:jc w:val="both"/>
        <w:rPr>
          <w:rFonts w:ascii="Garamond" w:hAnsi="Garamond"/>
          <w:sz w:val="24"/>
          <w:szCs w:val="24"/>
        </w:rPr>
      </w:pPr>
    </w:p>
    <w:p w14:paraId="6722A9B6" w14:textId="1FB8F4C3" w:rsidR="00524195" w:rsidRPr="00BC600C" w:rsidRDefault="00524195" w:rsidP="005562C1">
      <w:pPr>
        <w:pStyle w:val="Naslov2"/>
      </w:pPr>
      <w:bookmarkStart w:id="53" w:name="_Toc528324173"/>
      <w:r w:rsidRPr="00BC600C">
        <w:t>1</w:t>
      </w:r>
      <w:r w:rsidR="00A96526" w:rsidRPr="00BC600C">
        <w:t>3</w:t>
      </w:r>
      <w:r w:rsidRPr="00BC600C">
        <w:t>.</w:t>
      </w:r>
      <w:r w:rsidR="00F7073E">
        <w:t>8</w:t>
      </w:r>
      <w:r w:rsidRPr="00BC600C">
        <w:t>. Storitev velike strokovne napake</w:t>
      </w:r>
      <w:bookmarkEnd w:id="53"/>
    </w:p>
    <w:p w14:paraId="37D5961E" w14:textId="77777777" w:rsidR="00524195" w:rsidRPr="00BC600C" w:rsidRDefault="00524195" w:rsidP="00547B34">
      <w:pPr>
        <w:spacing w:after="0" w:line="312" w:lineRule="auto"/>
        <w:jc w:val="both"/>
        <w:rPr>
          <w:rFonts w:ascii="Garamond" w:hAnsi="Garamond" w:cs="Arial"/>
          <w:sz w:val="24"/>
          <w:szCs w:val="24"/>
        </w:rPr>
      </w:pPr>
      <w:r w:rsidRPr="00BC600C">
        <w:rPr>
          <w:rFonts w:ascii="Garamond" w:hAnsi="Garamond"/>
          <w:sz w:val="24"/>
          <w:szCs w:val="24"/>
        </w:rPr>
        <w:t xml:space="preserve">Naročnik bo iz postopka javnega naročanja izločil ponudnika, za katerega se bo izkazalo, da je </w:t>
      </w:r>
      <w:r w:rsidRPr="00BC600C">
        <w:rPr>
          <w:rFonts w:ascii="Garamond" w:hAnsi="Garamond" w:cs="Arial"/>
          <w:sz w:val="24"/>
          <w:szCs w:val="24"/>
        </w:rPr>
        <w:t>v svojem dosedanjem poslovanju storil veliko strokovno napako.</w:t>
      </w:r>
    </w:p>
    <w:p w14:paraId="17ECBF10" w14:textId="6A5C8E6C" w:rsidR="00524195" w:rsidRPr="00BC600C" w:rsidRDefault="00524195" w:rsidP="00547B34">
      <w:pPr>
        <w:spacing w:after="0" w:line="312" w:lineRule="auto"/>
        <w:jc w:val="both"/>
        <w:rPr>
          <w:rFonts w:ascii="Garamond" w:hAnsi="Garamond" w:cs="Arial"/>
          <w:sz w:val="24"/>
          <w:szCs w:val="24"/>
        </w:rPr>
      </w:pPr>
      <w:r w:rsidRPr="00BC600C">
        <w:rPr>
          <w:rFonts w:ascii="Garamond" w:hAnsi="Garamond" w:cs="Arial"/>
          <w:sz w:val="24"/>
          <w:szCs w:val="24"/>
        </w:rPr>
        <w:t>Veliko strokovno napako predstavljajo strokovne in poklicne napake pri izvedbi del primerljive predmetu javnega naročila, ki kažejo na resno neprofesionalno obnašanje ponudnika; nekvalitetna izvedba storitev</w:t>
      </w:r>
      <w:r w:rsidR="00F7073E">
        <w:rPr>
          <w:rFonts w:ascii="Garamond" w:hAnsi="Garamond" w:cs="Arial"/>
          <w:sz w:val="24"/>
          <w:szCs w:val="24"/>
        </w:rPr>
        <w:t xml:space="preserve"> in gradenj</w:t>
      </w:r>
      <w:r w:rsidRPr="00BC600C">
        <w:rPr>
          <w:rFonts w:ascii="Garamond" w:hAnsi="Garamond" w:cs="Arial"/>
          <w:sz w:val="24"/>
          <w:szCs w:val="24"/>
        </w:rPr>
        <w:t>, izvedba storitev z neustreznimi kadri, izvajanje storitev v nasprotju s predpisi in navodili, kršitev predpisov področne zakonodaje ter podobno.</w:t>
      </w:r>
    </w:p>
    <w:p w14:paraId="706A8B32" w14:textId="77777777" w:rsidR="00524195" w:rsidRPr="00BC600C" w:rsidRDefault="00524195" w:rsidP="00547B34">
      <w:pPr>
        <w:spacing w:after="0" w:line="312" w:lineRule="auto"/>
        <w:jc w:val="both"/>
        <w:rPr>
          <w:rFonts w:ascii="Garamond" w:hAnsi="Garamond" w:cs="Arial"/>
          <w:sz w:val="24"/>
          <w:szCs w:val="24"/>
        </w:rPr>
      </w:pPr>
      <w:r w:rsidRPr="00BC600C">
        <w:rPr>
          <w:rFonts w:ascii="Garamond" w:hAnsi="Garamond" w:cs="Arial"/>
          <w:sz w:val="24"/>
          <w:szCs w:val="24"/>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14:paraId="1D25154B" w14:textId="77777777" w:rsidR="00524195" w:rsidRPr="00BC600C" w:rsidRDefault="00524195" w:rsidP="00547B34">
      <w:pPr>
        <w:spacing w:line="312" w:lineRule="auto"/>
        <w:jc w:val="both"/>
        <w:rPr>
          <w:rFonts w:ascii="Garamond" w:hAnsi="Garamond"/>
          <w:sz w:val="24"/>
          <w:szCs w:val="24"/>
        </w:rPr>
      </w:pPr>
      <w:r w:rsidRPr="00BC600C">
        <w:rPr>
          <w:rFonts w:ascii="Garamond" w:hAnsi="Garamond"/>
          <w:i/>
          <w:sz w:val="24"/>
          <w:szCs w:val="24"/>
        </w:rPr>
        <w:lastRenderedPageBreak/>
        <w:t>Razlog za izključitev se nanaša v primeru skupne ponudbe na vsakega izmed partnerjev, v primeru nastopa s podizvajalci pa tudi za podizvajalce</w:t>
      </w:r>
      <w:r w:rsidRPr="00BC600C">
        <w:rPr>
          <w:rFonts w:ascii="Garamond" w:hAnsi="Garamond"/>
          <w:sz w:val="24"/>
          <w:szCs w:val="24"/>
        </w:rPr>
        <w:t>.</w:t>
      </w:r>
    </w:p>
    <w:p w14:paraId="32AEB145" w14:textId="77777777" w:rsidR="00524195" w:rsidRPr="00BC600C" w:rsidRDefault="00524195" w:rsidP="00547B34">
      <w:pPr>
        <w:spacing w:after="0" w:line="312" w:lineRule="auto"/>
        <w:jc w:val="both"/>
        <w:rPr>
          <w:rFonts w:ascii="Garamond" w:hAnsi="Garamond" w:cs="Arial"/>
          <w:sz w:val="24"/>
          <w:szCs w:val="24"/>
        </w:rPr>
      </w:pPr>
    </w:p>
    <w:p w14:paraId="72D3616E" w14:textId="77777777" w:rsidR="00524195" w:rsidRPr="00BC600C" w:rsidRDefault="00524195" w:rsidP="00547B34">
      <w:pPr>
        <w:spacing w:after="0" w:line="312" w:lineRule="auto"/>
        <w:jc w:val="both"/>
        <w:rPr>
          <w:rFonts w:ascii="Garamond" w:hAnsi="Garamond"/>
          <w:b/>
          <w:sz w:val="24"/>
          <w:szCs w:val="24"/>
        </w:rPr>
      </w:pPr>
      <w:r w:rsidRPr="00BC600C">
        <w:rPr>
          <w:rFonts w:ascii="Garamond" w:hAnsi="Garamond"/>
          <w:b/>
          <w:sz w:val="24"/>
          <w:szCs w:val="24"/>
        </w:rPr>
        <w:t>DOKAZILA:</w:t>
      </w:r>
    </w:p>
    <w:p w14:paraId="04B612EB" w14:textId="7311D63A" w:rsidR="00F7073E" w:rsidRPr="005B33E1" w:rsidRDefault="00547B34" w:rsidP="000F4358">
      <w:pPr>
        <w:pStyle w:val="Odstavekseznama"/>
        <w:widowControl w:val="0"/>
        <w:numPr>
          <w:ilvl w:val="0"/>
          <w:numId w:val="10"/>
        </w:numPr>
        <w:spacing w:before="0" w:line="312" w:lineRule="auto"/>
        <w:contextualSpacing w:val="0"/>
        <w:rPr>
          <w:rFonts w:ascii="Garamond" w:hAnsi="Garamond"/>
          <w:b/>
          <w:sz w:val="24"/>
          <w:szCs w:val="24"/>
        </w:rPr>
      </w:pPr>
      <w:r w:rsidRPr="005B33E1">
        <w:rPr>
          <w:rFonts w:ascii="Garamond" w:hAnsi="Garamond"/>
          <w:sz w:val="24"/>
          <w:szCs w:val="24"/>
        </w:rPr>
        <w:t xml:space="preserve">Ponudnik/partner/podizvajalec z izpolnitvijo ESPD obrazca  </w:t>
      </w:r>
    </w:p>
    <w:p w14:paraId="3438689B" w14:textId="77777777" w:rsidR="005B33E1" w:rsidRPr="005B33E1" w:rsidRDefault="005B33E1" w:rsidP="000F4358">
      <w:pPr>
        <w:pStyle w:val="Odstavekseznama"/>
        <w:widowControl w:val="0"/>
        <w:numPr>
          <w:ilvl w:val="0"/>
          <w:numId w:val="10"/>
        </w:numPr>
        <w:spacing w:before="0" w:line="312" w:lineRule="auto"/>
        <w:contextualSpacing w:val="0"/>
        <w:rPr>
          <w:rFonts w:ascii="Garamond" w:hAnsi="Garamond"/>
          <w:b/>
          <w:sz w:val="24"/>
          <w:szCs w:val="24"/>
        </w:rPr>
      </w:pPr>
    </w:p>
    <w:p w14:paraId="2CF86426" w14:textId="457A6D0B" w:rsidR="00524195" w:rsidRPr="00BC600C" w:rsidRDefault="00524195" w:rsidP="009677F9">
      <w:pPr>
        <w:rPr>
          <w:rFonts w:ascii="Garamond" w:hAnsi="Garamond"/>
          <w:b/>
          <w:sz w:val="24"/>
          <w:szCs w:val="24"/>
        </w:rPr>
      </w:pPr>
      <w:r w:rsidRPr="00BC600C">
        <w:rPr>
          <w:rFonts w:ascii="Garamond" w:hAnsi="Garamond"/>
          <w:b/>
          <w:sz w:val="24"/>
          <w:szCs w:val="24"/>
        </w:rPr>
        <w:t>POGOJI ZA SODELOVANJE</w:t>
      </w:r>
    </w:p>
    <w:p w14:paraId="7CA9A244" w14:textId="114FC053" w:rsidR="00864239" w:rsidRPr="00BC600C" w:rsidRDefault="00524195" w:rsidP="00547B34">
      <w:pPr>
        <w:keepNext/>
        <w:keepLines/>
        <w:spacing w:after="0" w:line="312" w:lineRule="auto"/>
        <w:jc w:val="both"/>
        <w:outlineLvl w:val="1"/>
        <w:rPr>
          <w:rFonts w:ascii="Garamond" w:eastAsia="Arial Unicode MS" w:hAnsi="Garamond"/>
          <w:b/>
          <w:bCs/>
          <w:sz w:val="24"/>
          <w:szCs w:val="24"/>
        </w:rPr>
      </w:pPr>
      <w:bookmarkStart w:id="54" w:name="_Toc528324174"/>
      <w:r w:rsidRPr="00BC600C">
        <w:rPr>
          <w:rFonts w:ascii="Garamond" w:eastAsia="Arial Unicode MS" w:hAnsi="Garamond"/>
          <w:b/>
          <w:bCs/>
          <w:sz w:val="24"/>
          <w:szCs w:val="24"/>
        </w:rPr>
        <w:t>1</w:t>
      </w:r>
      <w:r w:rsidR="00A96526" w:rsidRPr="00BC600C">
        <w:rPr>
          <w:rFonts w:ascii="Garamond" w:eastAsia="Arial Unicode MS" w:hAnsi="Garamond"/>
          <w:b/>
          <w:bCs/>
          <w:sz w:val="24"/>
          <w:szCs w:val="24"/>
        </w:rPr>
        <w:t>3</w:t>
      </w:r>
      <w:r w:rsidRPr="00BC600C">
        <w:rPr>
          <w:rFonts w:ascii="Garamond" w:eastAsia="Arial Unicode MS" w:hAnsi="Garamond"/>
          <w:b/>
          <w:bCs/>
          <w:sz w:val="24"/>
          <w:szCs w:val="24"/>
        </w:rPr>
        <w:t>.</w:t>
      </w:r>
      <w:r w:rsidR="00A25961">
        <w:rPr>
          <w:rFonts w:ascii="Garamond" w:eastAsia="Arial Unicode MS" w:hAnsi="Garamond"/>
          <w:b/>
          <w:bCs/>
          <w:sz w:val="24"/>
          <w:szCs w:val="24"/>
        </w:rPr>
        <w:t>9</w:t>
      </w:r>
      <w:r w:rsidR="00864239" w:rsidRPr="00BC600C">
        <w:rPr>
          <w:rFonts w:ascii="Garamond" w:eastAsia="Arial Unicode MS" w:hAnsi="Garamond"/>
          <w:b/>
          <w:bCs/>
          <w:sz w:val="24"/>
          <w:szCs w:val="24"/>
        </w:rPr>
        <w:t>. Registracija dejavnosti</w:t>
      </w:r>
      <w:bookmarkEnd w:id="54"/>
    </w:p>
    <w:p w14:paraId="12C3170C" w14:textId="77777777" w:rsidR="00864239" w:rsidRPr="00BC600C" w:rsidRDefault="00864239" w:rsidP="00547B34">
      <w:pPr>
        <w:spacing w:after="0" w:line="312" w:lineRule="auto"/>
        <w:jc w:val="both"/>
        <w:rPr>
          <w:rFonts w:ascii="Garamond" w:hAnsi="Garamond"/>
          <w:sz w:val="24"/>
          <w:szCs w:val="24"/>
          <w:lang w:eastAsia="sl-SI"/>
        </w:rPr>
      </w:pPr>
      <w:r w:rsidRPr="00BC600C">
        <w:rPr>
          <w:rFonts w:ascii="Garamond" w:hAnsi="Garamond"/>
          <w:sz w:val="24"/>
          <w:szCs w:val="24"/>
          <w:lang w:eastAsia="sl-SI"/>
        </w:rPr>
        <w:t>Ponudnik mora imeti registrirano dejavnost, ki je predmet javnega naročila.</w:t>
      </w:r>
    </w:p>
    <w:p w14:paraId="6157E313" w14:textId="77777777" w:rsidR="00864239" w:rsidRPr="00BC600C" w:rsidRDefault="00864239" w:rsidP="00547B34">
      <w:pPr>
        <w:spacing w:after="0" w:line="312" w:lineRule="auto"/>
        <w:jc w:val="both"/>
        <w:rPr>
          <w:rFonts w:ascii="Garamond" w:hAnsi="Garamond"/>
          <w:b/>
          <w:iCs/>
          <w:sz w:val="24"/>
          <w:szCs w:val="24"/>
          <w:lang w:eastAsia="sl-SI"/>
        </w:rPr>
      </w:pPr>
    </w:p>
    <w:p w14:paraId="03AF4731" w14:textId="3B91D8D7" w:rsidR="00864239" w:rsidRDefault="00864239" w:rsidP="00547B34">
      <w:pPr>
        <w:spacing w:after="0" w:line="312" w:lineRule="auto"/>
        <w:jc w:val="both"/>
        <w:rPr>
          <w:rFonts w:ascii="Garamond" w:hAnsi="Garamond"/>
          <w:sz w:val="24"/>
          <w:szCs w:val="24"/>
        </w:rPr>
      </w:pPr>
      <w:r w:rsidRPr="00BC600C">
        <w:rPr>
          <w:rFonts w:ascii="Garamond" w:hAnsi="Garamond"/>
          <w:b/>
          <w:iCs/>
          <w:sz w:val="24"/>
          <w:szCs w:val="24"/>
          <w:lang w:eastAsia="sl-SI"/>
        </w:rPr>
        <w:t>Dokazilo</w:t>
      </w:r>
      <w:r w:rsidRPr="00BC600C">
        <w:rPr>
          <w:rFonts w:ascii="Garamond" w:hAnsi="Garamond"/>
          <w:sz w:val="24"/>
          <w:szCs w:val="24"/>
        </w:rPr>
        <w:t xml:space="preserve">: Ponudnik/partner/podizvajalec izpolni </w:t>
      </w:r>
      <w:r w:rsidR="00EA77E2" w:rsidRPr="00BC600C">
        <w:rPr>
          <w:rFonts w:ascii="Garamond" w:hAnsi="Garamond"/>
          <w:sz w:val="24"/>
          <w:szCs w:val="24"/>
        </w:rPr>
        <w:t>ESPD</w:t>
      </w:r>
      <w:r w:rsidRPr="00BC600C">
        <w:rPr>
          <w:rFonts w:ascii="Garamond" w:hAnsi="Garamond"/>
          <w:sz w:val="24"/>
          <w:szCs w:val="24"/>
        </w:rPr>
        <w:t xml:space="preserve"> obrazec</w:t>
      </w:r>
    </w:p>
    <w:p w14:paraId="65387BC8" w14:textId="77777777" w:rsidR="00A25961" w:rsidRPr="00BC600C" w:rsidRDefault="00A25961" w:rsidP="00547B34">
      <w:pPr>
        <w:spacing w:after="0" w:line="312" w:lineRule="auto"/>
        <w:jc w:val="both"/>
        <w:rPr>
          <w:rFonts w:ascii="Garamond" w:hAnsi="Garamond"/>
          <w:i/>
          <w:sz w:val="24"/>
          <w:szCs w:val="24"/>
          <w:lang w:eastAsia="sl-SI"/>
        </w:rPr>
      </w:pPr>
    </w:p>
    <w:p w14:paraId="057E4A88" w14:textId="58FDFCBA" w:rsidR="00A25961" w:rsidRPr="00BC600C" w:rsidRDefault="00EF4571" w:rsidP="009677F9">
      <w:pPr>
        <w:keepNext/>
        <w:keepLines/>
        <w:spacing w:after="0" w:line="312" w:lineRule="auto"/>
        <w:jc w:val="both"/>
        <w:outlineLvl w:val="1"/>
        <w:rPr>
          <w:rFonts w:ascii="Garamond" w:eastAsia="Arial Unicode MS" w:hAnsi="Garamond"/>
          <w:b/>
          <w:bCs/>
          <w:sz w:val="24"/>
          <w:szCs w:val="24"/>
        </w:rPr>
      </w:pPr>
      <w:bookmarkStart w:id="55" w:name="_Toc402336702"/>
      <w:bookmarkStart w:id="56" w:name="_Toc528324175"/>
      <w:r w:rsidRPr="00BC600C">
        <w:rPr>
          <w:rFonts w:ascii="Garamond" w:eastAsia="Arial Unicode MS" w:hAnsi="Garamond"/>
          <w:b/>
          <w:bCs/>
          <w:sz w:val="24"/>
          <w:szCs w:val="24"/>
        </w:rPr>
        <w:t>1</w:t>
      </w:r>
      <w:r w:rsidR="00A96526" w:rsidRPr="00BC600C">
        <w:rPr>
          <w:rFonts w:ascii="Garamond" w:eastAsia="Arial Unicode MS" w:hAnsi="Garamond"/>
          <w:b/>
          <w:bCs/>
          <w:sz w:val="24"/>
          <w:szCs w:val="24"/>
        </w:rPr>
        <w:t>3</w:t>
      </w:r>
      <w:r w:rsidR="00753A00" w:rsidRPr="00BC600C">
        <w:rPr>
          <w:rFonts w:ascii="Garamond" w:eastAsia="Arial Unicode MS" w:hAnsi="Garamond"/>
          <w:b/>
          <w:bCs/>
          <w:sz w:val="24"/>
          <w:szCs w:val="24"/>
        </w:rPr>
        <w:t>.</w:t>
      </w:r>
      <w:r w:rsidR="00524195" w:rsidRPr="00BC600C">
        <w:rPr>
          <w:rFonts w:ascii="Garamond" w:eastAsia="Arial Unicode MS" w:hAnsi="Garamond"/>
          <w:b/>
          <w:bCs/>
          <w:sz w:val="24"/>
          <w:szCs w:val="24"/>
        </w:rPr>
        <w:t>1</w:t>
      </w:r>
      <w:r w:rsidR="00A25961">
        <w:rPr>
          <w:rFonts w:ascii="Garamond" w:eastAsia="Arial Unicode MS" w:hAnsi="Garamond"/>
          <w:b/>
          <w:bCs/>
          <w:sz w:val="24"/>
          <w:szCs w:val="24"/>
        </w:rPr>
        <w:t>0</w:t>
      </w:r>
      <w:r w:rsidRPr="00BC600C">
        <w:rPr>
          <w:rFonts w:ascii="Garamond" w:eastAsia="Arial Unicode MS" w:hAnsi="Garamond"/>
          <w:b/>
          <w:bCs/>
          <w:sz w:val="24"/>
          <w:szCs w:val="24"/>
        </w:rPr>
        <w:t>. Bonitetna ocena</w:t>
      </w:r>
      <w:bookmarkEnd w:id="55"/>
      <w:bookmarkEnd w:id="56"/>
    </w:p>
    <w:p w14:paraId="14DB76AE" w14:textId="357506B0" w:rsidR="00B51FEC" w:rsidRPr="00BC600C" w:rsidRDefault="00B51FEC" w:rsidP="00B51FEC">
      <w:pPr>
        <w:pStyle w:val="Default"/>
        <w:spacing w:line="312" w:lineRule="auto"/>
        <w:jc w:val="both"/>
        <w:rPr>
          <w:rFonts w:ascii="Garamond" w:eastAsia="Times New Roman" w:hAnsi="Garamond" w:cs="Arial"/>
          <w:color w:val="auto"/>
        </w:rPr>
      </w:pPr>
      <w:r w:rsidRPr="00BC600C">
        <w:rPr>
          <w:rFonts w:ascii="Garamond" w:hAnsi="Garamond"/>
        </w:rPr>
        <w:t xml:space="preserve">Ponudnik mora imeti bonitetno </w:t>
      </w:r>
      <w:r w:rsidRPr="00F04062">
        <w:rPr>
          <w:rFonts w:ascii="Garamond" w:hAnsi="Garamond"/>
        </w:rPr>
        <w:t xml:space="preserve">oceno od </w:t>
      </w:r>
      <w:r w:rsidRPr="007A0762">
        <w:rPr>
          <w:rFonts w:ascii="Garamond" w:hAnsi="Garamond"/>
        </w:rPr>
        <w:t>SB1 do SB</w:t>
      </w:r>
      <w:r w:rsidR="00F7073E" w:rsidRPr="007A0762">
        <w:rPr>
          <w:rFonts w:ascii="Garamond" w:hAnsi="Garamond"/>
        </w:rPr>
        <w:t>6</w:t>
      </w:r>
      <w:r w:rsidRPr="007A0762">
        <w:rPr>
          <w:rFonts w:ascii="Garamond" w:hAnsi="Garamond"/>
        </w:rPr>
        <w:t>.</w:t>
      </w:r>
      <w:r w:rsidRPr="00F04062">
        <w:rPr>
          <w:rFonts w:ascii="Garamond" w:hAnsi="Garamond"/>
        </w:rPr>
        <w:t xml:space="preserve"> </w:t>
      </w:r>
      <w:r w:rsidRPr="00F04062">
        <w:rPr>
          <w:rFonts w:ascii="Garamond" w:eastAsia="Times New Roman" w:hAnsi="Garamond" w:cs="Arial"/>
          <w:color w:val="auto"/>
        </w:rPr>
        <w:t>Ponudnik lahko pre</w:t>
      </w:r>
      <w:r w:rsidRPr="00BC600C">
        <w:rPr>
          <w:rFonts w:ascii="Garamond" w:eastAsia="Times New Roman" w:hAnsi="Garamond" w:cs="Arial"/>
          <w:color w:val="auto"/>
        </w:rPr>
        <w:t xml:space="preserve">dloži tudi bonitetno oceno drugih institucij, ki so pripravljene na podlagi metodologije Basel II, pri čemer bo naročnik ponudniku kot ustrezno oceno priznal tisto oceno, ki sodi v zgornjih </w:t>
      </w:r>
      <w:r w:rsidR="005F6BD7">
        <w:rPr>
          <w:rFonts w:ascii="Garamond" w:eastAsia="Times New Roman" w:hAnsi="Garamond" w:cs="Arial"/>
          <w:color w:val="auto"/>
        </w:rPr>
        <w:t>6</w:t>
      </w:r>
      <w:r w:rsidRPr="00BC600C">
        <w:rPr>
          <w:rFonts w:ascii="Garamond" w:eastAsia="Times New Roman" w:hAnsi="Garamond" w:cs="Arial"/>
          <w:color w:val="auto"/>
        </w:rPr>
        <w:t xml:space="preserve">0% ocen po lestvici, ki jo uporablja posamezna finančna institucija pri določanju bonitetnih ocen na podlagi navedene metodologije. </w:t>
      </w:r>
    </w:p>
    <w:p w14:paraId="2B7BD530" w14:textId="471A3942" w:rsidR="00B51FEC" w:rsidRPr="00BC600C" w:rsidRDefault="00B51FEC" w:rsidP="00B51FEC">
      <w:pPr>
        <w:spacing w:after="0" w:line="312" w:lineRule="auto"/>
        <w:jc w:val="both"/>
        <w:rPr>
          <w:rFonts w:ascii="Garamond" w:hAnsi="Garamond"/>
          <w:sz w:val="24"/>
          <w:szCs w:val="24"/>
          <w:lang w:eastAsia="sl-SI"/>
        </w:rPr>
      </w:pPr>
      <w:r w:rsidRPr="00BC600C">
        <w:rPr>
          <w:rFonts w:ascii="Garamond" w:hAnsi="Garamond"/>
          <w:sz w:val="24"/>
          <w:szCs w:val="24"/>
          <w:lang w:eastAsia="sl-SI"/>
        </w:rPr>
        <w:t>Ponudbe ponudnikov z bonitetno oceno SB</w:t>
      </w:r>
      <w:r w:rsidR="00F7073E">
        <w:rPr>
          <w:rFonts w:ascii="Garamond" w:hAnsi="Garamond"/>
          <w:sz w:val="24"/>
          <w:szCs w:val="24"/>
          <w:lang w:eastAsia="sl-SI"/>
        </w:rPr>
        <w:t>7</w:t>
      </w:r>
      <w:r w:rsidRPr="00BC600C">
        <w:rPr>
          <w:rFonts w:ascii="Garamond" w:hAnsi="Garamond"/>
          <w:sz w:val="24"/>
          <w:szCs w:val="24"/>
          <w:lang w:eastAsia="sl-SI"/>
        </w:rPr>
        <w:t xml:space="preserve"> do SB10, oz. z bonitetami, ki ne sodijo v zgornjih 60% ocen na lestvici, bodo izločene kot nepravilne. </w:t>
      </w:r>
    </w:p>
    <w:p w14:paraId="48AE532D" w14:textId="77777777" w:rsidR="00B51FEC" w:rsidRPr="00BC600C" w:rsidRDefault="00B51FEC" w:rsidP="00B51FEC">
      <w:pPr>
        <w:autoSpaceDE w:val="0"/>
        <w:autoSpaceDN w:val="0"/>
        <w:adjustRightInd w:val="0"/>
        <w:spacing w:after="0" w:line="312" w:lineRule="auto"/>
        <w:jc w:val="both"/>
        <w:rPr>
          <w:rFonts w:ascii="Garamond" w:hAnsi="Garamond"/>
          <w:sz w:val="24"/>
          <w:szCs w:val="24"/>
        </w:rPr>
      </w:pPr>
    </w:p>
    <w:p w14:paraId="62B9BCCA" w14:textId="769E7816" w:rsidR="00B51FEC" w:rsidRPr="00BC600C" w:rsidRDefault="00B51FEC" w:rsidP="00B51FEC">
      <w:pPr>
        <w:tabs>
          <w:tab w:val="center" w:pos="4536"/>
          <w:tab w:val="right" w:pos="9072"/>
        </w:tabs>
        <w:spacing w:after="0" w:line="312" w:lineRule="auto"/>
        <w:jc w:val="both"/>
        <w:rPr>
          <w:rFonts w:ascii="Garamond" w:hAnsi="Garamond"/>
          <w:b/>
          <w:sz w:val="24"/>
          <w:szCs w:val="24"/>
          <w:lang w:eastAsia="sl-SI"/>
        </w:rPr>
      </w:pPr>
      <w:r w:rsidRPr="00BC600C">
        <w:rPr>
          <w:rFonts w:ascii="Garamond" w:hAnsi="Garamond"/>
          <w:b/>
          <w:sz w:val="24"/>
          <w:szCs w:val="24"/>
        </w:rPr>
        <w:t>Dokazilo:</w:t>
      </w:r>
      <w:r w:rsidRPr="00BC600C">
        <w:rPr>
          <w:rFonts w:ascii="Garamond" w:hAnsi="Garamond"/>
          <w:sz w:val="24"/>
          <w:szCs w:val="24"/>
        </w:rPr>
        <w:t xml:space="preserve"> Ponudnik predloži ustrezen BON obrazec ali drug ustrezen obrazec iz katerega je razvidna bonitetna ocena za zadnje leto za katero je bil dolžan izdelati in ustreznim institucijam oddati izkaze poslovanja.</w:t>
      </w:r>
    </w:p>
    <w:p w14:paraId="0A8C6A40" w14:textId="77777777" w:rsidR="00B51FEC" w:rsidRPr="00BC600C" w:rsidRDefault="00B51FEC" w:rsidP="00B51FEC">
      <w:pPr>
        <w:autoSpaceDE w:val="0"/>
        <w:autoSpaceDN w:val="0"/>
        <w:adjustRightInd w:val="0"/>
        <w:spacing w:after="0" w:line="312" w:lineRule="auto"/>
        <w:jc w:val="both"/>
        <w:rPr>
          <w:rFonts w:ascii="Garamond" w:hAnsi="Garamond"/>
          <w:i/>
          <w:iCs/>
          <w:sz w:val="24"/>
          <w:szCs w:val="24"/>
        </w:rPr>
      </w:pPr>
    </w:p>
    <w:p w14:paraId="47D4DD0F" w14:textId="77777777" w:rsidR="00B51FEC" w:rsidRPr="00BC600C" w:rsidRDefault="00B51FEC" w:rsidP="00B51FEC">
      <w:pPr>
        <w:autoSpaceDE w:val="0"/>
        <w:autoSpaceDN w:val="0"/>
        <w:adjustRightInd w:val="0"/>
        <w:spacing w:after="0" w:line="312" w:lineRule="auto"/>
        <w:jc w:val="both"/>
        <w:rPr>
          <w:rFonts w:ascii="Garamond" w:hAnsi="Garamond"/>
          <w:i/>
          <w:iCs/>
          <w:sz w:val="24"/>
          <w:szCs w:val="24"/>
        </w:rPr>
      </w:pPr>
      <w:r w:rsidRPr="00BC600C">
        <w:rPr>
          <w:rFonts w:ascii="Garamond" w:hAnsi="Garamond"/>
          <w:i/>
          <w:iCs/>
          <w:sz w:val="24"/>
          <w:szCs w:val="24"/>
        </w:rPr>
        <w:t>V primeru skupne ponudbe mora pogoj izpolniti vsak izmed partnerjev.</w:t>
      </w:r>
    </w:p>
    <w:p w14:paraId="5634EBF8" w14:textId="77777777" w:rsidR="00B51FEC" w:rsidRPr="00BC600C" w:rsidRDefault="00B51FEC" w:rsidP="00FA448A"/>
    <w:p w14:paraId="25D5737F" w14:textId="008BDEF0" w:rsidR="00EF7EA8" w:rsidRPr="00A25961" w:rsidRDefault="00883F72" w:rsidP="00A25961">
      <w:pPr>
        <w:pStyle w:val="Naslov2"/>
      </w:pPr>
      <w:bookmarkStart w:id="57" w:name="_Toc443902468"/>
      <w:bookmarkStart w:id="58" w:name="_Toc528324176"/>
      <w:r w:rsidRPr="00BC600C">
        <w:t>1</w:t>
      </w:r>
      <w:r w:rsidR="00A96526" w:rsidRPr="00BC600C">
        <w:t>3</w:t>
      </w:r>
      <w:r w:rsidRPr="00BC600C">
        <w:t>.</w:t>
      </w:r>
      <w:r w:rsidR="00524195" w:rsidRPr="00BC600C">
        <w:t>1</w:t>
      </w:r>
      <w:r w:rsidR="00A25961">
        <w:t>1</w:t>
      </w:r>
      <w:r w:rsidR="00524195" w:rsidRPr="00BC600C">
        <w:t>.</w:t>
      </w:r>
      <w:r w:rsidRPr="00BC600C">
        <w:t xml:space="preserve"> Referenc</w:t>
      </w:r>
      <w:bookmarkEnd w:id="57"/>
      <w:r w:rsidR="00A25961">
        <w:t>e</w:t>
      </w:r>
      <w:bookmarkEnd w:id="58"/>
    </w:p>
    <w:p w14:paraId="71E91745" w14:textId="083830EA" w:rsidR="00EF7EA8" w:rsidRPr="00EF7EA8" w:rsidRDefault="00EF7EA8" w:rsidP="00EF7EA8">
      <w:pPr>
        <w:pStyle w:val="Default"/>
        <w:spacing w:line="360" w:lineRule="auto"/>
        <w:jc w:val="both"/>
        <w:rPr>
          <w:rFonts w:ascii="Garamond" w:hAnsi="Garamond" w:cs="Arial"/>
          <w:color w:val="auto"/>
        </w:rPr>
      </w:pPr>
      <w:r w:rsidRPr="00EF7EA8">
        <w:rPr>
          <w:rFonts w:ascii="Garamond" w:hAnsi="Garamond" w:cs="Arial"/>
          <w:color w:val="auto"/>
        </w:rPr>
        <w:t xml:space="preserve">Naročnik bo priznal usposobljenost ponudniku, ki bo izkazal, da je v zadnjih petih letih  pred objavo tega javnega naročila že izvedel najmanj </w:t>
      </w:r>
      <w:r w:rsidR="00F04062">
        <w:rPr>
          <w:rFonts w:ascii="Garamond" w:hAnsi="Garamond" w:cs="Arial"/>
          <w:color w:val="auto"/>
        </w:rPr>
        <w:t>dve</w:t>
      </w:r>
      <w:r w:rsidRPr="00EF7EA8">
        <w:rPr>
          <w:rFonts w:ascii="Garamond" w:hAnsi="Garamond" w:cs="Arial"/>
          <w:color w:val="auto"/>
        </w:rPr>
        <w:t xml:space="preserve"> dobav</w:t>
      </w:r>
      <w:r w:rsidR="00F04062">
        <w:rPr>
          <w:rFonts w:ascii="Garamond" w:hAnsi="Garamond" w:cs="Arial"/>
          <w:color w:val="auto"/>
        </w:rPr>
        <w:t>i</w:t>
      </w:r>
      <w:r w:rsidRPr="00EF7EA8">
        <w:rPr>
          <w:rFonts w:ascii="Garamond" w:hAnsi="Garamond" w:cs="Arial"/>
          <w:color w:val="auto"/>
        </w:rPr>
        <w:t xml:space="preserve"> električne energije</w:t>
      </w:r>
      <w:r w:rsidR="005708CC" w:rsidRPr="005708CC">
        <w:t xml:space="preserve"> </w:t>
      </w:r>
      <w:r w:rsidR="005708CC" w:rsidRPr="005708CC">
        <w:rPr>
          <w:rFonts w:ascii="Garamond" w:hAnsi="Garamond" w:cs="Arial"/>
          <w:color w:val="auto"/>
        </w:rPr>
        <w:t>v letni količini dobavljene električne energije</w:t>
      </w:r>
      <w:r w:rsidR="005708CC">
        <w:rPr>
          <w:rFonts w:ascii="Garamond" w:hAnsi="Garamond" w:cs="Arial"/>
          <w:color w:val="auto"/>
        </w:rPr>
        <w:t xml:space="preserve"> </w:t>
      </w:r>
      <w:r w:rsidRPr="00EF7EA8">
        <w:rPr>
          <w:rFonts w:ascii="Garamond" w:hAnsi="Garamond" w:cs="Arial"/>
          <w:color w:val="auto"/>
        </w:rPr>
        <w:t xml:space="preserve">vsaj </w:t>
      </w:r>
      <w:r w:rsidR="006F2133">
        <w:rPr>
          <w:rFonts w:ascii="Garamond" w:hAnsi="Garamond" w:cs="Arial"/>
          <w:color w:val="auto"/>
        </w:rPr>
        <w:t>60</w:t>
      </w:r>
      <w:r>
        <w:rPr>
          <w:rFonts w:ascii="Garamond" w:hAnsi="Garamond" w:cs="Arial"/>
          <w:color w:val="auto"/>
        </w:rPr>
        <w:t>.000 M</w:t>
      </w:r>
      <w:r w:rsidRPr="00EF7EA8">
        <w:rPr>
          <w:rFonts w:ascii="Garamond" w:hAnsi="Garamond" w:cs="Arial"/>
          <w:color w:val="auto"/>
        </w:rPr>
        <w:t>Wh električne energije.</w:t>
      </w:r>
    </w:p>
    <w:p w14:paraId="162E9ECA" w14:textId="77777777" w:rsidR="00EF7EA8" w:rsidRPr="00EF7EA8" w:rsidRDefault="00EF7EA8" w:rsidP="00EF7EA8">
      <w:pPr>
        <w:pStyle w:val="Default"/>
        <w:spacing w:line="360" w:lineRule="auto"/>
        <w:jc w:val="both"/>
        <w:rPr>
          <w:rFonts w:ascii="Garamond" w:hAnsi="Garamond" w:cs="Arial"/>
          <w:color w:val="auto"/>
        </w:rPr>
      </w:pPr>
    </w:p>
    <w:p w14:paraId="158E7471" w14:textId="77777777" w:rsidR="00EF7EA8" w:rsidRPr="00EF7EA8" w:rsidRDefault="00EF7EA8" w:rsidP="00EF7EA8">
      <w:pPr>
        <w:pStyle w:val="Default"/>
        <w:spacing w:line="360" w:lineRule="auto"/>
        <w:jc w:val="both"/>
        <w:rPr>
          <w:rFonts w:ascii="Garamond" w:hAnsi="Garamond" w:cs="Arial"/>
          <w:color w:val="auto"/>
        </w:rPr>
      </w:pPr>
      <w:r w:rsidRPr="00EF7EA8">
        <w:rPr>
          <w:rFonts w:ascii="Garamond" w:hAnsi="Garamond" w:cs="Arial"/>
          <w:b/>
          <w:color w:val="auto"/>
        </w:rPr>
        <w:t>Dokazilo:</w:t>
      </w:r>
      <w:r w:rsidRPr="00EF7EA8">
        <w:rPr>
          <w:rFonts w:ascii="Garamond" w:hAnsi="Garamond" w:cs="Arial"/>
          <w:color w:val="auto"/>
        </w:rPr>
        <w:t xml:space="preserve"> Ponudnik izpolni obrazec ESPD, obrazec Reference in za vsako vpisano referenco v izjavi predložiti dokazilo v obliki potrdila, ki ga izda pristojni organ državnega naročnika oziroma zasebna družba ali zasebnik ali v originalu ali v fotokopiji ali na obrazcih, ki po vsebini vsebujejo podatke iz obrazca Potrdilo o referenčnem projektu.   </w:t>
      </w:r>
    </w:p>
    <w:p w14:paraId="36B1F3DB" w14:textId="77777777" w:rsidR="00341A32" w:rsidRPr="00BC600C" w:rsidRDefault="00341A32" w:rsidP="00341A32">
      <w:pPr>
        <w:spacing w:after="0" w:line="312" w:lineRule="auto"/>
        <w:jc w:val="both"/>
        <w:rPr>
          <w:rFonts w:ascii="Garamond" w:hAnsi="Garamond" w:cs="Arial"/>
          <w:i/>
          <w:sz w:val="24"/>
          <w:szCs w:val="24"/>
        </w:rPr>
      </w:pPr>
      <w:r w:rsidRPr="00BC600C">
        <w:rPr>
          <w:rFonts w:ascii="Garamond" w:hAnsi="Garamond" w:cs="Arial"/>
          <w:i/>
          <w:sz w:val="24"/>
          <w:szCs w:val="24"/>
        </w:rPr>
        <w:lastRenderedPageBreak/>
        <w:t>Pogoj lahko ponudnik izpolni skupaj s partnerji ali s podizvajalci</w:t>
      </w:r>
    </w:p>
    <w:p w14:paraId="63E4EBA7" w14:textId="77777777" w:rsidR="00D44639" w:rsidRPr="00BC600C" w:rsidRDefault="00D44639" w:rsidP="00547B34">
      <w:pPr>
        <w:spacing w:after="0" w:line="312" w:lineRule="auto"/>
        <w:jc w:val="both"/>
        <w:rPr>
          <w:rFonts w:ascii="Garamond" w:hAnsi="Garamond" w:cs="Arial"/>
          <w:i/>
          <w:sz w:val="24"/>
          <w:szCs w:val="24"/>
        </w:rPr>
      </w:pPr>
    </w:p>
    <w:p w14:paraId="496981C4" w14:textId="07BBDBF4" w:rsidR="00EF7EA8" w:rsidRDefault="009677F9" w:rsidP="00A25961">
      <w:pPr>
        <w:pStyle w:val="Naslov2"/>
      </w:pPr>
      <w:bookmarkStart w:id="59" w:name="_Toc528324177"/>
      <w:bookmarkStart w:id="60" w:name="_Toc392075540"/>
      <w:r w:rsidRPr="00BC600C">
        <w:t>1</w:t>
      </w:r>
      <w:r w:rsidR="00A96526" w:rsidRPr="00BC600C">
        <w:t>3</w:t>
      </w:r>
      <w:r w:rsidRPr="00BC600C">
        <w:t>.1</w:t>
      </w:r>
      <w:r w:rsidR="00A25961">
        <w:t>2</w:t>
      </w:r>
      <w:r w:rsidRPr="00BC600C">
        <w:t xml:space="preserve">. Izvedba predmeta v skladu s </w:t>
      </w:r>
      <w:r w:rsidR="00EF7EA8">
        <w:t>določili Uredbe o zelenem javnem naročanju</w:t>
      </w:r>
      <w:bookmarkEnd w:id="59"/>
      <w:r w:rsidR="00EF7EA8">
        <w:t xml:space="preserve"> </w:t>
      </w:r>
      <w:bookmarkEnd w:id="60"/>
    </w:p>
    <w:p w14:paraId="011D455D" w14:textId="27395132" w:rsidR="00EF7EA8" w:rsidRPr="00EF7EA8" w:rsidRDefault="00EF7EA8" w:rsidP="00A25961">
      <w:pPr>
        <w:spacing w:line="360" w:lineRule="auto"/>
        <w:jc w:val="both"/>
        <w:rPr>
          <w:rFonts w:ascii="Garamond" w:hAnsi="Garamond"/>
          <w:sz w:val="24"/>
          <w:szCs w:val="24"/>
        </w:rPr>
      </w:pPr>
      <w:r w:rsidRPr="00EF7EA8">
        <w:rPr>
          <w:rFonts w:ascii="Garamond" w:hAnsi="Garamond"/>
          <w:sz w:val="24"/>
          <w:szCs w:val="24"/>
        </w:rPr>
        <w:t xml:space="preserve">Skladno z določili Uredbe o zelenem javnem naročanju (Ur. l. RS, št. 51/17) mora biti najmanj 50 % dobavljene električne energije pridobljene iz OVE in/ali SPTE z visokim izkoristkom, kot jih določa zakon, ki ureja energetiko. </w:t>
      </w:r>
      <w:r w:rsidRPr="00791C6B">
        <w:rPr>
          <w:rFonts w:ascii="Garamond" w:hAnsi="Garamond"/>
          <w:sz w:val="24"/>
          <w:szCs w:val="24"/>
        </w:rPr>
        <w:t xml:space="preserve">Naročnik bo lahko med </w:t>
      </w:r>
      <w:r>
        <w:rPr>
          <w:rFonts w:ascii="Garamond" w:hAnsi="Garamond"/>
          <w:sz w:val="24"/>
          <w:szCs w:val="24"/>
        </w:rPr>
        <w:t xml:space="preserve">dobavo </w:t>
      </w:r>
      <w:r w:rsidRPr="00791C6B">
        <w:rPr>
          <w:rFonts w:ascii="Garamond" w:hAnsi="Garamond"/>
          <w:sz w:val="24"/>
          <w:szCs w:val="24"/>
        </w:rPr>
        <w:t>preverjal, ali ponudnik izpolnjuje zahteve.</w:t>
      </w:r>
    </w:p>
    <w:p w14:paraId="7A6BA6EE" w14:textId="7EAE0BC6" w:rsidR="00EF7EA8" w:rsidRDefault="00EF7EA8" w:rsidP="00AC59FA">
      <w:pPr>
        <w:jc w:val="both"/>
        <w:rPr>
          <w:rFonts w:ascii="Garamond" w:hAnsi="Garamond"/>
          <w:sz w:val="24"/>
          <w:szCs w:val="24"/>
        </w:rPr>
      </w:pPr>
      <w:r w:rsidRPr="00EF7EA8">
        <w:rPr>
          <w:rFonts w:ascii="Garamond" w:hAnsi="Garamond"/>
          <w:sz w:val="24"/>
          <w:szCs w:val="24"/>
        </w:rPr>
        <w:t xml:space="preserve">DOKAZILA: Naročnik izkaže strinjanje z navedenimi pogoji s podpisom obrazca Ponudbeni predračun </w:t>
      </w:r>
      <w:r w:rsidR="00EA6625">
        <w:rPr>
          <w:rFonts w:ascii="Garamond" w:hAnsi="Garamond"/>
          <w:sz w:val="24"/>
          <w:szCs w:val="24"/>
        </w:rPr>
        <w:t xml:space="preserve">in obrazca </w:t>
      </w:r>
      <w:r w:rsidR="00EA6625" w:rsidRPr="00EA6625">
        <w:rPr>
          <w:rFonts w:ascii="Garamond" w:hAnsi="Garamond"/>
          <w:sz w:val="24"/>
          <w:szCs w:val="24"/>
        </w:rPr>
        <w:t>Izpolnjevanje zahtev glede varovanja okolja</w:t>
      </w:r>
    </w:p>
    <w:p w14:paraId="28F95C43" w14:textId="7DFC548D" w:rsidR="007820CE" w:rsidRPr="007820CE" w:rsidRDefault="000E0CBD" w:rsidP="00D60F41">
      <w:pPr>
        <w:pStyle w:val="Naslov1"/>
      </w:pPr>
      <w:bookmarkStart w:id="61" w:name="_Toc528324178"/>
      <w:r w:rsidRPr="00F04062">
        <w:t xml:space="preserve">14. </w:t>
      </w:r>
      <w:r w:rsidR="00D27BD7" w:rsidRPr="00F04062">
        <w:t xml:space="preserve">Dinamika odjema za </w:t>
      </w:r>
      <w:r w:rsidR="00D27BD7" w:rsidRPr="006F2133">
        <w:t>posamezna odjemna mesta</w:t>
      </w:r>
      <w:bookmarkEnd w:id="61"/>
    </w:p>
    <w:p w14:paraId="2DBAA13B" w14:textId="6037A875" w:rsidR="00D27BD7" w:rsidRPr="006F2133" w:rsidRDefault="00D27BD7" w:rsidP="007A0762">
      <w:pPr>
        <w:spacing w:after="0" w:line="360" w:lineRule="auto"/>
        <w:jc w:val="both"/>
        <w:rPr>
          <w:rFonts w:ascii="Garamond" w:hAnsi="Garamond"/>
          <w:sz w:val="24"/>
          <w:szCs w:val="24"/>
        </w:rPr>
      </w:pPr>
      <w:r w:rsidRPr="006F2133">
        <w:rPr>
          <w:rFonts w:ascii="Garamond" w:hAnsi="Garamond"/>
          <w:sz w:val="24"/>
          <w:szCs w:val="24"/>
        </w:rPr>
        <w:t>Za potrebe pridobitve natančnejših podatkov o dinamiki odjema za vsako posamezno odjemno mesto, naročnik na podlagi priloženega pooblastila pooblašča potencialne ponudnike, da pri upravljavcih elektroenergetskih omrežij preverijo podatke, vezane na odjem električne energije.</w:t>
      </w:r>
    </w:p>
    <w:p w14:paraId="6BC81399" w14:textId="77777777" w:rsidR="00D27BD7" w:rsidRPr="006F2133" w:rsidRDefault="00D27BD7" w:rsidP="007A0762">
      <w:pPr>
        <w:spacing w:after="0" w:line="360" w:lineRule="auto"/>
        <w:jc w:val="both"/>
        <w:rPr>
          <w:rFonts w:ascii="Garamond" w:hAnsi="Garamond"/>
          <w:sz w:val="24"/>
          <w:szCs w:val="24"/>
        </w:rPr>
      </w:pPr>
      <w:r w:rsidRPr="006F2133">
        <w:rPr>
          <w:rFonts w:ascii="Garamond" w:hAnsi="Garamond"/>
          <w:sz w:val="24"/>
          <w:szCs w:val="24"/>
        </w:rPr>
        <w:t>Podpisano in žigosano pooblastilo naročnika je priloga razpisne dokumentacije in velja do roka za</w:t>
      </w:r>
    </w:p>
    <w:p w14:paraId="253C1270" w14:textId="75A4B323" w:rsidR="00D27BD7" w:rsidRPr="006F2133" w:rsidRDefault="00D27BD7" w:rsidP="007A0762">
      <w:pPr>
        <w:spacing w:after="0" w:line="360" w:lineRule="auto"/>
        <w:jc w:val="both"/>
        <w:rPr>
          <w:rFonts w:ascii="Garamond" w:hAnsi="Garamond"/>
          <w:sz w:val="24"/>
          <w:szCs w:val="24"/>
        </w:rPr>
      </w:pPr>
      <w:r w:rsidRPr="006F2133">
        <w:rPr>
          <w:rFonts w:ascii="Garamond" w:hAnsi="Garamond"/>
          <w:sz w:val="24"/>
          <w:szCs w:val="24"/>
        </w:rPr>
        <w:t>predložitev ponudb.</w:t>
      </w:r>
    </w:p>
    <w:p w14:paraId="11E0370F" w14:textId="5444A952" w:rsidR="00D60F41" w:rsidRPr="00D60F41" w:rsidRDefault="00EF7EA8" w:rsidP="00D60F41">
      <w:pPr>
        <w:pStyle w:val="Naslov1"/>
        <w:spacing w:line="312" w:lineRule="auto"/>
      </w:pPr>
      <w:bookmarkStart w:id="62" w:name="_Toc528324179"/>
      <w:r w:rsidRPr="006F2133">
        <w:t>1</w:t>
      </w:r>
      <w:r w:rsidR="00D27BD7" w:rsidRPr="006F2133">
        <w:t>5</w:t>
      </w:r>
      <w:r w:rsidRPr="006F2133">
        <w:t>. Zahteve naročnika</w:t>
      </w:r>
      <w:bookmarkStart w:id="63" w:name="_Toc433197555"/>
      <w:bookmarkStart w:id="64" w:name="_Toc525132596"/>
      <w:bookmarkEnd w:id="62"/>
    </w:p>
    <w:p w14:paraId="0683F9EE" w14:textId="42BD37D8" w:rsidR="00EF7EA8" w:rsidRPr="00EF7EA8" w:rsidRDefault="00EF7EA8" w:rsidP="00D60F41">
      <w:pPr>
        <w:pStyle w:val="Naslov1"/>
        <w:spacing w:before="0"/>
      </w:pPr>
      <w:bookmarkStart w:id="65" w:name="_Toc528324180"/>
      <w:r>
        <w:t>1</w:t>
      </w:r>
      <w:r w:rsidR="00D27BD7">
        <w:t>5</w:t>
      </w:r>
      <w:r>
        <w:t xml:space="preserve">.1. </w:t>
      </w:r>
      <w:r w:rsidRPr="00EF7EA8">
        <w:t>Dobava in obračunavanje električne energije</w:t>
      </w:r>
      <w:bookmarkEnd w:id="63"/>
      <w:bookmarkEnd w:id="64"/>
      <w:bookmarkEnd w:id="65"/>
      <w:r w:rsidRPr="00EF7EA8">
        <w:t xml:space="preserve"> </w:t>
      </w:r>
    </w:p>
    <w:p w14:paraId="1017D6E9" w14:textId="77777777" w:rsidR="00EF7EA8" w:rsidRPr="00EF7EA8" w:rsidRDefault="00EF7EA8" w:rsidP="00EF7EA8">
      <w:pPr>
        <w:pStyle w:val="Default"/>
        <w:spacing w:line="312" w:lineRule="auto"/>
        <w:jc w:val="both"/>
        <w:rPr>
          <w:rFonts w:ascii="Garamond" w:hAnsi="Garamond" w:cs="Tahoma"/>
        </w:rPr>
      </w:pPr>
    </w:p>
    <w:p w14:paraId="7D9C6C00" w14:textId="77777777" w:rsidR="00EF7EA8" w:rsidRPr="00EF7EA8" w:rsidRDefault="00EF7EA8" w:rsidP="00EF7EA8">
      <w:pPr>
        <w:pStyle w:val="Default"/>
        <w:spacing w:line="312" w:lineRule="auto"/>
        <w:jc w:val="both"/>
        <w:rPr>
          <w:rFonts w:ascii="Garamond" w:hAnsi="Garamond" w:cs="Tahoma"/>
        </w:rPr>
      </w:pPr>
      <w:r w:rsidRPr="00EF7EA8">
        <w:rPr>
          <w:rFonts w:ascii="Garamond" w:hAnsi="Garamond" w:cs="Tahoma"/>
        </w:rPr>
        <w:t>Ponudnik mora zagotoviti dobavo in sistem obračunavanja električne energije za posamezna merilna mesta, kot je to določeno v seznamu merilnih mest, ki je priloga razpisni dokumentaciji. Ponudnik mora zagotoviti:</w:t>
      </w:r>
    </w:p>
    <w:p w14:paraId="74E84783" w14:textId="77777777" w:rsidR="00EF7EA8" w:rsidRPr="00EF7EA8" w:rsidRDefault="00EF7EA8" w:rsidP="00EF7EA8">
      <w:pPr>
        <w:pStyle w:val="Default"/>
        <w:numPr>
          <w:ilvl w:val="0"/>
          <w:numId w:val="26"/>
        </w:numPr>
        <w:spacing w:line="312" w:lineRule="auto"/>
        <w:jc w:val="both"/>
        <w:rPr>
          <w:rFonts w:ascii="Garamond" w:hAnsi="Garamond" w:cs="Tahoma"/>
        </w:rPr>
      </w:pPr>
      <w:r w:rsidRPr="00EF7EA8">
        <w:rPr>
          <w:rFonts w:ascii="Garamond" w:hAnsi="Garamond" w:cs="Tahoma"/>
        </w:rPr>
        <w:t>pred pričetkom dobave električne energije izvesti na podlagi pooblastila naročnika menjavo bilančne skupine in skupaj s pristojnim upravljavcem elektroenergetskega omrežja urediti dostop do distribucijskega omrežja in podatkov za vsako odjemno mesto, ki ga bo pogodbeno oskrboval z električno energijo</w:t>
      </w:r>
    </w:p>
    <w:p w14:paraId="0E0C7530" w14:textId="77777777" w:rsidR="00EF7EA8" w:rsidRPr="00EF7EA8" w:rsidRDefault="00EF7EA8" w:rsidP="00EF7EA8">
      <w:pPr>
        <w:pStyle w:val="Default"/>
        <w:numPr>
          <w:ilvl w:val="0"/>
          <w:numId w:val="26"/>
        </w:numPr>
        <w:spacing w:line="312" w:lineRule="auto"/>
        <w:jc w:val="both"/>
        <w:rPr>
          <w:rFonts w:ascii="Garamond" w:hAnsi="Garamond" w:cs="Tahoma"/>
        </w:rPr>
      </w:pPr>
      <w:r w:rsidRPr="00EF7EA8">
        <w:rPr>
          <w:rFonts w:ascii="Garamond" w:hAnsi="Garamond" w:cs="Tahoma"/>
        </w:rPr>
        <w:t>strokovno in vestno izvajanje storitev, kakovost dobavljene električne energije pa mora na vsaki posamezni lokaciji ustrezati slovenskemu standardu SIST EN 50160;</w:t>
      </w:r>
    </w:p>
    <w:p w14:paraId="0EF86B03" w14:textId="77777777" w:rsidR="00EF7EA8" w:rsidRPr="00EF7EA8" w:rsidRDefault="00EF7EA8" w:rsidP="00EF7EA8">
      <w:pPr>
        <w:pStyle w:val="Default"/>
        <w:numPr>
          <w:ilvl w:val="0"/>
          <w:numId w:val="26"/>
        </w:numPr>
        <w:spacing w:line="312" w:lineRule="auto"/>
        <w:jc w:val="both"/>
        <w:rPr>
          <w:rFonts w:ascii="Garamond" w:hAnsi="Garamond" w:cs="Tahoma"/>
        </w:rPr>
      </w:pPr>
      <w:r w:rsidRPr="00EF7EA8">
        <w:rPr>
          <w:rFonts w:ascii="Garamond" w:hAnsi="Garamond" w:cs="Tahoma"/>
        </w:rPr>
        <w:t>dobavo električne energije neprekinjeno na odjemna mesta ves čas trajanja pogodbe;</w:t>
      </w:r>
    </w:p>
    <w:p w14:paraId="6B2E0AE2" w14:textId="627E81AE" w:rsidR="00EF7EA8" w:rsidRPr="00EF7EA8" w:rsidRDefault="00EF7EA8" w:rsidP="00EF7EA8">
      <w:pPr>
        <w:pStyle w:val="Default"/>
        <w:widowControl w:val="0"/>
        <w:numPr>
          <w:ilvl w:val="0"/>
          <w:numId w:val="26"/>
        </w:numPr>
        <w:spacing w:line="312" w:lineRule="auto"/>
        <w:jc w:val="both"/>
        <w:rPr>
          <w:rFonts w:ascii="Garamond" w:hAnsi="Garamond" w:cs="Tahoma"/>
        </w:rPr>
      </w:pPr>
      <w:r w:rsidRPr="00EF7EA8">
        <w:rPr>
          <w:rFonts w:ascii="Garamond" w:hAnsi="Garamond" w:cs="Tahoma"/>
        </w:rPr>
        <w:t>izdajo skupnega računa za električno energijo in omrežnino</w:t>
      </w:r>
      <w:r w:rsidR="00684CF8">
        <w:rPr>
          <w:rFonts w:ascii="Garamond" w:hAnsi="Garamond" w:cs="Tahoma"/>
        </w:rPr>
        <w:t xml:space="preserve"> za posamičnega naročnika</w:t>
      </w:r>
      <w:r w:rsidRPr="00EF7EA8">
        <w:rPr>
          <w:rFonts w:ascii="Garamond" w:hAnsi="Garamond" w:cs="Tahoma"/>
        </w:rPr>
        <w:t>;</w:t>
      </w:r>
    </w:p>
    <w:p w14:paraId="6064742A" w14:textId="53A87BAC" w:rsidR="00EF7EA8" w:rsidRDefault="00EF7EA8" w:rsidP="00EF7EA8">
      <w:pPr>
        <w:pStyle w:val="Default"/>
        <w:widowControl w:val="0"/>
        <w:numPr>
          <w:ilvl w:val="0"/>
          <w:numId w:val="26"/>
        </w:numPr>
        <w:spacing w:line="312" w:lineRule="auto"/>
        <w:jc w:val="both"/>
        <w:rPr>
          <w:rFonts w:ascii="Garamond" w:hAnsi="Garamond" w:cs="Tahoma"/>
        </w:rPr>
      </w:pPr>
      <w:r w:rsidRPr="00EF7EA8">
        <w:rPr>
          <w:rFonts w:ascii="Garamond" w:hAnsi="Garamond" w:cs="Tahoma"/>
        </w:rPr>
        <w:t xml:space="preserve">izdajo računa v elektronski obliki (e-račun) </w:t>
      </w:r>
      <w:r w:rsidR="00684CF8">
        <w:rPr>
          <w:rFonts w:ascii="Garamond" w:hAnsi="Garamond" w:cs="Tahoma"/>
        </w:rPr>
        <w:t xml:space="preserve">skladno s predpisi, ki veljajo za proračunske uporabnike, </w:t>
      </w:r>
      <w:r w:rsidRPr="00EF7EA8">
        <w:rPr>
          <w:rFonts w:ascii="Garamond" w:hAnsi="Garamond" w:cs="Tahoma"/>
        </w:rPr>
        <w:t>z navedbo vseh zakonsko zahtevanih podatkov in podatk</w:t>
      </w:r>
      <w:r w:rsidR="00684CF8">
        <w:rPr>
          <w:rFonts w:ascii="Garamond" w:hAnsi="Garamond" w:cs="Tahoma"/>
        </w:rPr>
        <w:t>ov</w:t>
      </w:r>
      <w:r w:rsidRPr="00EF7EA8">
        <w:rPr>
          <w:rFonts w:ascii="Garamond" w:hAnsi="Garamond" w:cs="Tahoma"/>
        </w:rPr>
        <w:t xml:space="preserve"> o številki merilnega oz. odjemnega mesta, porabo po tarifnih časih in skupno ceno z in brez DDV, tako da je možno pridobiti podatke za potrebe Energetskega knjigovodstva;</w:t>
      </w:r>
    </w:p>
    <w:p w14:paraId="019D5D44" w14:textId="284A32A9" w:rsidR="00684CF8" w:rsidRPr="00EF7EA8" w:rsidRDefault="00684CF8" w:rsidP="00EF7EA8">
      <w:pPr>
        <w:pStyle w:val="Default"/>
        <w:widowControl w:val="0"/>
        <w:numPr>
          <w:ilvl w:val="0"/>
          <w:numId w:val="26"/>
        </w:numPr>
        <w:spacing w:line="312" w:lineRule="auto"/>
        <w:jc w:val="both"/>
        <w:rPr>
          <w:rFonts w:ascii="Garamond" w:hAnsi="Garamond" w:cs="Tahoma"/>
        </w:rPr>
      </w:pPr>
      <w:r>
        <w:rPr>
          <w:rFonts w:ascii="Garamond" w:hAnsi="Garamond" w:cs="Tahoma"/>
        </w:rPr>
        <w:lastRenderedPageBreak/>
        <w:t xml:space="preserve">izbrani dobavitelj mora na zahtevo posameznih naročnikov izstaviti račune z zbirniki z odjemnimi oz. merilnimi mesti in zneski za vsako odjemno oz. merilno mesto posebej, iz katerega morajo biti razvidni tudi naslovi lokacij odjemnih oz. merilnih mest. Izbrani dobavitelj je dolžan račune z zbirniki zagotoviti brez dodatnih stroškov za posamezne naročnike, </w:t>
      </w:r>
    </w:p>
    <w:p w14:paraId="08C9570A" w14:textId="39EA51C9" w:rsidR="00EF7EA8" w:rsidRPr="00EF7EA8" w:rsidRDefault="009A5FFA" w:rsidP="00EF7EA8">
      <w:pPr>
        <w:pStyle w:val="Default"/>
        <w:widowControl w:val="0"/>
        <w:numPr>
          <w:ilvl w:val="0"/>
          <w:numId w:val="26"/>
        </w:numPr>
        <w:spacing w:line="312" w:lineRule="auto"/>
        <w:jc w:val="both"/>
        <w:rPr>
          <w:rFonts w:ascii="Garamond" w:hAnsi="Garamond" w:cs="Tahoma"/>
        </w:rPr>
      </w:pPr>
      <w:r w:rsidRPr="009A5FFA">
        <w:rPr>
          <w:rFonts w:ascii="Garamond" w:hAnsi="Garamond" w:cs="Tahoma"/>
        </w:rPr>
        <w:t>v primeru zahteve posamičnemu naročniku skupno letno poročilo (po mesecih) o porabi in stroških električne energije za vsa odjemna mesta, ki so v lasti posamičnega naročnika oz. zagotoviti navede podatke preko elektronskega portala</w:t>
      </w:r>
      <w:r w:rsidR="00684CF8">
        <w:rPr>
          <w:rFonts w:ascii="Garamond" w:hAnsi="Garamond" w:cs="Tahoma"/>
        </w:rPr>
        <w:t>;</w:t>
      </w:r>
    </w:p>
    <w:p w14:paraId="2F1CBDB3" w14:textId="77777777" w:rsidR="00EF7EA8" w:rsidRPr="00EF7EA8" w:rsidRDefault="00EF7EA8" w:rsidP="00EF7EA8">
      <w:pPr>
        <w:pStyle w:val="Default"/>
        <w:widowControl w:val="0"/>
        <w:numPr>
          <w:ilvl w:val="0"/>
          <w:numId w:val="26"/>
        </w:numPr>
        <w:spacing w:line="312" w:lineRule="auto"/>
        <w:jc w:val="both"/>
        <w:rPr>
          <w:rFonts w:ascii="Garamond" w:hAnsi="Garamond" w:cs="Tahoma"/>
        </w:rPr>
      </w:pPr>
      <w:r w:rsidRPr="00EF7EA8">
        <w:rPr>
          <w:rFonts w:ascii="Garamond" w:hAnsi="Garamond" w:cs="Tahoma"/>
        </w:rPr>
        <w:t xml:space="preserve">na zahtevo naročnika v roku trideset (30) dni poročilo (po mesecih) o rabi in stroških električne energije za vsa odjemna mesta, ki so vključena v javno naročilo. Poročilo mora biti posredovano v obliki, ki jo zahteva naročnik in omogoča urejanje podatkov (kot npr. Excelova oblika). </w:t>
      </w:r>
    </w:p>
    <w:p w14:paraId="7CA6562A" w14:textId="77777777" w:rsidR="00EF7EA8" w:rsidRPr="00EF7EA8" w:rsidRDefault="00EF7EA8" w:rsidP="00EF7EA8">
      <w:pPr>
        <w:pStyle w:val="Default"/>
        <w:widowControl w:val="0"/>
        <w:spacing w:line="312" w:lineRule="auto"/>
        <w:ind w:left="720"/>
        <w:jc w:val="both"/>
        <w:rPr>
          <w:rFonts w:ascii="Garamond" w:hAnsi="Garamond" w:cs="Tahoma"/>
        </w:rPr>
      </w:pPr>
    </w:p>
    <w:p w14:paraId="144476CE" w14:textId="032D6771" w:rsidR="00EF7EA8" w:rsidRPr="00EF7EA8" w:rsidRDefault="00EF7EA8" w:rsidP="00EF7EA8">
      <w:pPr>
        <w:pStyle w:val="Naslov1"/>
        <w:spacing w:before="0" w:line="312" w:lineRule="auto"/>
      </w:pPr>
      <w:bookmarkStart w:id="66" w:name="_Toc433197556"/>
      <w:bookmarkStart w:id="67" w:name="_Toc525132597"/>
      <w:bookmarkStart w:id="68" w:name="_Toc528324181"/>
      <w:r w:rsidRPr="00EF7EA8">
        <w:t>1</w:t>
      </w:r>
      <w:r w:rsidR="00D27BD7">
        <w:t>5</w:t>
      </w:r>
      <w:r w:rsidRPr="00EF7EA8">
        <w:t>.2. Vključevanje dodatnih merilnih mest</w:t>
      </w:r>
      <w:bookmarkEnd w:id="66"/>
      <w:bookmarkEnd w:id="67"/>
      <w:bookmarkEnd w:id="68"/>
      <w:r w:rsidRPr="00EF7EA8">
        <w:t xml:space="preserve"> </w:t>
      </w:r>
    </w:p>
    <w:p w14:paraId="218E85E5" w14:textId="77777777" w:rsidR="00EF7EA8" w:rsidRPr="00EF7EA8" w:rsidRDefault="00EF7EA8" w:rsidP="00EF7EA8">
      <w:pPr>
        <w:pStyle w:val="Default"/>
        <w:spacing w:line="312" w:lineRule="auto"/>
        <w:jc w:val="both"/>
        <w:rPr>
          <w:rFonts w:ascii="Garamond" w:hAnsi="Garamond" w:cs="Tahoma"/>
        </w:rPr>
      </w:pPr>
    </w:p>
    <w:p w14:paraId="73B3597C" w14:textId="01FE95E2" w:rsidR="00EF7EA8" w:rsidRPr="00EF7EA8" w:rsidRDefault="00EF7EA8" w:rsidP="00EF7EA8">
      <w:pPr>
        <w:pStyle w:val="Default"/>
        <w:spacing w:line="312" w:lineRule="auto"/>
        <w:jc w:val="both"/>
        <w:rPr>
          <w:rFonts w:ascii="Garamond" w:hAnsi="Garamond" w:cs="Tahoma"/>
        </w:rPr>
      </w:pPr>
      <w:r w:rsidRPr="00EF7EA8">
        <w:rPr>
          <w:rFonts w:ascii="Garamond" w:hAnsi="Garamond" w:cs="Tahoma"/>
        </w:rPr>
        <w:t xml:space="preserve">Ponudnik mora zagotoviti </w:t>
      </w:r>
      <w:r w:rsidR="00684CF8">
        <w:rPr>
          <w:rFonts w:ascii="Garamond" w:hAnsi="Garamond" w:cs="Tahoma"/>
        </w:rPr>
        <w:t xml:space="preserve">posamičnemu </w:t>
      </w:r>
      <w:r w:rsidRPr="00EF7EA8">
        <w:rPr>
          <w:rFonts w:ascii="Garamond" w:hAnsi="Garamond" w:cs="Tahoma"/>
        </w:rPr>
        <w:t>naročniku vključevanje dodatnih merilnih mest med obdobjem trajanja javnega naročila po cenah, ki bodo določene s pogodbo za dobavo električne energije v posameznem letu. Naročnik si pridržuje pravico do ukinitve posameznih merilnih mest med izvajanjem pogodbe.</w:t>
      </w:r>
    </w:p>
    <w:p w14:paraId="545A1EED" w14:textId="703F45A7" w:rsidR="00EF7EA8" w:rsidRDefault="009870F0" w:rsidP="009870F0">
      <w:pPr>
        <w:pStyle w:val="Naslov1"/>
      </w:pPr>
      <w:bookmarkStart w:id="69" w:name="_Toc528324182"/>
      <w:r>
        <w:t>16. Ponovno odpiranje konkurence</w:t>
      </w:r>
      <w:bookmarkEnd w:id="69"/>
    </w:p>
    <w:p w14:paraId="6CB1F816" w14:textId="6A626B16" w:rsidR="009870F0" w:rsidRPr="006D13D6" w:rsidRDefault="009870F0" w:rsidP="009870F0">
      <w:pPr>
        <w:autoSpaceDE w:val="0"/>
        <w:autoSpaceDN w:val="0"/>
        <w:adjustRightInd w:val="0"/>
        <w:spacing w:after="0" w:line="360" w:lineRule="auto"/>
        <w:jc w:val="both"/>
        <w:rPr>
          <w:rFonts w:ascii="Garamond" w:hAnsi="Garamond" w:cs="Arial"/>
          <w:sz w:val="24"/>
          <w:szCs w:val="24"/>
        </w:rPr>
      </w:pPr>
      <w:r w:rsidRPr="006D13D6">
        <w:rPr>
          <w:rFonts w:ascii="Garamond" w:hAnsi="Garamond" w:cs="Arial"/>
          <w:sz w:val="24"/>
          <w:szCs w:val="24"/>
        </w:rPr>
        <w:t xml:space="preserve">Naročnik bo v času trajanja krovnega okvirnega sporazuma, </w:t>
      </w:r>
      <w:r w:rsidR="0076638C">
        <w:rPr>
          <w:rFonts w:ascii="Garamond" w:hAnsi="Garamond" w:cs="Arial"/>
          <w:sz w:val="24"/>
          <w:szCs w:val="24"/>
        </w:rPr>
        <w:t>pred potekom</w:t>
      </w:r>
      <w:r w:rsidRPr="006D13D6">
        <w:rPr>
          <w:rFonts w:ascii="Garamond" w:hAnsi="Garamond" w:cs="Arial"/>
          <w:sz w:val="24"/>
          <w:szCs w:val="24"/>
        </w:rPr>
        <w:t xml:space="preserve"> 24 (štiriindvajsetih) mesecev od podpisa krovnega okvirnega sporazuma, ponovno odprl konkurenco med kandidati, s katerimi ima sklenjen krovni okvirni sporazum. Naročnik bo po odpiranju konkurence sestavil nov seznam kandidatov z novim vrstnim redom kandidatov, na način, kot je določeno v dokumentaciji naročila.</w:t>
      </w:r>
    </w:p>
    <w:p w14:paraId="0287652C" w14:textId="77777777" w:rsidR="009870F0" w:rsidRPr="006D13D6" w:rsidRDefault="009870F0" w:rsidP="009870F0">
      <w:pPr>
        <w:autoSpaceDE w:val="0"/>
        <w:autoSpaceDN w:val="0"/>
        <w:adjustRightInd w:val="0"/>
        <w:spacing w:after="0" w:line="360" w:lineRule="auto"/>
        <w:jc w:val="both"/>
        <w:rPr>
          <w:rFonts w:ascii="Garamond" w:hAnsi="Garamond" w:cs="Arial"/>
          <w:sz w:val="24"/>
          <w:szCs w:val="24"/>
        </w:rPr>
      </w:pPr>
      <w:r w:rsidRPr="006D13D6">
        <w:rPr>
          <w:rFonts w:ascii="Garamond" w:hAnsi="Garamond" w:cs="Arial"/>
          <w:sz w:val="24"/>
          <w:szCs w:val="24"/>
        </w:rPr>
        <w:t>Ponovno odpiranje konkurence izvaja Skupnost občin Slovenije.</w:t>
      </w:r>
    </w:p>
    <w:p w14:paraId="1F410228" w14:textId="77777777" w:rsidR="009870F0" w:rsidRPr="006D13D6" w:rsidRDefault="009870F0" w:rsidP="009870F0">
      <w:pPr>
        <w:autoSpaceDE w:val="0"/>
        <w:autoSpaceDN w:val="0"/>
        <w:adjustRightInd w:val="0"/>
        <w:spacing w:after="0" w:line="360" w:lineRule="auto"/>
        <w:jc w:val="both"/>
        <w:rPr>
          <w:rFonts w:ascii="Garamond" w:hAnsi="Garamond" w:cs="Arial"/>
          <w:sz w:val="24"/>
          <w:szCs w:val="24"/>
        </w:rPr>
      </w:pPr>
      <w:r w:rsidRPr="006D13D6">
        <w:rPr>
          <w:rFonts w:ascii="Garamond" w:hAnsi="Garamond" w:cs="Arial"/>
          <w:sz w:val="24"/>
          <w:szCs w:val="24"/>
        </w:rPr>
        <w:t>Način ponovnega odpiranja konkurence je opisan v vzorcu krovnega okvirnega sporazuma, ki je del</w:t>
      </w:r>
      <w:r>
        <w:rPr>
          <w:rFonts w:ascii="Garamond" w:hAnsi="Garamond" w:cs="Arial"/>
          <w:sz w:val="24"/>
          <w:szCs w:val="24"/>
        </w:rPr>
        <w:t xml:space="preserve"> </w:t>
      </w:r>
      <w:r w:rsidRPr="006D13D6">
        <w:rPr>
          <w:rFonts w:ascii="Garamond" w:hAnsi="Garamond" w:cs="Arial"/>
          <w:sz w:val="24"/>
          <w:szCs w:val="24"/>
        </w:rPr>
        <w:t>dokumentacije naročila. V kolikor bo naročnik pri ponovnem odpiranju konkurence izvedel elektronsko</w:t>
      </w:r>
      <w:r>
        <w:rPr>
          <w:rFonts w:ascii="Garamond" w:hAnsi="Garamond" w:cs="Arial"/>
          <w:sz w:val="24"/>
          <w:szCs w:val="24"/>
        </w:rPr>
        <w:t xml:space="preserve"> </w:t>
      </w:r>
      <w:r w:rsidRPr="006D13D6">
        <w:rPr>
          <w:rFonts w:ascii="Garamond" w:hAnsi="Garamond" w:cs="Arial"/>
          <w:sz w:val="24"/>
          <w:szCs w:val="24"/>
        </w:rPr>
        <w:t>dražbo, bo naročnik v povabilu k predložitvi nove ponudbe navedel vse zahteve, povezane s tem.</w:t>
      </w:r>
    </w:p>
    <w:p w14:paraId="1BFC82B7" w14:textId="77777777" w:rsidR="009870F0" w:rsidRPr="006D13D6" w:rsidRDefault="009870F0" w:rsidP="009870F0">
      <w:pPr>
        <w:autoSpaceDE w:val="0"/>
        <w:autoSpaceDN w:val="0"/>
        <w:adjustRightInd w:val="0"/>
        <w:spacing w:after="0" w:line="360" w:lineRule="auto"/>
        <w:jc w:val="both"/>
        <w:rPr>
          <w:rFonts w:ascii="Garamond" w:hAnsi="Garamond" w:cs="Arial"/>
          <w:sz w:val="24"/>
          <w:szCs w:val="24"/>
        </w:rPr>
      </w:pPr>
      <w:r w:rsidRPr="006D13D6">
        <w:rPr>
          <w:rFonts w:ascii="Garamond" w:hAnsi="Garamond" w:cs="Arial"/>
          <w:sz w:val="24"/>
          <w:szCs w:val="24"/>
        </w:rPr>
        <w:t>Ponudbene cene so fiksne za čas trajanja krovnega okvirnega sporazuma, to je od sklenitve krovnega</w:t>
      </w:r>
      <w:r>
        <w:rPr>
          <w:rFonts w:ascii="Garamond" w:hAnsi="Garamond" w:cs="Arial"/>
          <w:sz w:val="24"/>
          <w:szCs w:val="24"/>
        </w:rPr>
        <w:t xml:space="preserve"> </w:t>
      </w:r>
      <w:r w:rsidRPr="006D13D6">
        <w:rPr>
          <w:rFonts w:ascii="Garamond" w:hAnsi="Garamond" w:cs="Arial"/>
          <w:sz w:val="24"/>
          <w:szCs w:val="24"/>
        </w:rPr>
        <w:t>okvirnega sporazuma do sestave novega seznama kandidatov po odpiranju konkurence. Pri ponovnem odpiranju konkurence si bodo kandidati krovnega okvirnega sporazuma ponovno medsebojno konkurirali.</w:t>
      </w:r>
    </w:p>
    <w:p w14:paraId="412F6A37" w14:textId="2067009E" w:rsidR="009870F0" w:rsidRPr="006D13D6" w:rsidRDefault="009870F0" w:rsidP="009870F0">
      <w:pPr>
        <w:autoSpaceDE w:val="0"/>
        <w:autoSpaceDN w:val="0"/>
        <w:adjustRightInd w:val="0"/>
        <w:spacing w:after="0" w:line="360" w:lineRule="auto"/>
        <w:jc w:val="both"/>
        <w:rPr>
          <w:rFonts w:ascii="Garamond" w:hAnsi="Garamond" w:cs="Arial"/>
          <w:sz w:val="24"/>
          <w:szCs w:val="24"/>
        </w:rPr>
      </w:pPr>
      <w:r w:rsidRPr="006D13D6">
        <w:rPr>
          <w:rFonts w:ascii="Garamond" w:hAnsi="Garamond" w:cs="Arial"/>
          <w:sz w:val="24"/>
          <w:szCs w:val="24"/>
        </w:rPr>
        <w:t xml:space="preserve">Če bo po ponovnem odpiranju konkurence kot prvi na seznamu kandidatov isti dobavitelj, bodo sklenjeni aneksi k obstoječim krovnim okvirnim sporazumom, kjer bo določena </w:t>
      </w:r>
      <w:r w:rsidR="00583529">
        <w:rPr>
          <w:rFonts w:ascii="Garamond" w:hAnsi="Garamond" w:cs="Arial"/>
          <w:sz w:val="24"/>
          <w:szCs w:val="24"/>
        </w:rPr>
        <w:t xml:space="preserve">pogodbena cena </w:t>
      </w:r>
      <w:r w:rsidR="00583529">
        <w:rPr>
          <w:rFonts w:ascii="Garamond" w:hAnsi="Garamond" w:cs="Arial"/>
          <w:sz w:val="24"/>
          <w:szCs w:val="24"/>
        </w:rPr>
        <w:lastRenderedPageBreak/>
        <w:t xml:space="preserve">in pogodbena </w:t>
      </w:r>
      <w:r w:rsidRPr="006D13D6">
        <w:rPr>
          <w:rFonts w:ascii="Garamond" w:hAnsi="Garamond" w:cs="Arial"/>
          <w:sz w:val="24"/>
          <w:szCs w:val="24"/>
        </w:rPr>
        <w:t>vrednost za novih 24 mesecev.</w:t>
      </w:r>
      <w:r>
        <w:rPr>
          <w:rFonts w:ascii="Garamond" w:hAnsi="Garamond" w:cs="Arial"/>
          <w:sz w:val="24"/>
          <w:szCs w:val="24"/>
        </w:rPr>
        <w:t xml:space="preserve"> </w:t>
      </w:r>
      <w:r w:rsidRPr="006D13D6">
        <w:rPr>
          <w:rFonts w:ascii="Garamond" w:hAnsi="Garamond" w:cs="Arial"/>
          <w:sz w:val="24"/>
          <w:szCs w:val="24"/>
        </w:rPr>
        <w:t>Posamezni naročniki bodo ravno tako sklenili anekse k obstoječim posameznim okvirnim sporazumom, kjer bodo določili vrednost za novih 24 mescev.</w:t>
      </w:r>
    </w:p>
    <w:p w14:paraId="589C0C22" w14:textId="34A4E1CA" w:rsidR="009870F0" w:rsidRPr="009870F0" w:rsidRDefault="009870F0" w:rsidP="009870F0">
      <w:pPr>
        <w:autoSpaceDE w:val="0"/>
        <w:autoSpaceDN w:val="0"/>
        <w:adjustRightInd w:val="0"/>
        <w:spacing w:after="0" w:line="360" w:lineRule="auto"/>
        <w:jc w:val="both"/>
        <w:rPr>
          <w:rFonts w:ascii="Garamond" w:hAnsi="Garamond" w:cs="Arial"/>
          <w:sz w:val="24"/>
          <w:szCs w:val="24"/>
        </w:rPr>
      </w:pPr>
      <w:r w:rsidRPr="006D13D6">
        <w:rPr>
          <w:rFonts w:ascii="Garamond" w:hAnsi="Garamond" w:cs="Arial"/>
          <w:sz w:val="24"/>
          <w:szCs w:val="24"/>
        </w:rPr>
        <w:t>Če bo po ponovnem odpiranju konkurence kot prvi na seznamu kandidatov drugi dobavitelj, kot je bil do odpiranja konkurence, bo naročnik sklenil nove krovne okvirne sporazume. Tudi posamezni naročniki bodo sklenili nove posamezne okvirne sporazume.</w:t>
      </w:r>
    </w:p>
    <w:p w14:paraId="5B531BEB" w14:textId="095C54AD" w:rsidR="00187C4B" w:rsidRPr="00BC600C" w:rsidRDefault="00C13006" w:rsidP="00547B34">
      <w:pPr>
        <w:pStyle w:val="Naslov1"/>
        <w:spacing w:line="312" w:lineRule="auto"/>
      </w:pPr>
      <w:bookmarkStart w:id="70" w:name="_Toc528324183"/>
      <w:bookmarkStart w:id="71" w:name="_Toc402336728"/>
      <w:r w:rsidRPr="00BC600C">
        <w:t>1</w:t>
      </w:r>
      <w:r w:rsidR="009870F0">
        <w:t>7</w:t>
      </w:r>
      <w:r w:rsidRPr="00BC600C">
        <w:t>. Pravna podlaga</w:t>
      </w:r>
      <w:bookmarkEnd w:id="70"/>
    </w:p>
    <w:p w14:paraId="520F6B7D" w14:textId="77777777" w:rsidR="00FA517D" w:rsidRPr="00BC600C" w:rsidRDefault="00FA517D" w:rsidP="00B51FEC">
      <w:pPr>
        <w:spacing w:after="0" w:line="312" w:lineRule="auto"/>
        <w:jc w:val="both"/>
        <w:rPr>
          <w:rFonts w:ascii="Garamond" w:hAnsi="Garamond"/>
          <w:sz w:val="24"/>
          <w:szCs w:val="24"/>
        </w:rPr>
      </w:pPr>
      <w:bookmarkStart w:id="72" w:name="_Toc412453292"/>
      <w:r w:rsidRPr="00BC600C">
        <w:rPr>
          <w:rFonts w:ascii="Garamond" w:hAnsi="Garamond"/>
          <w:sz w:val="24"/>
          <w:szCs w:val="24"/>
        </w:rPr>
        <w:t>V postopku oddaje javnega naročila in tekom izvedbe javnega naročila je potrebno upoštevati:</w:t>
      </w:r>
      <w:bookmarkEnd w:id="72"/>
    </w:p>
    <w:p w14:paraId="349B6D22" w14:textId="362CB8A2" w:rsidR="00FA517D" w:rsidRPr="00BC600C" w:rsidRDefault="00FA517D" w:rsidP="00B51FEC">
      <w:pPr>
        <w:pStyle w:val="Odstavekseznama"/>
        <w:numPr>
          <w:ilvl w:val="0"/>
          <w:numId w:val="22"/>
        </w:numPr>
        <w:spacing w:line="312" w:lineRule="auto"/>
        <w:rPr>
          <w:rFonts w:ascii="Garamond" w:eastAsiaTheme="minorEastAsia" w:hAnsi="Garamond"/>
          <w:sz w:val="24"/>
          <w:szCs w:val="24"/>
        </w:rPr>
      </w:pPr>
      <w:r w:rsidRPr="00BC600C">
        <w:rPr>
          <w:rFonts w:ascii="Garamond" w:eastAsiaTheme="minorEastAsia" w:hAnsi="Garamond"/>
          <w:sz w:val="24"/>
          <w:szCs w:val="24"/>
        </w:rPr>
        <w:t>Zakon o javnem naročanju (Uradni list RS, št. 94/15, v nadaljevanju: ZJN-3);</w:t>
      </w:r>
    </w:p>
    <w:p w14:paraId="49B67935" w14:textId="414151F2" w:rsidR="00FA517D" w:rsidRPr="00BC600C" w:rsidRDefault="00FA517D" w:rsidP="00B51FEC">
      <w:pPr>
        <w:pStyle w:val="Odstavekseznama"/>
        <w:numPr>
          <w:ilvl w:val="0"/>
          <w:numId w:val="22"/>
        </w:numPr>
        <w:spacing w:line="312" w:lineRule="auto"/>
        <w:rPr>
          <w:rFonts w:ascii="Garamond" w:eastAsiaTheme="minorEastAsia" w:hAnsi="Garamond"/>
          <w:sz w:val="24"/>
          <w:szCs w:val="24"/>
        </w:rPr>
      </w:pPr>
      <w:r w:rsidRPr="00BC600C">
        <w:rPr>
          <w:rFonts w:ascii="Garamond" w:eastAsiaTheme="minorEastAsia" w:hAnsi="Garamond"/>
          <w:sz w:val="24"/>
          <w:szCs w:val="24"/>
        </w:rPr>
        <w:t>Zakon o pravnem varstvu v postopkih javnega naročanja (Uradni list RS, št. 43/2011, s spremembami, v nadaljevanju: ZPVPJN);</w:t>
      </w:r>
    </w:p>
    <w:p w14:paraId="7854C782" w14:textId="627044C2" w:rsidR="00FA517D" w:rsidRPr="00BC600C" w:rsidRDefault="00FA517D" w:rsidP="00B51FEC">
      <w:pPr>
        <w:pStyle w:val="Odstavekseznama"/>
        <w:numPr>
          <w:ilvl w:val="0"/>
          <w:numId w:val="22"/>
        </w:numPr>
        <w:spacing w:line="312" w:lineRule="auto"/>
        <w:rPr>
          <w:rFonts w:ascii="Garamond" w:eastAsiaTheme="minorEastAsia" w:hAnsi="Garamond"/>
          <w:sz w:val="24"/>
          <w:szCs w:val="24"/>
        </w:rPr>
      </w:pPr>
      <w:r w:rsidRPr="00BC600C">
        <w:rPr>
          <w:rFonts w:ascii="Garamond" w:eastAsiaTheme="minorEastAsia" w:hAnsi="Garamond"/>
          <w:sz w:val="24"/>
          <w:szCs w:val="24"/>
        </w:rPr>
        <w:t>Obligacijski zakonik (Uradni list RS, št. 97/07, s spremembami, v nadaljevanju: OZ);</w:t>
      </w:r>
    </w:p>
    <w:p w14:paraId="2C0B9B2A" w14:textId="77777777" w:rsidR="00FA517D" w:rsidRPr="00BC600C" w:rsidRDefault="00FA517D" w:rsidP="00B51FEC">
      <w:pPr>
        <w:pStyle w:val="Odstavekseznama"/>
        <w:numPr>
          <w:ilvl w:val="0"/>
          <w:numId w:val="22"/>
        </w:numPr>
        <w:autoSpaceDE w:val="0"/>
        <w:autoSpaceDN w:val="0"/>
        <w:adjustRightInd w:val="0"/>
        <w:spacing w:before="0" w:line="312" w:lineRule="auto"/>
        <w:rPr>
          <w:rFonts w:ascii="Garamond" w:eastAsiaTheme="minorEastAsia" w:hAnsi="Garamond"/>
          <w:sz w:val="24"/>
          <w:szCs w:val="24"/>
          <w:lang w:eastAsia="en-US"/>
        </w:rPr>
      </w:pPr>
      <w:r w:rsidRPr="00BC600C">
        <w:rPr>
          <w:rFonts w:ascii="Garamond" w:eastAsiaTheme="minorEastAsia" w:hAnsi="Garamond"/>
          <w:sz w:val="24"/>
          <w:szCs w:val="24"/>
          <w:lang w:eastAsia="en-US"/>
        </w:rPr>
        <w:t>vsa veljavni zakoni in predpisi, ki urejajo področje predmeta javnega naročila.</w:t>
      </w:r>
    </w:p>
    <w:p w14:paraId="544C7140" w14:textId="59E5FBF4" w:rsidR="00FA517D" w:rsidRPr="00BC600C" w:rsidRDefault="00FA517D" w:rsidP="00FA517D">
      <w:pPr>
        <w:autoSpaceDE w:val="0"/>
        <w:autoSpaceDN w:val="0"/>
        <w:adjustRightInd w:val="0"/>
        <w:spacing w:after="0" w:line="312" w:lineRule="auto"/>
        <w:contextualSpacing/>
        <w:jc w:val="both"/>
        <w:rPr>
          <w:rFonts w:ascii="Garamond" w:eastAsiaTheme="minorEastAsia" w:hAnsi="Garamond"/>
          <w:sz w:val="24"/>
          <w:szCs w:val="24"/>
        </w:rPr>
      </w:pPr>
    </w:p>
    <w:p w14:paraId="13A179AC" w14:textId="36292141" w:rsidR="00187C4B" w:rsidRDefault="00187C4B" w:rsidP="00547B34">
      <w:pPr>
        <w:pStyle w:val="Naslov1"/>
        <w:spacing w:line="312" w:lineRule="auto"/>
      </w:pPr>
      <w:bookmarkStart w:id="73" w:name="_Toc404938497"/>
      <w:bookmarkStart w:id="74" w:name="_Toc528324184"/>
      <w:r w:rsidRPr="00BC600C">
        <w:t>1</w:t>
      </w:r>
      <w:r w:rsidR="009870F0">
        <w:t>8</w:t>
      </w:r>
      <w:r w:rsidRPr="00BC600C">
        <w:t>.  Pouk o pravnem sredstvu</w:t>
      </w:r>
      <w:bookmarkEnd w:id="73"/>
      <w:bookmarkEnd w:id="74"/>
    </w:p>
    <w:p w14:paraId="15E02FA9" w14:textId="0128E4BD" w:rsidR="00C00575" w:rsidRDefault="00C00575" w:rsidP="00C00575">
      <w:pPr>
        <w:spacing w:before="100" w:beforeAutospacing="1" w:after="100" w:afterAutospacing="1" w:line="312" w:lineRule="auto"/>
        <w:jc w:val="both"/>
        <w:rPr>
          <w:rFonts w:ascii="Garamond" w:hAnsi="Garamond" w:cstheme="minorHAnsi"/>
          <w:sz w:val="24"/>
          <w:szCs w:val="24"/>
          <w:lang w:eastAsia="sl-SI"/>
        </w:rPr>
      </w:pPr>
      <w:bookmarkStart w:id="75" w:name="_Hlk503725256"/>
      <w:r w:rsidRPr="006646D7">
        <w:rPr>
          <w:rFonts w:ascii="Garamond" w:hAnsi="Garamond" w:cstheme="minorHAnsi"/>
          <w:sz w:val="24"/>
          <w:szCs w:val="24"/>
        </w:rPr>
        <w:t>Z</w:t>
      </w:r>
      <w:proofErr w:type="spellStart"/>
      <w:r w:rsidRPr="006646D7">
        <w:rPr>
          <w:rFonts w:ascii="Garamond" w:hAnsi="Garamond" w:cstheme="minorHAnsi"/>
          <w:sz w:val="24"/>
          <w:szCs w:val="24"/>
          <w:lang w:val="x-none"/>
        </w:rPr>
        <w:t>ahtev</w:t>
      </w:r>
      <w:r w:rsidRPr="006646D7">
        <w:rPr>
          <w:rFonts w:ascii="Garamond" w:hAnsi="Garamond" w:cstheme="minorHAnsi"/>
          <w:sz w:val="24"/>
          <w:szCs w:val="24"/>
        </w:rPr>
        <w:t>e</w:t>
      </w:r>
      <w:proofErr w:type="spellEnd"/>
      <w:r w:rsidRPr="006646D7">
        <w:rPr>
          <w:rFonts w:ascii="Garamond" w:hAnsi="Garamond" w:cstheme="minorHAnsi"/>
          <w:sz w:val="24"/>
          <w:szCs w:val="24"/>
          <w:lang w:val="x-none"/>
        </w:rPr>
        <w:t>k za revizijo, ki se nanaša na vsebino objave, povabilo k oddaji ponudbe ali razpisno dokumentacijo, se vlo</w:t>
      </w:r>
      <w:r w:rsidRPr="006646D7">
        <w:rPr>
          <w:rFonts w:ascii="Garamond" w:hAnsi="Garamond" w:cs="Calibri"/>
          <w:sz w:val="24"/>
          <w:szCs w:val="24"/>
          <w:lang w:val="x-none"/>
        </w:rPr>
        <w:t>ž</w:t>
      </w:r>
      <w:r w:rsidRPr="006646D7">
        <w:rPr>
          <w:rFonts w:ascii="Garamond" w:hAnsi="Garamond" w:cstheme="minorHAnsi"/>
          <w:sz w:val="24"/>
          <w:szCs w:val="24"/>
          <w:lang w:val="x-none"/>
        </w:rPr>
        <w:t>i v desetih delovnih dneh od dneva objave obvestila o naro</w:t>
      </w:r>
      <w:r w:rsidRPr="006646D7">
        <w:rPr>
          <w:rFonts w:ascii="Garamond" w:hAnsi="Garamond" w:cs="Calibri"/>
          <w:sz w:val="24"/>
          <w:szCs w:val="24"/>
          <w:lang w:val="x-none"/>
        </w:rPr>
        <w:t>č</w:t>
      </w:r>
      <w:r w:rsidRPr="006646D7">
        <w:rPr>
          <w:rFonts w:ascii="Garamond" w:hAnsi="Garamond" w:cstheme="minorHAnsi"/>
          <w:sz w:val="24"/>
          <w:szCs w:val="24"/>
          <w:lang w:val="x-none"/>
        </w:rPr>
        <w:t>ilu ali prejema povabila k oddaji ponudbe. Kadar naro</w:t>
      </w:r>
      <w:r w:rsidRPr="006646D7">
        <w:rPr>
          <w:rFonts w:ascii="Garamond" w:hAnsi="Garamond" w:cs="Calibri"/>
          <w:sz w:val="24"/>
          <w:szCs w:val="24"/>
          <w:lang w:val="x-none"/>
        </w:rPr>
        <w:t>č</w:t>
      </w:r>
      <w:r w:rsidRPr="006646D7">
        <w:rPr>
          <w:rFonts w:ascii="Garamond" w:hAnsi="Garamond" w:cstheme="minorHAnsi"/>
          <w:sz w:val="24"/>
          <w:szCs w:val="24"/>
          <w:lang w:val="x-none"/>
        </w:rPr>
        <w:t>nik spremeni ali dopolni navedbe v objavi, povabilu k oddaji ponudbe ali v razpisni dokumentaciji, se lahko zahtevek za revizijo, ki se nana</w:t>
      </w:r>
      <w:r w:rsidRPr="006646D7">
        <w:rPr>
          <w:rFonts w:ascii="Garamond" w:hAnsi="Garamond" w:cs="Lucida Sans"/>
          <w:sz w:val="24"/>
          <w:szCs w:val="24"/>
          <w:lang w:val="x-none"/>
        </w:rPr>
        <w:t>š</w:t>
      </w:r>
      <w:r w:rsidRPr="006646D7">
        <w:rPr>
          <w:rFonts w:ascii="Garamond" w:hAnsi="Garamond" w:cstheme="minorHAnsi"/>
          <w:sz w:val="24"/>
          <w:szCs w:val="24"/>
          <w:lang w:val="x-none"/>
        </w:rPr>
        <w:t>a na spremenjeno, dopolnjeno ali pojasnjeno vsebino objave, povabila ali razpisne dokumentacije ali z njim neposredno povezano navedbo v prvotni objavi, povabilu k oddaji ponudbe ali razpisni dokumentaciji, vlo</w:t>
      </w:r>
      <w:r w:rsidRPr="006646D7">
        <w:rPr>
          <w:rFonts w:ascii="Garamond" w:hAnsi="Garamond" w:cs="Calibri"/>
          <w:sz w:val="24"/>
          <w:szCs w:val="24"/>
          <w:lang w:val="x-none"/>
        </w:rPr>
        <w:t>ž</w:t>
      </w:r>
      <w:r w:rsidRPr="006646D7">
        <w:rPr>
          <w:rFonts w:ascii="Garamond" w:hAnsi="Garamond" w:cstheme="minorHAnsi"/>
          <w:sz w:val="24"/>
          <w:szCs w:val="24"/>
          <w:lang w:val="x-none"/>
        </w:rPr>
        <w:t>i v desetih delovnih dneh od dneva objave obvestila o dodatnih informacijah, informacijah o nedokon</w:t>
      </w:r>
      <w:r w:rsidRPr="006646D7">
        <w:rPr>
          <w:rFonts w:ascii="Garamond" w:hAnsi="Garamond" w:cs="Calibri"/>
          <w:sz w:val="24"/>
          <w:szCs w:val="24"/>
          <w:lang w:val="x-none"/>
        </w:rPr>
        <w:t>č</w:t>
      </w:r>
      <w:r w:rsidRPr="006646D7">
        <w:rPr>
          <w:rFonts w:ascii="Garamond" w:hAnsi="Garamond" w:cstheme="minorHAnsi"/>
          <w:sz w:val="24"/>
          <w:szCs w:val="24"/>
          <w:lang w:val="x-none"/>
        </w:rPr>
        <w:t xml:space="preserve">anem postopku ali popravku, </w:t>
      </w:r>
      <w:r w:rsidRPr="006646D7">
        <w:rPr>
          <w:rFonts w:ascii="Garamond" w:hAnsi="Garamond" w:cs="Calibri"/>
          <w:sz w:val="24"/>
          <w:szCs w:val="24"/>
          <w:lang w:val="x-none"/>
        </w:rPr>
        <w:t>č</w:t>
      </w:r>
      <w:r w:rsidRPr="006646D7">
        <w:rPr>
          <w:rFonts w:ascii="Garamond" w:hAnsi="Garamond" w:cstheme="minorHAnsi"/>
          <w:sz w:val="24"/>
          <w:szCs w:val="24"/>
          <w:lang w:val="x-none"/>
        </w:rPr>
        <w:t>e se s tem obvestilom spreminjajo ali dopolnjujejo zahteve ali merila za izbiro najugodnej</w:t>
      </w:r>
      <w:r w:rsidRPr="006646D7">
        <w:rPr>
          <w:rFonts w:ascii="Garamond" w:hAnsi="Garamond" w:cs="Lucida Sans"/>
          <w:sz w:val="24"/>
          <w:szCs w:val="24"/>
          <w:lang w:val="x-none"/>
        </w:rPr>
        <w:t>š</w:t>
      </w:r>
      <w:r w:rsidRPr="006646D7">
        <w:rPr>
          <w:rFonts w:ascii="Garamond" w:hAnsi="Garamond" w:cstheme="minorHAnsi"/>
          <w:sz w:val="24"/>
          <w:szCs w:val="24"/>
          <w:lang w:val="x-none"/>
        </w:rPr>
        <w:t>ega ponudnika.</w:t>
      </w:r>
      <w:r w:rsidRPr="006646D7">
        <w:rPr>
          <w:rFonts w:ascii="Garamond" w:hAnsi="Garamond" w:cstheme="minorHAnsi"/>
          <w:sz w:val="24"/>
          <w:szCs w:val="24"/>
          <w:lang w:eastAsia="sl-SI"/>
        </w:rPr>
        <w:t xml:space="preserve"> Zahtevek za revizijo mora vsebovati vse podatke in dokazila, kot jih dolo</w:t>
      </w:r>
      <w:r w:rsidRPr="006646D7">
        <w:rPr>
          <w:rFonts w:ascii="Garamond" w:hAnsi="Garamond" w:cs="Calibri"/>
          <w:sz w:val="24"/>
          <w:szCs w:val="24"/>
          <w:lang w:eastAsia="sl-SI"/>
        </w:rPr>
        <w:t>č</w:t>
      </w:r>
      <w:r w:rsidRPr="006646D7">
        <w:rPr>
          <w:rFonts w:ascii="Garamond" w:hAnsi="Garamond" w:cstheme="minorHAnsi"/>
          <w:sz w:val="24"/>
          <w:szCs w:val="24"/>
          <w:lang w:eastAsia="sl-SI"/>
        </w:rPr>
        <w:t xml:space="preserve">a 15. </w:t>
      </w:r>
      <w:r w:rsidRPr="006646D7">
        <w:rPr>
          <w:rFonts w:ascii="Garamond" w:hAnsi="Garamond" w:cs="Calibri"/>
          <w:sz w:val="24"/>
          <w:szCs w:val="24"/>
          <w:lang w:eastAsia="sl-SI"/>
        </w:rPr>
        <w:t>č</w:t>
      </w:r>
      <w:r w:rsidRPr="006646D7">
        <w:rPr>
          <w:rFonts w:ascii="Garamond" w:hAnsi="Garamond" w:cstheme="minorHAnsi"/>
          <w:sz w:val="24"/>
          <w:szCs w:val="24"/>
          <w:lang w:eastAsia="sl-SI"/>
        </w:rPr>
        <w:t xml:space="preserve">len ZPVPJN. Skladno z drugo alinejo prvega odstavka 71. </w:t>
      </w:r>
      <w:r w:rsidRPr="006646D7">
        <w:rPr>
          <w:rFonts w:ascii="Garamond" w:hAnsi="Garamond" w:cs="Calibri"/>
          <w:sz w:val="24"/>
          <w:szCs w:val="24"/>
          <w:lang w:eastAsia="sl-SI"/>
        </w:rPr>
        <w:t>č</w:t>
      </w:r>
      <w:r w:rsidRPr="006646D7">
        <w:rPr>
          <w:rFonts w:ascii="Garamond" w:hAnsi="Garamond" w:cstheme="minorHAnsi"/>
          <w:sz w:val="24"/>
          <w:szCs w:val="24"/>
          <w:lang w:eastAsia="sl-SI"/>
        </w:rPr>
        <w:t>lena ZPVPJN zna</w:t>
      </w:r>
      <w:r w:rsidRPr="006646D7">
        <w:rPr>
          <w:rFonts w:ascii="Garamond" w:hAnsi="Garamond" w:cs="Lucida Sans"/>
          <w:sz w:val="24"/>
          <w:szCs w:val="24"/>
          <w:lang w:eastAsia="sl-SI"/>
        </w:rPr>
        <w:t>š</w:t>
      </w:r>
      <w:r w:rsidRPr="006646D7">
        <w:rPr>
          <w:rFonts w:ascii="Garamond" w:hAnsi="Garamond" w:cstheme="minorHAnsi"/>
          <w:sz w:val="24"/>
          <w:szCs w:val="24"/>
          <w:lang w:eastAsia="sl-SI"/>
        </w:rPr>
        <w:t>a taksa za vlo</w:t>
      </w:r>
      <w:r w:rsidRPr="006646D7">
        <w:rPr>
          <w:rFonts w:ascii="Garamond" w:hAnsi="Garamond" w:cs="Calibri"/>
          <w:sz w:val="24"/>
          <w:szCs w:val="24"/>
          <w:lang w:eastAsia="sl-SI"/>
        </w:rPr>
        <w:t>ž</w:t>
      </w:r>
      <w:r w:rsidRPr="006646D7">
        <w:rPr>
          <w:rFonts w:ascii="Garamond" w:hAnsi="Garamond" w:cstheme="minorHAnsi"/>
          <w:sz w:val="24"/>
          <w:szCs w:val="24"/>
          <w:lang w:eastAsia="sl-SI"/>
        </w:rPr>
        <w:t>itev zahtevka za revizijo, ki se nana</w:t>
      </w:r>
      <w:r w:rsidRPr="006646D7">
        <w:rPr>
          <w:rFonts w:ascii="Garamond" w:hAnsi="Garamond" w:cs="Lucida Sans"/>
          <w:sz w:val="24"/>
          <w:szCs w:val="24"/>
          <w:lang w:eastAsia="sl-SI"/>
        </w:rPr>
        <w:t>š</w:t>
      </w:r>
      <w:r w:rsidRPr="006646D7">
        <w:rPr>
          <w:rFonts w:ascii="Garamond" w:hAnsi="Garamond" w:cstheme="minorHAnsi"/>
          <w:sz w:val="24"/>
          <w:szCs w:val="24"/>
          <w:lang w:eastAsia="sl-SI"/>
        </w:rPr>
        <w:t xml:space="preserve">a na vsebino objave, povabilo k oddaji ponudbe ali razpisno dokumentacijo, </w:t>
      </w:r>
      <w:r w:rsidRPr="006646D7">
        <w:rPr>
          <w:rFonts w:ascii="Garamond" w:hAnsi="Garamond" w:cs="Calibri"/>
          <w:sz w:val="24"/>
          <w:szCs w:val="24"/>
          <w:lang w:eastAsia="sl-SI"/>
        </w:rPr>
        <w:t>č</w:t>
      </w:r>
      <w:r w:rsidRPr="006646D7">
        <w:rPr>
          <w:rFonts w:ascii="Garamond" w:hAnsi="Garamond" w:cstheme="minorHAnsi"/>
          <w:sz w:val="24"/>
          <w:szCs w:val="24"/>
          <w:lang w:eastAsia="sl-SI"/>
        </w:rPr>
        <w:t>e so predmet javnega naro</w:t>
      </w:r>
      <w:r w:rsidRPr="006646D7">
        <w:rPr>
          <w:rFonts w:ascii="Garamond" w:hAnsi="Garamond" w:cs="Calibri"/>
          <w:sz w:val="24"/>
          <w:szCs w:val="24"/>
          <w:lang w:eastAsia="sl-SI"/>
        </w:rPr>
        <w:t>č</w:t>
      </w:r>
      <w:r w:rsidRPr="006646D7">
        <w:rPr>
          <w:rFonts w:ascii="Garamond" w:hAnsi="Garamond" w:cstheme="minorHAnsi"/>
          <w:sz w:val="24"/>
          <w:szCs w:val="24"/>
          <w:lang w:eastAsia="sl-SI"/>
        </w:rPr>
        <w:t>ila blago in storitve in se javno naro</w:t>
      </w:r>
      <w:r w:rsidRPr="006646D7">
        <w:rPr>
          <w:rFonts w:ascii="Garamond" w:hAnsi="Garamond" w:cs="Calibri"/>
          <w:sz w:val="24"/>
          <w:szCs w:val="24"/>
          <w:lang w:eastAsia="sl-SI"/>
        </w:rPr>
        <w:t>č</w:t>
      </w:r>
      <w:r w:rsidRPr="006646D7">
        <w:rPr>
          <w:rFonts w:ascii="Garamond" w:hAnsi="Garamond" w:cstheme="minorHAnsi"/>
          <w:sz w:val="24"/>
          <w:szCs w:val="24"/>
          <w:lang w:eastAsia="sl-SI"/>
        </w:rPr>
        <w:t>ilo oddaja po odprtem postopku 4.000,00 EUR. Taksa se pla</w:t>
      </w:r>
      <w:r w:rsidRPr="006646D7">
        <w:rPr>
          <w:rFonts w:ascii="Garamond" w:hAnsi="Garamond" w:cs="Calibri"/>
          <w:sz w:val="24"/>
          <w:szCs w:val="24"/>
          <w:lang w:eastAsia="sl-SI"/>
        </w:rPr>
        <w:t>č</w:t>
      </w:r>
      <w:r w:rsidRPr="006646D7">
        <w:rPr>
          <w:rFonts w:ascii="Garamond" w:hAnsi="Garamond" w:cstheme="minorHAnsi"/>
          <w:sz w:val="24"/>
          <w:szCs w:val="24"/>
          <w:lang w:eastAsia="sl-SI"/>
        </w:rPr>
        <w:t>a na transakcijski ra</w:t>
      </w:r>
      <w:r w:rsidRPr="006646D7">
        <w:rPr>
          <w:rFonts w:ascii="Garamond" w:hAnsi="Garamond" w:cs="Calibri"/>
          <w:sz w:val="24"/>
          <w:szCs w:val="24"/>
          <w:lang w:eastAsia="sl-SI"/>
        </w:rPr>
        <w:t>č</w:t>
      </w:r>
      <w:r w:rsidRPr="006646D7">
        <w:rPr>
          <w:rFonts w:ascii="Garamond" w:hAnsi="Garamond" w:cstheme="minorHAnsi"/>
          <w:sz w:val="24"/>
          <w:szCs w:val="24"/>
          <w:lang w:eastAsia="sl-SI"/>
        </w:rPr>
        <w:t xml:space="preserve">un odprt pri Banki Slovenije, Slovenska cesta 35, 1505 Ljubljana, Slovenija </w:t>
      </w:r>
      <w:r w:rsidRPr="006646D7">
        <w:rPr>
          <w:rFonts w:ascii="Garamond" w:hAnsi="Garamond" w:cs="Lucida Sans"/>
          <w:sz w:val="24"/>
          <w:szCs w:val="24"/>
          <w:lang w:eastAsia="sl-SI"/>
        </w:rPr>
        <w:t>š</w:t>
      </w:r>
      <w:r w:rsidRPr="006646D7">
        <w:rPr>
          <w:rFonts w:ascii="Garamond" w:hAnsi="Garamond" w:cstheme="minorHAnsi"/>
          <w:sz w:val="24"/>
          <w:szCs w:val="24"/>
          <w:lang w:eastAsia="sl-SI"/>
        </w:rPr>
        <w:t>t. SI56 0110 0100 0358 802, SWIFT koda BS LJ SI 2X, IBAN SI56011001000358802 in sklic 11 16110-7111290XXXXX.</w:t>
      </w:r>
      <w:bookmarkEnd w:id="75"/>
    </w:p>
    <w:p w14:paraId="5AF841A3" w14:textId="77777777" w:rsidR="00187C4B" w:rsidRPr="00BC600C" w:rsidRDefault="0008632D" w:rsidP="00547B34">
      <w:pPr>
        <w:spacing w:after="0" w:line="312" w:lineRule="auto"/>
        <w:jc w:val="both"/>
        <w:rPr>
          <w:rFonts w:ascii="Garamond" w:eastAsia="Times New Roman" w:hAnsi="Garamond"/>
          <w:bCs/>
          <w:sz w:val="24"/>
          <w:szCs w:val="24"/>
          <w:lang w:eastAsia="sl-SI"/>
        </w:rPr>
      </w:pP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00095036" w:rsidRPr="00BC600C">
        <w:rPr>
          <w:rFonts w:ascii="Garamond" w:eastAsia="Times New Roman" w:hAnsi="Garamond"/>
          <w:bCs/>
          <w:sz w:val="24"/>
          <w:szCs w:val="24"/>
          <w:lang w:eastAsia="sl-SI"/>
        </w:rPr>
        <w:tab/>
      </w:r>
      <w:r w:rsidR="00095036" w:rsidRPr="00BC600C">
        <w:rPr>
          <w:rFonts w:ascii="Garamond" w:eastAsia="Times New Roman" w:hAnsi="Garamond"/>
          <w:bCs/>
          <w:sz w:val="24"/>
          <w:szCs w:val="24"/>
          <w:lang w:eastAsia="sl-SI"/>
        </w:rPr>
        <w:tab/>
      </w:r>
    </w:p>
    <w:p w14:paraId="367B82B2" w14:textId="289EA8AD" w:rsidR="00187C4B" w:rsidRPr="00BC600C" w:rsidRDefault="00095036" w:rsidP="00757434">
      <w:pPr>
        <w:spacing w:line="312" w:lineRule="auto"/>
        <w:jc w:val="both"/>
        <w:rPr>
          <w:rFonts w:ascii="Garamond" w:hAnsi="Garamond"/>
          <w:sz w:val="24"/>
          <w:szCs w:val="24"/>
        </w:rPr>
      </w:pP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Pr="00BC600C">
        <w:rPr>
          <w:rFonts w:ascii="Garamond" w:eastAsia="Times New Roman" w:hAnsi="Garamond"/>
          <w:bCs/>
          <w:sz w:val="24"/>
          <w:szCs w:val="24"/>
          <w:lang w:eastAsia="sl-SI"/>
        </w:rPr>
        <w:tab/>
      </w:r>
      <w:r w:rsidR="00EF7EA8">
        <w:rPr>
          <w:rFonts w:ascii="Garamond" w:eastAsia="Times New Roman" w:hAnsi="Garamond"/>
          <w:bCs/>
          <w:sz w:val="24"/>
          <w:szCs w:val="24"/>
          <w:lang w:eastAsia="sl-SI"/>
        </w:rPr>
        <w:t>Jasmina Vidmar</w:t>
      </w:r>
    </w:p>
    <w:p w14:paraId="3B51B424" w14:textId="428F8D2B" w:rsidR="00615C41" w:rsidRDefault="00757434" w:rsidP="00757434">
      <w:pPr>
        <w:spacing w:line="312" w:lineRule="auto"/>
        <w:jc w:val="both"/>
        <w:rPr>
          <w:rFonts w:ascii="Garamond" w:eastAsia="Times New Roman" w:hAnsi="Garamond"/>
          <w:bCs/>
          <w:sz w:val="24"/>
          <w:szCs w:val="24"/>
          <w:lang w:eastAsia="sl-SI"/>
        </w:rPr>
      </w:pPr>
      <w:r>
        <w:tab/>
      </w:r>
      <w:r>
        <w:tab/>
      </w:r>
      <w:r>
        <w:tab/>
      </w:r>
      <w:r>
        <w:tab/>
      </w:r>
      <w:r>
        <w:tab/>
      </w:r>
      <w:r>
        <w:tab/>
      </w:r>
      <w:r>
        <w:tab/>
      </w:r>
      <w:r w:rsidRPr="00757434">
        <w:rPr>
          <w:rFonts w:ascii="Garamond" w:eastAsia="Times New Roman" w:hAnsi="Garamond"/>
          <w:bCs/>
          <w:sz w:val="24"/>
          <w:szCs w:val="24"/>
          <w:lang w:eastAsia="sl-SI"/>
        </w:rPr>
        <w:tab/>
      </w:r>
      <w:r w:rsidR="00EF7EA8">
        <w:rPr>
          <w:rFonts w:ascii="Garamond" w:eastAsia="Times New Roman" w:hAnsi="Garamond"/>
          <w:bCs/>
          <w:sz w:val="24"/>
          <w:szCs w:val="24"/>
          <w:lang w:eastAsia="sl-SI"/>
        </w:rPr>
        <w:t>Generalna sekretarka</w:t>
      </w:r>
    </w:p>
    <w:p w14:paraId="182782F7" w14:textId="21BABDDA" w:rsidR="001D3288" w:rsidRDefault="001D3288" w:rsidP="00757434">
      <w:pPr>
        <w:spacing w:line="312" w:lineRule="auto"/>
        <w:jc w:val="both"/>
      </w:pPr>
    </w:p>
    <w:p w14:paraId="141219A8" w14:textId="5E7641CD" w:rsidR="001D3288" w:rsidRDefault="001D3288" w:rsidP="00757434">
      <w:pPr>
        <w:spacing w:line="312" w:lineRule="auto"/>
        <w:jc w:val="both"/>
      </w:pPr>
    </w:p>
    <w:p w14:paraId="79C73B26" w14:textId="6B350D4C" w:rsidR="00F04062" w:rsidRDefault="00F04062" w:rsidP="00757434">
      <w:pPr>
        <w:spacing w:line="312" w:lineRule="auto"/>
        <w:jc w:val="both"/>
      </w:pPr>
    </w:p>
    <w:p w14:paraId="6D4C1D69" w14:textId="7748170B" w:rsidR="00F04062" w:rsidRDefault="00F04062" w:rsidP="00757434">
      <w:pPr>
        <w:spacing w:line="312" w:lineRule="auto"/>
        <w:jc w:val="both"/>
      </w:pPr>
    </w:p>
    <w:p w14:paraId="23A8F98F" w14:textId="10518ECF" w:rsidR="00F04062" w:rsidRDefault="00F04062" w:rsidP="00757434">
      <w:pPr>
        <w:spacing w:line="312" w:lineRule="auto"/>
        <w:jc w:val="both"/>
      </w:pPr>
    </w:p>
    <w:p w14:paraId="33D48722" w14:textId="77777777" w:rsidR="00D60F41" w:rsidRDefault="00D60F41" w:rsidP="004A0406"/>
    <w:p w14:paraId="3293DDBB" w14:textId="74C59937" w:rsidR="00C13006" w:rsidRPr="00BC600C" w:rsidRDefault="00615C41" w:rsidP="00547B34">
      <w:pPr>
        <w:pStyle w:val="Naslov1"/>
        <w:spacing w:line="312" w:lineRule="auto"/>
      </w:pPr>
      <w:bookmarkStart w:id="76" w:name="_Toc528324185"/>
      <w:r w:rsidRPr="00BC600C">
        <w:t>Pril</w:t>
      </w:r>
      <w:r w:rsidR="00C13006" w:rsidRPr="00BC600C">
        <w:t>oge</w:t>
      </w:r>
      <w:bookmarkEnd w:id="76"/>
    </w:p>
    <w:p w14:paraId="4C438BC8" w14:textId="77777777" w:rsidR="00757434" w:rsidRDefault="00757434" w:rsidP="00757434">
      <w:bookmarkStart w:id="77" w:name="_Toc396065660"/>
      <w:bookmarkStart w:id="78" w:name="_Toc431195299"/>
      <w:bookmarkStart w:id="79" w:name="_Toc436814738"/>
      <w:bookmarkStart w:id="80" w:name="_Toc449014025"/>
      <w:bookmarkStart w:id="81" w:name="_Toc398205566"/>
    </w:p>
    <w:p w14:paraId="10193A26" w14:textId="45059D01" w:rsidR="00757434" w:rsidRDefault="00757434" w:rsidP="00757434"/>
    <w:p w14:paraId="036516B2" w14:textId="58244A48" w:rsidR="00757434" w:rsidRDefault="00757434" w:rsidP="00757434"/>
    <w:p w14:paraId="03429F06" w14:textId="2DDB6E1D" w:rsidR="00757434" w:rsidRDefault="00757434" w:rsidP="00757434"/>
    <w:p w14:paraId="561C2C92" w14:textId="11E6CC50" w:rsidR="00757434" w:rsidRDefault="00757434" w:rsidP="00757434"/>
    <w:p w14:paraId="5E38C26C" w14:textId="42878D44" w:rsidR="00757434" w:rsidRDefault="00757434" w:rsidP="00757434"/>
    <w:p w14:paraId="65432FFC" w14:textId="5D94BEEC" w:rsidR="00757434" w:rsidRDefault="00757434" w:rsidP="00757434"/>
    <w:p w14:paraId="2E6D3E8D" w14:textId="30056065" w:rsidR="00757434" w:rsidRDefault="00757434" w:rsidP="00757434"/>
    <w:p w14:paraId="594FCCDF" w14:textId="65735A1B" w:rsidR="00757434" w:rsidRDefault="00757434" w:rsidP="00757434"/>
    <w:p w14:paraId="1554A882" w14:textId="6BD14FE0" w:rsidR="00757434" w:rsidRDefault="00757434" w:rsidP="00757434"/>
    <w:p w14:paraId="57F23D9C" w14:textId="03325F9E" w:rsidR="00757434" w:rsidRDefault="00757434" w:rsidP="00757434"/>
    <w:p w14:paraId="3E8AF0FD" w14:textId="734BE36A" w:rsidR="00757434" w:rsidRDefault="00757434" w:rsidP="00757434"/>
    <w:p w14:paraId="4160519E" w14:textId="2727FAD5" w:rsidR="00757434" w:rsidRDefault="00757434" w:rsidP="00757434"/>
    <w:p w14:paraId="43CE8E74" w14:textId="663BC025" w:rsidR="00757434" w:rsidRDefault="00757434" w:rsidP="00757434"/>
    <w:p w14:paraId="1D473AA3" w14:textId="50A147F8" w:rsidR="00757434" w:rsidRDefault="00757434" w:rsidP="00757434"/>
    <w:p w14:paraId="5652DD3E" w14:textId="43FE7FCB" w:rsidR="00757434" w:rsidRDefault="00757434" w:rsidP="00757434"/>
    <w:p w14:paraId="15797AA5" w14:textId="7062D4FE" w:rsidR="00757434" w:rsidRDefault="00757434" w:rsidP="00757434"/>
    <w:p w14:paraId="1A92184D" w14:textId="71BAF78B" w:rsidR="00757434" w:rsidRDefault="00757434" w:rsidP="00757434"/>
    <w:p w14:paraId="2CB78AD4" w14:textId="1855C042" w:rsidR="00757434" w:rsidRDefault="00757434" w:rsidP="00757434"/>
    <w:p w14:paraId="2CBD6444" w14:textId="78BC58B2" w:rsidR="00757434" w:rsidRDefault="00757434" w:rsidP="00757434"/>
    <w:p w14:paraId="6CA39641" w14:textId="5AC8238A" w:rsidR="00757434" w:rsidRDefault="00757434" w:rsidP="00757434"/>
    <w:p w14:paraId="4B083C93" w14:textId="764CE28E" w:rsidR="00757434" w:rsidRDefault="00757434" w:rsidP="00757434"/>
    <w:p w14:paraId="7E9C46A9" w14:textId="77777777" w:rsidR="008C2FCB" w:rsidRDefault="008C2FCB" w:rsidP="00757434"/>
    <w:p w14:paraId="65C596E0" w14:textId="6839F7F9" w:rsidR="00757434" w:rsidRDefault="00757434" w:rsidP="00757434"/>
    <w:p w14:paraId="12EAFB2E" w14:textId="6920919E" w:rsidR="00757434" w:rsidRDefault="00757434" w:rsidP="00757434"/>
    <w:p w14:paraId="36D217A2" w14:textId="4CE80E65" w:rsidR="00FD7A18" w:rsidRPr="00BC600C" w:rsidRDefault="006D38D1" w:rsidP="00547B34">
      <w:pPr>
        <w:pStyle w:val="Naslov1"/>
        <w:spacing w:line="312" w:lineRule="auto"/>
      </w:pPr>
      <w:bookmarkStart w:id="82" w:name="_Toc528324186"/>
      <w:r w:rsidRPr="00BC600C">
        <w:t>Pooblastilo za pridobitev potrdila iz kazenske evidence za fizične osebe</w:t>
      </w:r>
      <w:bookmarkEnd w:id="77"/>
      <w:bookmarkEnd w:id="78"/>
      <w:bookmarkEnd w:id="79"/>
      <w:bookmarkEnd w:id="80"/>
      <w:r w:rsidR="001D7846" w:rsidRPr="00BC600C">
        <w:rPr>
          <w:rStyle w:val="Sprotnaopomba-sklic"/>
        </w:rPr>
        <w:footnoteReference w:id="1"/>
      </w:r>
      <w:bookmarkEnd w:id="82"/>
    </w:p>
    <w:p w14:paraId="34E17FAA" w14:textId="77777777" w:rsidR="006D38D1" w:rsidRPr="00BC600C" w:rsidRDefault="006D38D1" w:rsidP="00547B34">
      <w:pPr>
        <w:spacing w:line="312" w:lineRule="auto"/>
        <w:jc w:val="both"/>
        <w:rPr>
          <w:rFonts w:ascii="Garamond" w:hAnsi="Garamond"/>
          <w:sz w:val="24"/>
          <w:szCs w:val="24"/>
        </w:rPr>
      </w:pPr>
    </w:p>
    <w:p w14:paraId="49EB601E" w14:textId="77777777" w:rsidR="006D38D1" w:rsidRPr="00BC600C" w:rsidRDefault="006D38D1" w:rsidP="00547B34">
      <w:pPr>
        <w:spacing w:line="312" w:lineRule="auto"/>
        <w:jc w:val="both"/>
        <w:rPr>
          <w:rFonts w:ascii="Garamond" w:hAnsi="Garamond"/>
          <w:sz w:val="24"/>
          <w:szCs w:val="24"/>
        </w:rPr>
      </w:pPr>
    </w:p>
    <w:p w14:paraId="65D3440D" w14:textId="77777777" w:rsidR="00FD7A18" w:rsidRPr="00BC600C" w:rsidRDefault="00FD7A18" w:rsidP="00547B34">
      <w:pPr>
        <w:spacing w:line="312" w:lineRule="auto"/>
        <w:jc w:val="both"/>
        <w:rPr>
          <w:rFonts w:ascii="Garamond" w:hAnsi="Garamond"/>
          <w:sz w:val="24"/>
          <w:szCs w:val="24"/>
        </w:rPr>
      </w:pPr>
      <w:r w:rsidRPr="00BC600C">
        <w:rPr>
          <w:rFonts w:ascii="Garamond" w:hAnsi="Garamond"/>
          <w:sz w:val="24"/>
          <w:szCs w:val="24"/>
        </w:rPr>
        <w:t>Pooblastitelj(ica)</w:t>
      </w:r>
    </w:p>
    <w:p w14:paraId="74E688CD" w14:textId="77777777" w:rsidR="00FD7A18" w:rsidRPr="00BC600C" w:rsidRDefault="00FD7A18" w:rsidP="00547B34">
      <w:pPr>
        <w:spacing w:line="312" w:lineRule="auto"/>
        <w:jc w:val="both"/>
        <w:rPr>
          <w:rFonts w:ascii="Garamond" w:hAnsi="Garamond"/>
          <w:sz w:val="24"/>
          <w:szCs w:val="24"/>
        </w:rPr>
      </w:pPr>
      <w:r w:rsidRPr="00BC600C">
        <w:rPr>
          <w:rFonts w:ascii="Garamond" w:hAnsi="Garamond"/>
          <w:sz w:val="24"/>
          <w:szCs w:val="24"/>
        </w:rPr>
        <w:t>____________________________________________________________________</w:t>
      </w:r>
    </w:p>
    <w:p w14:paraId="4B1B17C2" w14:textId="68BA1823" w:rsidR="00FD7A18" w:rsidRDefault="00FD7A18" w:rsidP="00944C3E">
      <w:pPr>
        <w:spacing w:after="0" w:line="312" w:lineRule="auto"/>
        <w:jc w:val="both"/>
        <w:rPr>
          <w:rFonts w:ascii="Garamond" w:hAnsi="Garamond"/>
          <w:sz w:val="24"/>
          <w:szCs w:val="24"/>
        </w:rPr>
      </w:pPr>
      <w:r w:rsidRPr="00BC600C">
        <w:rPr>
          <w:rFonts w:ascii="Garamond" w:hAnsi="Garamond"/>
          <w:sz w:val="24"/>
          <w:szCs w:val="24"/>
        </w:rPr>
        <w:t>daje soglasje naročniku</w:t>
      </w:r>
      <w:r w:rsidR="006D38D1" w:rsidRPr="00BC600C">
        <w:rPr>
          <w:rFonts w:ascii="Garamond" w:hAnsi="Garamond"/>
          <w:sz w:val="24"/>
          <w:szCs w:val="24"/>
        </w:rPr>
        <w:t xml:space="preserve"> </w:t>
      </w:r>
      <w:r w:rsidR="00AC59FA">
        <w:rPr>
          <w:rFonts w:ascii="Garamond" w:hAnsi="Garamond"/>
          <w:color w:val="000000"/>
          <w:sz w:val="24"/>
          <w:szCs w:val="24"/>
        </w:rPr>
        <w:t>Skupnosti občin Slovenije, Partizanska cesta 1, 2000 Maribor</w:t>
      </w:r>
      <w:r w:rsidRPr="00BC600C">
        <w:rPr>
          <w:rFonts w:ascii="Garamond" w:hAnsi="Garamond"/>
          <w:sz w:val="24"/>
          <w:szCs w:val="24"/>
        </w:rPr>
        <w:t xml:space="preserve">, da skladno 75. členom ZJN-3 za potrebe preverjanja izpolnjevanja pogojev v postopku oddaje javnega naročila </w:t>
      </w:r>
      <w:r w:rsidR="006D38D1" w:rsidRPr="00BC600C">
        <w:rPr>
          <w:rFonts w:ascii="Garamond" w:hAnsi="Garamond"/>
          <w:sz w:val="24"/>
          <w:szCs w:val="24"/>
        </w:rPr>
        <w:t>»</w:t>
      </w:r>
      <w:r w:rsidR="004D6563">
        <w:rPr>
          <w:rFonts w:ascii="Garamond" w:hAnsi="Garamond"/>
          <w:sz w:val="24"/>
          <w:szCs w:val="24"/>
          <w:lang w:eastAsia="sl-SI"/>
        </w:rPr>
        <w:t>Dobava električne energije iz obnovljivih virov energije ali v soproizvodnji električne energije z visokim izkoristkom za obdobje od leta 2019 do 2023</w:t>
      </w:r>
      <w:r w:rsidR="006D38D1" w:rsidRPr="00BC600C">
        <w:rPr>
          <w:rFonts w:ascii="Garamond" w:hAnsi="Garamond"/>
          <w:sz w:val="24"/>
          <w:szCs w:val="24"/>
        </w:rPr>
        <w:t>«</w:t>
      </w:r>
      <w:r w:rsidRPr="00BC600C">
        <w:rPr>
          <w:rFonts w:ascii="Garamond" w:hAnsi="Garamond"/>
          <w:sz w:val="24"/>
          <w:szCs w:val="24"/>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5B5EB09C" w14:textId="77777777" w:rsidR="00791C6B" w:rsidRPr="00BC600C" w:rsidRDefault="00791C6B" w:rsidP="00944C3E">
      <w:pPr>
        <w:spacing w:after="0" w:line="312" w:lineRule="auto"/>
        <w:jc w:val="both"/>
        <w:rPr>
          <w:rFonts w:ascii="Garamond" w:hAnsi="Garamond"/>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D7A18" w:rsidRPr="00BC600C" w14:paraId="0159BEDB" w14:textId="77777777" w:rsidTr="003F4573">
        <w:trPr>
          <w:trHeight w:val="255"/>
        </w:trPr>
        <w:tc>
          <w:tcPr>
            <w:tcW w:w="2885" w:type="dxa"/>
          </w:tcPr>
          <w:p w14:paraId="696B4DE8"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IME IN PRIIMEK</w:t>
            </w:r>
          </w:p>
        </w:tc>
        <w:tc>
          <w:tcPr>
            <w:tcW w:w="4995" w:type="dxa"/>
          </w:tcPr>
          <w:p w14:paraId="5498B4B7" w14:textId="77777777" w:rsidR="00FD7A18" w:rsidRPr="00BC600C" w:rsidRDefault="00FD7A18" w:rsidP="00547B34">
            <w:pPr>
              <w:spacing w:line="312" w:lineRule="auto"/>
              <w:jc w:val="both"/>
              <w:rPr>
                <w:rFonts w:ascii="Garamond" w:hAnsi="Garamond"/>
                <w:sz w:val="24"/>
                <w:szCs w:val="24"/>
              </w:rPr>
            </w:pPr>
          </w:p>
        </w:tc>
      </w:tr>
      <w:tr w:rsidR="00FD7A18" w:rsidRPr="00BC600C" w14:paraId="2B418260" w14:textId="77777777" w:rsidTr="003F4573">
        <w:trPr>
          <w:trHeight w:val="210"/>
        </w:trPr>
        <w:tc>
          <w:tcPr>
            <w:tcW w:w="2885" w:type="dxa"/>
          </w:tcPr>
          <w:p w14:paraId="6AFB7A06"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(prejšnji priimek)</w:t>
            </w:r>
          </w:p>
        </w:tc>
        <w:tc>
          <w:tcPr>
            <w:tcW w:w="4995" w:type="dxa"/>
          </w:tcPr>
          <w:p w14:paraId="4C85274D" w14:textId="77777777" w:rsidR="00FD7A18" w:rsidRPr="00BC600C" w:rsidRDefault="00FD7A18" w:rsidP="00547B34">
            <w:pPr>
              <w:spacing w:line="312" w:lineRule="auto"/>
              <w:jc w:val="both"/>
              <w:rPr>
                <w:rFonts w:ascii="Garamond" w:hAnsi="Garamond"/>
                <w:sz w:val="24"/>
                <w:szCs w:val="24"/>
              </w:rPr>
            </w:pPr>
          </w:p>
        </w:tc>
      </w:tr>
      <w:tr w:rsidR="00FD7A18" w:rsidRPr="00BC600C" w14:paraId="37FB8401" w14:textId="77777777" w:rsidTr="003F4573">
        <w:trPr>
          <w:trHeight w:val="225"/>
        </w:trPr>
        <w:tc>
          <w:tcPr>
            <w:tcW w:w="2885" w:type="dxa"/>
          </w:tcPr>
          <w:p w14:paraId="0B3368B5"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EMŠO</w:t>
            </w:r>
          </w:p>
        </w:tc>
        <w:tc>
          <w:tcPr>
            <w:tcW w:w="4995" w:type="dxa"/>
          </w:tcPr>
          <w:p w14:paraId="4E449456" w14:textId="77777777" w:rsidR="00FD7A18" w:rsidRPr="00BC600C" w:rsidRDefault="00FD7A18" w:rsidP="00547B34">
            <w:pPr>
              <w:spacing w:line="312" w:lineRule="auto"/>
              <w:jc w:val="both"/>
              <w:rPr>
                <w:rFonts w:ascii="Garamond" w:hAnsi="Garamond"/>
                <w:sz w:val="24"/>
                <w:szCs w:val="24"/>
              </w:rPr>
            </w:pPr>
          </w:p>
        </w:tc>
      </w:tr>
      <w:tr w:rsidR="00FD7A18" w:rsidRPr="00BC600C" w14:paraId="4BDE60EB" w14:textId="77777777" w:rsidTr="003F4573">
        <w:trPr>
          <w:trHeight w:val="315"/>
        </w:trPr>
        <w:tc>
          <w:tcPr>
            <w:tcW w:w="2885" w:type="dxa"/>
          </w:tcPr>
          <w:p w14:paraId="4703EF42"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DATUM ROJSTVA</w:t>
            </w:r>
          </w:p>
        </w:tc>
        <w:tc>
          <w:tcPr>
            <w:tcW w:w="4995" w:type="dxa"/>
          </w:tcPr>
          <w:p w14:paraId="7CFE8918" w14:textId="77777777" w:rsidR="00FD7A18" w:rsidRPr="00BC600C" w:rsidRDefault="00FD7A18" w:rsidP="00547B34">
            <w:pPr>
              <w:spacing w:line="312" w:lineRule="auto"/>
              <w:jc w:val="both"/>
              <w:rPr>
                <w:rFonts w:ascii="Garamond" w:hAnsi="Garamond"/>
                <w:sz w:val="24"/>
                <w:szCs w:val="24"/>
              </w:rPr>
            </w:pPr>
          </w:p>
        </w:tc>
      </w:tr>
      <w:tr w:rsidR="00FD7A18" w:rsidRPr="00BC600C" w14:paraId="769C6335" w14:textId="77777777" w:rsidTr="003F4573">
        <w:trPr>
          <w:trHeight w:val="375"/>
        </w:trPr>
        <w:tc>
          <w:tcPr>
            <w:tcW w:w="2885" w:type="dxa"/>
          </w:tcPr>
          <w:p w14:paraId="2D38F34F"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KRAJ ROJSTVA</w:t>
            </w:r>
          </w:p>
        </w:tc>
        <w:tc>
          <w:tcPr>
            <w:tcW w:w="4995" w:type="dxa"/>
          </w:tcPr>
          <w:p w14:paraId="7CDAF2AA" w14:textId="77777777" w:rsidR="00FD7A18" w:rsidRPr="00BC600C" w:rsidRDefault="00FD7A18" w:rsidP="00547B34">
            <w:pPr>
              <w:spacing w:line="312" w:lineRule="auto"/>
              <w:jc w:val="both"/>
              <w:rPr>
                <w:rFonts w:ascii="Garamond" w:hAnsi="Garamond"/>
                <w:sz w:val="24"/>
                <w:szCs w:val="24"/>
              </w:rPr>
            </w:pPr>
          </w:p>
        </w:tc>
      </w:tr>
      <w:tr w:rsidR="00FD7A18" w:rsidRPr="00BC600C" w14:paraId="0E638724" w14:textId="77777777" w:rsidTr="003F4573">
        <w:trPr>
          <w:trHeight w:val="270"/>
        </w:trPr>
        <w:tc>
          <w:tcPr>
            <w:tcW w:w="2885" w:type="dxa"/>
          </w:tcPr>
          <w:p w14:paraId="6896E768"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OBČINA ROJSTVA</w:t>
            </w:r>
          </w:p>
        </w:tc>
        <w:tc>
          <w:tcPr>
            <w:tcW w:w="4995" w:type="dxa"/>
          </w:tcPr>
          <w:p w14:paraId="00386411" w14:textId="77777777" w:rsidR="00FD7A18" w:rsidRPr="00BC600C" w:rsidRDefault="00FD7A18" w:rsidP="00547B34">
            <w:pPr>
              <w:spacing w:line="312" w:lineRule="auto"/>
              <w:jc w:val="both"/>
              <w:rPr>
                <w:rFonts w:ascii="Garamond" w:hAnsi="Garamond"/>
                <w:sz w:val="24"/>
                <w:szCs w:val="24"/>
              </w:rPr>
            </w:pPr>
          </w:p>
        </w:tc>
      </w:tr>
      <w:tr w:rsidR="00FD7A18" w:rsidRPr="00BC600C" w14:paraId="4B7D7338" w14:textId="77777777" w:rsidTr="003F4573">
        <w:trPr>
          <w:trHeight w:val="375"/>
        </w:trPr>
        <w:tc>
          <w:tcPr>
            <w:tcW w:w="2885" w:type="dxa"/>
          </w:tcPr>
          <w:p w14:paraId="1B4434F1"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DRŽAVA ROJSTVA</w:t>
            </w:r>
          </w:p>
        </w:tc>
        <w:tc>
          <w:tcPr>
            <w:tcW w:w="4995" w:type="dxa"/>
          </w:tcPr>
          <w:p w14:paraId="22AFC0A0" w14:textId="77777777" w:rsidR="00FD7A18" w:rsidRPr="00BC600C" w:rsidRDefault="00FD7A18" w:rsidP="00547B34">
            <w:pPr>
              <w:spacing w:line="312" w:lineRule="auto"/>
              <w:jc w:val="both"/>
              <w:rPr>
                <w:rFonts w:ascii="Garamond" w:hAnsi="Garamond"/>
                <w:sz w:val="24"/>
                <w:szCs w:val="24"/>
              </w:rPr>
            </w:pPr>
          </w:p>
        </w:tc>
      </w:tr>
      <w:tr w:rsidR="00FD7A18" w:rsidRPr="00BC600C" w14:paraId="528A2ED1" w14:textId="77777777" w:rsidTr="003F4573">
        <w:trPr>
          <w:trHeight w:val="330"/>
        </w:trPr>
        <w:tc>
          <w:tcPr>
            <w:tcW w:w="2885" w:type="dxa"/>
          </w:tcPr>
          <w:p w14:paraId="26BA14EB"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t>STALNO/ZAČASNO BIVALIŠČE</w:t>
            </w:r>
          </w:p>
        </w:tc>
        <w:tc>
          <w:tcPr>
            <w:tcW w:w="4995" w:type="dxa"/>
          </w:tcPr>
          <w:p w14:paraId="4BC15296" w14:textId="77777777" w:rsidR="00FD7A18" w:rsidRPr="00BC600C" w:rsidRDefault="00FD7A18" w:rsidP="00547B34">
            <w:pPr>
              <w:spacing w:line="312" w:lineRule="auto"/>
              <w:jc w:val="both"/>
              <w:rPr>
                <w:rFonts w:ascii="Garamond" w:hAnsi="Garamond"/>
                <w:sz w:val="24"/>
                <w:szCs w:val="24"/>
              </w:rPr>
            </w:pPr>
          </w:p>
        </w:tc>
      </w:tr>
      <w:tr w:rsidR="00FD7A18" w:rsidRPr="00BC600C" w14:paraId="2C3627DF" w14:textId="77777777" w:rsidTr="003F4573">
        <w:trPr>
          <w:trHeight w:val="225"/>
        </w:trPr>
        <w:tc>
          <w:tcPr>
            <w:tcW w:w="2885" w:type="dxa"/>
          </w:tcPr>
          <w:p w14:paraId="1A32D81A" w14:textId="77777777" w:rsidR="00FD7A18" w:rsidRPr="00BC600C" w:rsidRDefault="00FD7A18" w:rsidP="00547B34">
            <w:pPr>
              <w:spacing w:line="312" w:lineRule="auto"/>
              <w:jc w:val="both"/>
              <w:rPr>
                <w:rFonts w:ascii="Garamond" w:hAnsi="Garamond"/>
                <w:b/>
                <w:sz w:val="24"/>
                <w:szCs w:val="24"/>
              </w:rPr>
            </w:pPr>
            <w:r w:rsidRPr="00BC600C">
              <w:rPr>
                <w:rFonts w:ascii="Garamond" w:hAnsi="Garamond"/>
                <w:b/>
                <w:sz w:val="24"/>
                <w:szCs w:val="24"/>
              </w:rPr>
              <w:lastRenderedPageBreak/>
              <w:t>DRŽAVLJANSTVO</w:t>
            </w:r>
          </w:p>
        </w:tc>
        <w:tc>
          <w:tcPr>
            <w:tcW w:w="4995" w:type="dxa"/>
          </w:tcPr>
          <w:p w14:paraId="2B991E8F" w14:textId="77777777" w:rsidR="00FD7A18" w:rsidRPr="00BC600C" w:rsidRDefault="00FD7A18" w:rsidP="00547B34">
            <w:pPr>
              <w:spacing w:line="312" w:lineRule="auto"/>
              <w:jc w:val="both"/>
              <w:rPr>
                <w:rFonts w:ascii="Garamond" w:hAnsi="Garamond"/>
                <w:sz w:val="24"/>
                <w:szCs w:val="24"/>
              </w:rPr>
            </w:pPr>
          </w:p>
        </w:tc>
      </w:tr>
    </w:tbl>
    <w:p w14:paraId="34A45A46"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2027F51E"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4"/>
        <w:gridCol w:w="2634"/>
        <w:gridCol w:w="2651"/>
      </w:tblGrid>
      <w:tr w:rsidR="00FD7A18" w:rsidRPr="00BC600C" w14:paraId="48DC54C5" w14:textId="77777777" w:rsidTr="003F4573">
        <w:tc>
          <w:tcPr>
            <w:tcW w:w="2544" w:type="dxa"/>
          </w:tcPr>
          <w:p w14:paraId="37F33087"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Kraj:</w:t>
            </w:r>
          </w:p>
        </w:tc>
        <w:tc>
          <w:tcPr>
            <w:tcW w:w="2634" w:type="dxa"/>
          </w:tcPr>
          <w:p w14:paraId="07998077" w14:textId="77777777" w:rsidR="00FD7A18" w:rsidRPr="00BC600C" w:rsidRDefault="00FD7A18" w:rsidP="00547B34">
            <w:pPr>
              <w:spacing w:after="240" w:line="312" w:lineRule="auto"/>
              <w:jc w:val="both"/>
              <w:rPr>
                <w:rFonts w:ascii="Garamond" w:eastAsia="Calibri" w:hAnsi="Garamond"/>
                <w:sz w:val="24"/>
                <w:szCs w:val="24"/>
              </w:rPr>
            </w:pPr>
          </w:p>
        </w:tc>
        <w:tc>
          <w:tcPr>
            <w:tcW w:w="2651" w:type="dxa"/>
          </w:tcPr>
          <w:p w14:paraId="26E20B68"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Podpis:</w:t>
            </w:r>
          </w:p>
        </w:tc>
      </w:tr>
      <w:tr w:rsidR="00FD7A18" w:rsidRPr="00BC600C" w14:paraId="696A5933" w14:textId="77777777" w:rsidTr="003F4573">
        <w:tc>
          <w:tcPr>
            <w:tcW w:w="2544" w:type="dxa"/>
          </w:tcPr>
          <w:p w14:paraId="47ACE80D"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Datum:</w:t>
            </w:r>
          </w:p>
        </w:tc>
        <w:tc>
          <w:tcPr>
            <w:tcW w:w="2634" w:type="dxa"/>
          </w:tcPr>
          <w:p w14:paraId="4F4F166F" w14:textId="77777777" w:rsidR="00FD7A18" w:rsidRPr="00BC600C" w:rsidRDefault="00FD7A18" w:rsidP="00547B34">
            <w:pPr>
              <w:spacing w:after="240" w:line="312" w:lineRule="auto"/>
              <w:jc w:val="both"/>
              <w:rPr>
                <w:rFonts w:ascii="Garamond" w:eastAsia="Calibri" w:hAnsi="Garamond"/>
                <w:sz w:val="24"/>
                <w:szCs w:val="24"/>
              </w:rPr>
            </w:pPr>
          </w:p>
        </w:tc>
        <w:tc>
          <w:tcPr>
            <w:tcW w:w="2651" w:type="dxa"/>
          </w:tcPr>
          <w:p w14:paraId="281C86C1" w14:textId="77777777" w:rsidR="00FD7A18" w:rsidRPr="00BC600C" w:rsidRDefault="00FD7A18" w:rsidP="00547B34">
            <w:pPr>
              <w:spacing w:after="240" w:line="312" w:lineRule="auto"/>
              <w:jc w:val="both"/>
              <w:rPr>
                <w:rFonts w:ascii="Garamond" w:eastAsia="Calibri" w:hAnsi="Garamond"/>
                <w:sz w:val="24"/>
                <w:szCs w:val="24"/>
              </w:rPr>
            </w:pPr>
          </w:p>
        </w:tc>
      </w:tr>
    </w:tbl>
    <w:p w14:paraId="30DF107D" w14:textId="77777777" w:rsidR="00FD7A18" w:rsidRPr="00BC600C" w:rsidRDefault="006D38D1" w:rsidP="005562C1">
      <w:pPr>
        <w:pStyle w:val="Naslov2"/>
      </w:pPr>
      <w:bookmarkStart w:id="83" w:name="_Toc431195300"/>
      <w:bookmarkStart w:id="84" w:name="_Toc436814739"/>
      <w:bookmarkStart w:id="85" w:name="_Toc449014026"/>
      <w:bookmarkStart w:id="86" w:name="_Toc528324187"/>
      <w:bookmarkEnd w:id="81"/>
      <w:r w:rsidRPr="00BC600C">
        <w:t>Pooblastilo za pridobitev potrdila iz kazenske evidence za pravne osebe</w:t>
      </w:r>
      <w:bookmarkEnd w:id="83"/>
      <w:bookmarkEnd w:id="84"/>
      <w:bookmarkEnd w:id="85"/>
      <w:bookmarkEnd w:id="86"/>
    </w:p>
    <w:p w14:paraId="788846FA" w14:textId="77777777" w:rsidR="00FD7A18" w:rsidRPr="00BC600C" w:rsidRDefault="00FD7A18" w:rsidP="00547B34">
      <w:pPr>
        <w:spacing w:after="240" w:line="312" w:lineRule="auto"/>
        <w:jc w:val="both"/>
        <w:rPr>
          <w:rFonts w:ascii="Garamond" w:hAnsi="Garamond"/>
          <w:sz w:val="24"/>
          <w:szCs w:val="24"/>
        </w:rPr>
      </w:pPr>
      <w:r w:rsidRPr="00BC600C">
        <w:rPr>
          <w:rFonts w:ascii="Garamond" w:hAnsi="Garamond"/>
          <w:sz w:val="24"/>
          <w:szCs w:val="24"/>
        </w:rPr>
        <w:t xml:space="preserve">Pooblastitelj </w:t>
      </w:r>
    </w:p>
    <w:p w14:paraId="1F17CE2C" w14:textId="77777777" w:rsidR="00FD7A18" w:rsidRPr="00BC600C" w:rsidRDefault="00FD7A18" w:rsidP="00547B34">
      <w:pPr>
        <w:spacing w:after="240" w:line="312" w:lineRule="auto"/>
        <w:jc w:val="both"/>
        <w:rPr>
          <w:rFonts w:ascii="Garamond" w:hAnsi="Garamond"/>
          <w:sz w:val="24"/>
          <w:szCs w:val="24"/>
        </w:rPr>
      </w:pPr>
      <w:r w:rsidRPr="00BC600C">
        <w:rPr>
          <w:rFonts w:ascii="Garamond" w:hAnsi="Garamond"/>
          <w:sz w:val="24"/>
          <w:szCs w:val="24"/>
        </w:rPr>
        <w:t>____________________________________________________________________</w:t>
      </w:r>
    </w:p>
    <w:p w14:paraId="6F4D3071" w14:textId="74E3911A" w:rsidR="00FD7A18" w:rsidRPr="00BC600C" w:rsidRDefault="00FD7A18" w:rsidP="00547B34">
      <w:pPr>
        <w:spacing w:line="312" w:lineRule="auto"/>
        <w:jc w:val="both"/>
        <w:rPr>
          <w:rFonts w:ascii="Garamond" w:hAnsi="Garamond"/>
          <w:sz w:val="24"/>
          <w:szCs w:val="24"/>
        </w:rPr>
      </w:pPr>
      <w:r w:rsidRPr="00BC600C">
        <w:rPr>
          <w:rFonts w:ascii="Garamond" w:hAnsi="Garamond"/>
          <w:sz w:val="24"/>
          <w:szCs w:val="24"/>
        </w:rPr>
        <w:t>daje soglasje naročniku</w:t>
      </w:r>
      <w:r w:rsidR="006D38D1" w:rsidRPr="00BC600C">
        <w:rPr>
          <w:rFonts w:ascii="Garamond" w:hAnsi="Garamond"/>
          <w:sz w:val="24"/>
          <w:szCs w:val="24"/>
        </w:rPr>
        <w:t xml:space="preserve"> </w:t>
      </w:r>
      <w:r w:rsidR="00AC59FA">
        <w:rPr>
          <w:rFonts w:ascii="Garamond" w:hAnsi="Garamond"/>
          <w:color w:val="000000"/>
          <w:sz w:val="24"/>
          <w:szCs w:val="24"/>
        </w:rPr>
        <w:t>Skupnosti občin Slovenije, Partizanska cesta 1, 2000 Maribor</w:t>
      </w:r>
      <w:r w:rsidR="006D38D1" w:rsidRPr="00BC600C">
        <w:rPr>
          <w:rFonts w:ascii="Garamond" w:hAnsi="Garamond"/>
          <w:sz w:val="24"/>
          <w:szCs w:val="24"/>
        </w:rPr>
        <w:t>, da skladno 75. členom ZJN-3 za potrebe preverjanja izpolnjevanja pogojev v postopku oddaje javnega naročila »</w:t>
      </w:r>
      <w:r w:rsidR="004D6563">
        <w:rPr>
          <w:rFonts w:ascii="Garamond" w:hAnsi="Garamond"/>
          <w:sz w:val="24"/>
          <w:szCs w:val="24"/>
          <w:lang w:eastAsia="sl-SI"/>
        </w:rPr>
        <w:t>Dobava električne energije iz obnovljivih virov energije ali v soproizvodnji električne energije z visokim izkoristkom za obdobje od leta 2019 do 2023</w:t>
      </w:r>
      <w:r w:rsidR="006D38D1" w:rsidRPr="00BC600C">
        <w:rPr>
          <w:rFonts w:ascii="Garamond" w:hAnsi="Garamond"/>
          <w:sz w:val="24"/>
          <w:szCs w:val="24"/>
        </w:rPr>
        <w:t xml:space="preserve">« </w:t>
      </w:r>
      <w:r w:rsidRPr="00BC600C">
        <w:rPr>
          <w:rFonts w:ascii="Garamond" w:hAnsi="Garamond"/>
          <w:sz w:val="24"/>
          <w:szCs w:val="24"/>
        </w:rPr>
        <w:t>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p w14:paraId="7F4863AC" w14:textId="77777777" w:rsidR="00FD7A18" w:rsidRPr="00BC600C" w:rsidRDefault="00FD7A18" w:rsidP="00547B34">
      <w:pPr>
        <w:spacing w:after="240" w:line="312" w:lineRule="auto"/>
        <w:jc w:val="both"/>
        <w:rPr>
          <w:rFonts w:ascii="Garamond" w:hAnsi="Garamond"/>
          <w:sz w:val="24"/>
          <w:szCs w:val="24"/>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93"/>
        <w:gridCol w:w="4512"/>
      </w:tblGrid>
      <w:tr w:rsidR="00FD7A18" w:rsidRPr="00BC600C" w14:paraId="0ABB0F7D" w14:textId="77777777" w:rsidTr="003F4573">
        <w:trPr>
          <w:trHeight w:val="323"/>
        </w:trPr>
        <w:tc>
          <w:tcPr>
            <w:tcW w:w="3393" w:type="dxa"/>
          </w:tcPr>
          <w:p w14:paraId="1724AACF" w14:textId="77777777" w:rsidR="00FD7A18" w:rsidRPr="00BC600C" w:rsidRDefault="00FD7A18" w:rsidP="00547B34">
            <w:pPr>
              <w:spacing w:after="240" w:line="312" w:lineRule="auto"/>
              <w:jc w:val="both"/>
              <w:rPr>
                <w:rFonts w:ascii="Garamond" w:hAnsi="Garamond"/>
                <w:b/>
                <w:sz w:val="24"/>
                <w:szCs w:val="24"/>
              </w:rPr>
            </w:pPr>
            <w:r w:rsidRPr="00BC600C">
              <w:rPr>
                <w:rFonts w:ascii="Garamond" w:hAnsi="Garamond"/>
                <w:b/>
                <w:sz w:val="24"/>
                <w:szCs w:val="24"/>
              </w:rPr>
              <w:t>FIRMA (NAZIV) PRAVNE OSEBE</w:t>
            </w:r>
          </w:p>
        </w:tc>
        <w:tc>
          <w:tcPr>
            <w:tcW w:w="4512" w:type="dxa"/>
          </w:tcPr>
          <w:p w14:paraId="74B97B46"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01D09FAC" w14:textId="77777777" w:rsidTr="003F4573">
        <w:trPr>
          <w:trHeight w:val="285"/>
        </w:trPr>
        <w:tc>
          <w:tcPr>
            <w:tcW w:w="3393" w:type="dxa"/>
          </w:tcPr>
          <w:p w14:paraId="454DE6FB"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SEDEŽ PRAVNE OSEBE</w:t>
            </w:r>
          </w:p>
        </w:tc>
        <w:tc>
          <w:tcPr>
            <w:tcW w:w="4512" w:type="dxa"/>
          </w:tcPr>
          <w:p w14:paraId="58A30A57"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1ECCA4CD" w14:textId="77777777" w:rsidTr="003F4573">
        <w:trPr>
          <w:trHeight w:val="345"/>
        </w:trPr>
        <w:tc>
          <w:tcPr>
            <w:tcW w:w="3393" w:type="dxa"/>
          </w:tcPr>
          <w:p w14:paraId="3B8A4AD3"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OBČINA SEDEŽA PRAVNE OSEBE</w:t>
            </w:r>
          </w:p>
        </w:tc>
        <w:tc>
          <w:tcPr>
            <w:tcW w:w="4512" w:type="dxa"/>
          </w:tcPr>
          <w:p w14:paraId="4365431E"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2CB994B0" w14:textId="77777777" w:rsidTr="003F4573">
        <w:trPr>
          <w:trHeight w:val="330"/>
        </w:trPr>
        <w:tc>
          <w:tcPr>
            <w:tcW w:w="3393" w:type="dxa"/>
          </w:tcPr>
          <w:p w14:paraId="2BDB0A37"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MATIČNA ŠTEVILKA</w:t>
            </w:r>
          </w:p>
        </w:tc>
        <w:tc>
          <w:tcPr>
            <w:tcW w:w="4512" w:type="dxa"/>
          </w:tcPr>
          <w:p w14:paraId="0D23AD3C" w14:textId="77777777" w:rsidR="00FD7A18" w:rsidRPr="00BC600C" w:rsidRDefault="00FD7A18" w:rsidP="00547B34">
            <w:pPr>
              <w:spacing w:after="240" w:line="312" w:lineRule="auto"/>
              <w:ind w:left="-9"/>
              <w:jc w:val="both"/>
              <w:rPr>
                <w:rFonts w:ascii="Garamond" w:hAnsi="Garamond"/>
                <w:sz w:val="24"/>
                <w:szCs w:val="24"/>
              </w:rPr>
            </w:pPr>
          </w:p>
        </w:tc>
      </w:tr>
      <w:tr w:rsidR="00FD7A18" w:rsidRPr="00BC600C" w14:paraId="33F52B27" w14:textId="77777777" w:rsidTr="003F4573">
        <w:trPr>
          <w:trHeight w:val="285"/>
        </w:trPr>
        <w:tc>
          <w:tcPr>
            <w:tcW w:w="3393" w:type="dxa"/>
          </w:tcPr>
          <w:p w14:paraId="6689FF20" w14:textId="77777777" w:rsidR="00FD7A18" w:rsidRPr="00BC600C" w:rsidRDefault="00FD7A18" w:rsidP="00547B34">
            <w:pPr>
              <w:spacing w:after="240" w:line="312" w:lineRule="auto"/>
              <w:ind w:left="-9"/>
              <w:jc w:val="both"/>
              <w:rPr>
                <w:rFonts w:ascii="Garamond" w:hAnsi="Garamond"/>
                <w:b/>
                <w:sz w:val="24"/>
                <w:szCs w:val="24"/>
              </w:rPr>
            </w:pPr>
            <w:r w:rsidRPr="00BC600C">
              <w:rPr>
                <w:rFonts w:ascii="Garamond" w:hAnsi="Garamond"/>
                <w:b/>
                <w:sz w:val="24"/>
                <w:szCs w:val="24"/>
              </w:rPr>
              <w:t>ŠTEVILKA VPISA V SODNI REGISTER</w:t>
            </w:r>
          </w:p>
        </w:tc>
        <w:tc>
          <w:tcPr>
            <w:tcW w:w="4512" w:type="dxa"/>
          </w:tcPr>
          <w:p w14:paraId="570D4AA3" w14:textId="77777777" w:rsidR="00FD7A18" w:rsidRPr="00BC600C" w:rsidRDefault="00FD7A18" w:rsidP="00547B34">
            <w:pPr>
              <w:spacing w:after="240" w:line="312" w:lineRule="auto"/>
              <w:ind w:left="-9"/>
              <w:jc w:val="both"/>
              <w:rPr>
                <w:rFonts w:ascii="Garamond" w:hAnsi="Garamond"/>
                <w:sz w:val="24"/>
                <w:szCs w:val="24"/>
              </w:rPr>
            </w:pPr>
          </w:p>
        </w:tc>
      </w:tr>
    </w:tbl>
    <w:p w14:paraId="5F854C23"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17C6B3CF"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61570375"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622C9058"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p w14:paraId="62AA6EF0" w14:textId="77777777" w:rsidR="00FD7A18" w:rsidRPr="00BC600C" w:rsidRDefault="00FD7A18" w:rsidP="00547B34">
      <w:pPr>
        <w:autoSpaceDE w:val="0"/>
        <w:autoSpaceDN w:val="0"/>
        <w:adjustRightInd w:val="0"/>
        <w:spacing w:after="0" w:line="312" w:lineRule="auto"/>
        <w:jc w:val="both"/>
        <w:rPr>
          <w:rFonts w:ascii="Garamond" w:eastAsia="Times New Roman" w:hAnsi="Garamond"/>
          <w:sz w:val="24"/>
          <w:szCs w:val="24"/>
          <w:lang w:eastAsia="sl-SI"/>
        </w:rPr>
      </w:pP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2"/>
        <w:gridCol w:w="2639"/>
        <w:gridCol w:w="2648"/>
      </w:tblGrid>
      <w:tr w:rsidR="00FD7A18" w:rsidRPr="00BC600C" w14:paraId="0E1727C1" w14:textId="77777777" w:rsidTr="003F4573">
        <w:tc>
          <w:tcPr>
            <w:tcW w:w="2542" w:type="dxa"/>
          </w:tcPr>
          <w:p w14:paraId="3F6EC767"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lastRenderedPageBreak/>
              <w:t>Kraj:</w:t>
            </w:r>
          </w:p>
        </w:tc>
        <w:tc>
          <w:tcPr>
            <w:tcW w:w="2639" w:type="dxa"/>
          </w:tcPr>
          <w:p w14:paraId="17E48892"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Žig:</w:t>
            </w:r>
          </w:p>
        </w:tc>
        <w:tc>
          <w:tcPr>
            <w:tcW w:w="2648" w:type="dxa"/>
          </w:tcPr>
          <w:p w14:paraId="35580DD3"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Podpis:</w:t>
            </w:r>
          </w:p>
        </w:tc>
      </w:tr>
      <w:tr w:rsidR="00FD7A18" w:rsidRPr="00BC600C" w14:paraId="57400A98" w14:textId="77777777" w:rsidTr="003F4573">
        <w:tc>
          <w:tcPr>
            <w:tcW w:w="2542" w:type="dxa"/>
          </w:tcPr>
          <w:p w14:paraId="295CD142" w14:textId="77777777" w:rsidR="00FD7A18" w:rsidRPr="00BC600C" w:rsidRDefault="00FD7A18" w:rsidP="00547B34">
            <w:pPr>
              <w:spacing w:after="240" w:line="312" w:lineRule="auto"/>
              <w:jc w:val="both"/>
              <w:rPr>
                <w:rFonts w:ascii="Garamond" w:eastAsia="Calibri" w:hAnsi="Garamond"/>
                <w:sz w:val="24"/>
                <w:szCs w:val="24"/>
              </w:rPr>
            </w:pPr>
            <w:r w:rsidRPr="00BC600C">
              <w:rPr>
                <w:rFonts w:ascii="Garamond" w:eastAsia="Calibri" w:hAnsi="Garamond"/>
                <w:sz w:val="24"/>
                <w:szCs w:val="24"/>
              </w:rPr>
              <w:t>Datum:</w:t>
            </w:r>
          </w:p>
        </w:tc>
        <w:tc>
          <w:tcPr>
            <w:tcW w:w="2639" w:type="dxa"/>
          </w:tcPr>
          <w:p w14:paraId="68D4A904" w14:textId="77777777" w:rsidR="00FD7A18" w:rsidRPr="00BC600C" w:rsidRDefault="00FD7A18" w:rsidP="00547B34">
            <w:pPr>
              <w:spacing w:after="240" w:line="312" w:lineRule="auto"/>
              <w:jc w:val="both"/>
              <w:rPr>
                <w:rFonts w:ascii="Garamond" w:eastAsia="Calibri" w:hAnsi="Garamond"/>
                <w:sz w:val="24"/>
                <w:szCs w:val="24"/>
              </w:rPr>
            </w:pPr>
          </w:p>
        </w:tc>
        <w:tc>
          <w:tcPr>
            <w:tcW w:w="2648" w:type="dxa"/>
          </w:tcPr>
          <w:p w14:paraId="4164E8B4" w14:textId="77777777" w:rsidR="00FD7A18" w:rsidRPr="00BC600C" w:rsidRDefault="00FD7A18" w:rsidP="00547B34">
            <w:pPr>
              <w:spacing w:after="240" w:line="312" w:lineRule="auto"/>
              <w:jc w:val="both"/>
              <w:rPr>
                <w:rFonts w:ascii="Garamond" w:eastAsia="Calibri" w:hAnsi="Garamond"/>
                <w:sz w:val="24"/>
                <w:szCs w:val="24"/>
              </w:rPr>
            </w:pPr>
          </w:p>
        </w:tc>
      </w:tr>
    </w:tbl>
    <w:p w14:paraId="4EE354D1" w14:textId="77777777" w:rsidR="00FD7A18" w:rsidRPr="00BC600C" w:rsidRDefault="00FD7A18" w:rsidP="00547B34">
      <w:pPr>
        <w:spacing w:line="312" w:lineRule="auto"/>
        <w:jc w:val="both"/>
        <w:rPr>
          <w:rFonts w:ascii="Garamond" w:eastAsiaTheme="majorEastAsia" w:hAnsi="Garamond" w:cstheme="majorBidi"/>
          <w:b/>
          <w:color w:val="1F4E79" w:themeColor="accent1" w:themeShade="80"/>
          <w:sz w:val="24"/>
          <w:szCs w:val="24"/>
        </w:rPr>
      </w:pPr>
      <w:r w:rsidRPr="00BC600C">
        <w:rPr>
          <w:rFonts w:ascii="Garamond" w:hAnsi="Garamond"/>
          <w:sz w:val="24"/>
          <w:szCs w:val="24"/>
        </w:rPr>
        <w:br w:type="page"/>
      </w:r>
    </w:p>
    <w:p w14:paraId="0239A97A" w14:textId="71519B5E" w:rsidR="00D574D5" w:rsidRPr="00BC600C" w:rsidRDefault="00D574D5" w:rsidP="00D574D5">
      <w:pPr>
        <w:pStyle w:val="Naslov1"/>
      </w:pPr>
      <w:bookmarkStart w:id="87" w:name="_Toc443902486"/>
      <w:bookmarkStart w:id="88" w:name="_Toc528324188"/>
      <w:r w:rsidRPr="00BC600C">
        <w:lastRenderedPageBreak/>
        <w:t>Ponudbeni predračun</w:t>
      </w:r>
      <w:bookmarkEnd w:id="87"/>
      <w:bookmarkEnd w:id="88"/>
    </w:p>
    <w:p w14:paraId="79274EBC" w14:textId="77777777" w:rsidR="00D574D5" w:rsidRPr="00BC600C" w:rsidRDefault="00D574D5" w:rsidP="00D574D5">
      <w:pPr>
        <w:shd w:val="clear" w:color="auto" w:fill="FFFFFF"/>
        <w:spacing w:after="0" w:line="312" w:lineRule="auto"/>
        <w:jc w:val="both"/>
        <w:rPr>
          <w:rFonts w:ascii="Garamond" w:eastAsia="Arial Unicode MS" w:hAnsi="Garamond"/>
          <w:bCs/>
          <w:sz w:val="24"/>
          <w:szCs w:val="24"/>
        </w:rPr>
      </w:pPr>
    </w:p>
    <w:p w14:paraId="4A9704F7" w14:textId="6328D2AE" w:rsidR="00AC59FA" w:rsidRPr="00042699" w:rsidRDefault="00AC59FA" w:rsidP="00042699">
      <w:pPr>
        <w:autoSpaceDE w:val="0"/>
        <w:autoSpaceDN w:val="0"/>
        <w:adjustRightInd w:val="0"/>
        <w:spacing w:after="0" w:line="360" w:lineRule="auto"/>
        <w:jc w:val="both"/>
        <w:rPr>
          <w:rFonts w:ascii="Garamond" w:hAnsi="Garamond" w:cs="Arial"/>
          <w:sz w:val="24"/>
          <w:szCs w:val="24"/>
        </w:rPr>
      </w:pPr>
      <w:r w:rsidRPr="00AC59FA">
        <w:rPr>
          <w:rFonts w:ascii="Garamond" w:eastAsia="Arial Unicode MS" w:hAnsi="Garamond" w:cs="Tahoma"/>
          <w:bCs/>
          <w:sz w:val="24"/>
          <w:szCs w:val="24"/>
        </w:rPr>
        <w:t>V postopku oddaje javnega naročila »Dobava električne energije iz obnovljivih virov energije ali v soproizvodnji električne energije z visokim izkoristkom za obdobje od leta 2019 do 2023</w:t>
      </w:r>
      <w:r w:rsidRPr="00AC59FA">
        <w:rPr>
          <w:rFonts w:ascii="Garamond" w:hAnsi="Garamond" w:cs="Tahoma"/>
          <w:sz w:val="24"/>
          <w:szCs w:val="24"/>
          <w:lang w:eastAsia="sl-SI"/>
        </w:rPr>
        <w:t xml:space="preserve">«, objavljen na Portalu javnih naročil pod  št. objave JN____/2018  podajamo ponudbeno ceno dobavo električne energije iz obnovljivih virov energije ali v soproizvodnji električne energije z visokim izkoristkom, za obdobje </w:t>
      </w:r>
      <w:r w:rsidR="009870F0" w:rsidRPr="006321B6">
        <w:rPr>
          <w:rFonts w:ascii="Garamond" w:hAnsi="Garamond" w:cs="Arial"/>
          <w:sz w:val="24"/>
          <w:szCs w:val="24"/>
        </w:rPr>
        <w:t>prvih 24 mesecev</w:t>
      </w:r>
      <w:r w:rsidR="009870F0">
        <w:rPr>
          <w:rFonts w:ascii="Garamond" w:hAnsi="Garamond" w:cs="Arial"/>
          <w:sz w:val="24"/>
          <w:szCs w:val="24"/>
        </w:rPr>
        <w:t xml:space="preserve"> </w:t>
      </w:r>
      <w:r w:rsidR="00583529">
        <w:rPr>
          <w:rFonts w:ascii="Garamond" w:hAnsi="Garamond" w:cs="Arial"/>
          <w:sz w:val="24"/>
          <w:szCs w:val="24"/>
        </w:rPr>
        <w:t xml:space="preserve">dobave električne </w:t>
      </w:r>
      <w:proofErr w:type="spellStart"/>
      <w:r w:rsidR="00583529">
        <w:rPr>
          <w:rFonts w:ascii="Garamond" w:hAnsi="Garamond" w:cs="Arial"/>
          <w:sz w:val="24"/>
          <w:szCs w:val="24"/>
        </w:rPr>
        <w:t>energije</w:t>
      </w:r>
      <w:r w:rsidRPr="00AC59FA">
        <w:rPr>
          <w:rFonts w:ascii="Garamond" w:hAnsi="Garamond" w:cs="Tahoma"/>
          <w:sz w:val="24"/>
          <w:szCs w:val="24"/>
          <w:lang w:eastAsia="sl-SI"/>
        </w:rPr>
        <w:t>kot</w:t>
      </w:r>
      <w:proofErr w:type="spellEnd"/>
      <w:r w:rsidRPr="00AC59FA">
        <w:rPr>
          <w:rFonts w:ascii="Garamond" w:hAnsi="Garamond" w:cs="Tahoma"/>
          <w:sz w:val="24"/>
          <w:szCs w:val="24"/>
          <w:lang w:eastAsia="sl-SI"/>
        </w:rPr>
        <w:t xml:space="preserve"> je razvidno iz tega obrazca in priloženega podrobnega ponudbenega predračuna.</w:t>
      </w:r>
    </w:p>
    <w:p w14:paraId="1EA64B5A" w14:textId="77777777" w:rsidR="00AC59FA" w:rsidRPr="00AC59FA" w:rsidRDefault="00AC59FA" w:rsidP="00AC59FA">
      <w:pPr>
        <w:autoSpaceDE w:val="0"/>
        <w:autoSpaceDN w:val="0"/>
        <w:adjustRightInd w:val="0"/>
        <w:spacing w:before="60"/>
        <w:jc w:val="both"/>
        <w:rPr>
          <w:rFonts w:ascii="Garamond" w:hAnsi="Garamond" w:cs="Tahoma"/>
          <w:iCs/>
          <w:sz w:val="24"/>
          <w:szCs w:val="24"/>
          <w:u w:val="single"/>
        </w:rPr>
      </w:pPr>
    </w:p>
    <w:p w14:paraId="6CA58A71" w14:textId="30273E05" w:rsidR="00AC59FA" w:rsidRPr="00AC59FA" w:rsidRDefault="00AC59FA" w:rsidP="00AC59FA">
      <w:pPr>
        <w:autoSpaceDE w:val="0"/>
        <w:autoSpaceDN w:val="0"/>
        <w:adjustRightInd w:val="0"/>
        <w:spacing w:before="60"/>
        <w:jc w:val="both"/>
        <w:rPr>
          <w:rFonts w:ascii="Garamond" w:hAnsi="Garamond" w:cs="Tahoma"/>
          <w:iCs/>
          <w:sz w:val="24"/>
          <w:szCs w:val="24"/>
        </w:rPr>
      </w:pPr>
      <w:r w:rsidRPr="00AC59FA">
        <w:rPr>
          <w:rFonts w:ascii="Garamond" w:hAnsi="Garamond" w:cs="Tahoma"/>
          <w:iCs/>
          <w:sz w:val="24"/>
          <w:szCs w:val="24"/>
        </w:rPr>
        <w:t>Ponudbena cena</w:t>
      </w:r>
      <w:r w:rsidR="009A5FFA">
        <w:rPr>
          <w:rFonts w:ascii="Garamond" w:hAnsi="Garamond" w:cs="Tahoma"/>
          <w:iCs/>
          <w:sz w:val="24"/>
          <w:szCs w:val="24"/>
        </w:rPr>
        <w:t xml:space="preserve"> za predvideno porabo električne energije</w:t>
      </w:r>
      <w:r w:rsidR="00397F2C">
        <w:rPr>
          <w:rFonts w:ascii="Garamond" w:hAnsi="Garamond" w:cs="Tahoma"/>
          <w:iCs/>
          <w:sz w:val="24"/>
          <w:szCs w:val="24"/>
        </w:rPr>
        <w:t xml:space="preserve"> </w:t>
      </w:r>
      <w:r w:rsidR="009870F0">
        <w:rPr>
          <w:rFonts w:ascii="Garamond" w:hAnsi="Garamond" w:cs="Tahoma"/>
          <w:iCs/>
          <w:sz w:val="24"/>
          <w:szCs w:val="24"/>
        </w:rPr>
        <w:t>za obdobje »prvih« 24 mesecev</w:t>
      </w:r>
      <w:r w:rsidRPr="00AC59FA">
        <w:rPr>
          <w:rFonts w:ascii="Garamond" w:hAnsi="Garamond" w:cs="Tahoma"/>
          <w:iCs/>
          <w:sz w:val="24"/>
          <w:szCs w:val="24"/>
        </w:rPr>
        <w:t>:</w:t>
      </w:r>
    </w:p>
    <w:tbl>
      <w:tblPr>
        <w:tblStyle w:val="Tabelamrea"/>
        <w:tblW w:w="0" w:type="auto"/>
        <w:tblLook w:val="04A0" w:firstRow="1" w:lastRow="0" w:firstColumn="1" w:lastColumn="0" w:noHBand="0" w:noVBand="1"/>
      </w:tblPr>
      <w:tblGrid>
        <w:gridCol w:w="4531"/>
        <w:gridCol w:w="4531"/>
      </w:tblGrid>
      <w:tr w:rsidR="00AC59FA" w:rsidRPr="00AC59FA" w14:paraId="160E9103" w14:textId="77777777" w:rsidTr="00AC59FA">
        <w:tc>
          <w:tcPr>
            <w:tcW w:w="4531" w:type="dxa"/>
          </w:tcPr>
          <w:p w14:paraId="25BD0D95" w14:textId="77777777" w:rsidR="00AC59FA" w:rsidRPr="00AC59FA" w:rsidRDefault="00AC59FA" w:rsidP="00AC59FA">
            <w:pPr>
              <w:autoSpaceDE w:val="0"/>
              <w:autoSpaceDN w:val="0"/>
              <w:adjustRightInd w:val="0"/>
              <w:spacing w:before="60"/>
              <w:jc w:val="both"/>
              <w:rPr>
                <w:rFonts w:ascii="Garamond" w:hAnsi="Garamond" w:cs="Tahoma"/>
                <w:iCs/>
                <w:sz w:val="24"/>
                <w:szCs w:val="24"/>
              </w:rPr>
            </w:pPr>
            <w:r w:rsidRPr="00AC59FA">
              <w:rPr>
                <w:rFonts w:ascii="Garamond" w:hAnsi="Garamond" w:cs="Tahoma"/>
                <w:iCs/>
                <w:sz w:val="24"/>
                <w:szCs w:val="24"/>
              </w:rPr>
              <w:t>Cena v EUR brez DDV</w:t>
            </w:r>
          </w:p>
        </w:tc>
        <w:tc>
          <w:tcPr>
            <w:tcW w:w="4531" w:type="dxa"/>
          </w:tcPr>
          <w:p w14:paraId="60BEE2C5" w14:textId="77777777" w:rsidR="00AC59FA" w:rsidRPr="00AC59FA" w:rsidRDefault="00AC59FA" w:rsidP="00AC59FA">
            <w:pPr>
              <w:autoSpaceDE w:val="0"/>
              <w:autoSpaceDN w:val="0"/>
              <w:adjustRightInd w:val="0"/>
              <w:spacing w:before="60"/>
              <w:jc w:val="both"/>
              <w:rPr>
                <w:rFonts w:ascii="Garamond" w:hAnsi="Garamond" w:cs="Tahoma"/>
                <w:iCs/>
                <w:sz w:val="24"/>
                <w:szCs w:val="24"/>
                <w:u w:val="single"/>
              </w:rPr>
            </w:pPr>
          </w:p>
        </w:tc>
      </w:tr>
    </w:tbl>
    <w:p w14:paraId="47DDD3B7" w14:textId="77777777" w:rsidR="00AC59FA" w:rsidRPr="00AC59FA" w:rsidRDefault="00AC59FA" w:rsidP="00AC59FA">
      <w:pPr>
        <w:autoSpaceDE w:val="0"/>
        <w:autoSpaceDN w:val="0"/>
        <w:adjustRightInd w:val="0"/>
        <w:spacing w:before="60"/>
        <w:jc w:val="both"/>
        <w:rPr>
          <w:rFonts w:ascii="Garamond" w:hAnsi="Garamond" w:cs="Tahoma"/>
          <w:iCs/>
          <w:sz w:val="24"/>
          <w:szCs w:val="24"/>
          <w:u w:val="single"/>
        </w:rPr>
      </w:pPr>
    </w:p>
    <w:p w14:paraId="240FF317" w14:textId="77777777" w:rsidR="00AC59FA" w:rsidRPr="00AC59FA" w:rsidRDefault="00AC59FA" w:rsidP="00AC59FA">
      <w:pPr>
        <w:autoSpaceDE w:val="0"/>
        <w:autoSpaceDN w:val="0"/>
        <w:adjustRightInd w:val="0"/>
        <w:spacing w:before="60"/>
        <w:jc w:val="both"/>
        <w:rPr>
          <w:rFonts w:ascii="Garamond" w:hAnsi="Garamond" w:cs="Tahoma"/>
          <w:iCs/>
          <w:sz w:val="24"/>
          <w:szCs w:val="24"/>
          <w:u w:val="single"/>
        </w:rPr>
      </w:pPr>
    </w:p>
    <w:p w14:paraId="12ED8A82"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sz w:val="24"/>
          <w:szCs w:val="24"/>
          <w:lang w:eastAsia="sl-SI"/>
        </w:rPr>
        <w:t>z besedo______________________________________________________(____/100) EUR.</w:t>
      </w:r>
    </w:p>
    <w:p w14:paraId="3DE745D7" w14:textId="77777777" w:rsidR="00AC59FA" w:rsidRPr="00AC59FA" w:rsidRDefault="00AC59FA" w:rsidP="00AC59FA">
      <w:pPr>
        <w:spacing w:before="60"/>
        <w:jc w:val="both"/>
        <w:rPr>
          <w:rFonts w:ascii="Garamond" w:hAnsi="Garamond" w:cs="Tahoma"/>
          <w:sz w:val="24"/>
          <w:szCs w:val="24"/>
          <w:lang w:eastAsia="sl-SI"/>
        </w:rPr>
      </w:pPr>
    </w:p>
    <w:p w14:paraId="6C6F0DD0"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sz w:val="24"/>
          <w:szCs w:val="24"/>
          <w:lang w:eastAsia="sl-SI"/>
        </w:rPr>
        <w:t xml:space="preserve">S podpisom te ponudbe izjavljamo, da smo seznanjeni z vsemi pogoji naročnika podani v razpisni dokumentaciji za oddajo javnega naročila. </w:t>
      </w:r>
    </w:p>
    <w:p w14:paraId="7B71D40D"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noProof/>
          <w:sz w:val="24"/>
          <w:szCs w:val="24"/>
          <w:lang w:eastAsia="sl-SI"/>
        </w:rPr>
        <mc:AlternateContent>
          <mc:Choice Requires="wps">
            <w:drawing>
              <wp:anchor distT="45720" distB="45720" distL="114300" distR="114300" simplePos="0" relativeHeight="251669504" behindDoc="0" locked="0" layoutInCell="1" allowOverlap="1" wp14:anchorId="08F04AFA" wp14:editId="05792028">
                <wp:simplePos x="0" y="0"/>
                <wp:positionH relativeFrom="margin">
                  <wp:align>left</wp:align>
                </wp:positionH>
                <wp:positionV relativeFrom="paragraph">
                  <wp:posOffset>263525</wp:posOffset>
                </wp:positionV>
                <wp:extent cx="5895975" cy="600075"/>
                <wp:effectExtent l="0" t="0" r="28575" b="28575"/>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54701030" w14:textId="750A9AF8" w:rsidR="00C03A22" w:rsidRDefault="00C03A22" w:rsidP="00AC59FA">
                            <w:pPr>
                              <w:spacing w:line="312" w:lineRule="auto"/>
                              <w:jc w:val="both"/>
                              <w:rPr>
                                <w:rFonts w:ascii="Garamond" w:hAnsi="Garamond"/>
                                <w:sz w:val="24"/>
                                <w:lang w:eastAsia="sl-SI"/>
                              </w:rPr>
                            </w:pPr>
                            <w:r>
                              <w:rPr>
                                <w:rFonts w:ascii="Garamond" w:hAnsi="Garamond"/>
                                <w:sz w:val="24"/>
                                <w:lang w:eastAsia="sl-SI"/>
                              </w:rPr>
                              <w:t>Ponudniki v elektronskem sistemu za oddajo ponudb eJN v razdelek predračun oddajo le ta obrazec, priloga – podrobni ponudbeni predračun (excel tabela) se odda v druge razdelke</w:t>
                            </w:r>
                          </w:p>
                          <w:p w14:paraId="6A29F054" w14:textId="77777777" w:rsidR="00C03A22" w:rsidRDefault="00C03A22" w:rsidP="00AC59FA">
                            <w:pPr>
                              <w:spacing w:line="312" w:lineRule="auto"/>
                              <w:jc w:val="both"/>
                              <w:rPr>
                                <w:rFonts w:ascii="Garamond" w:hAnsi="Garamond"/>
                                <w:sz w:val="24"/>
                                <w:lang w:eastAsia="sl-SI"/>
                              </w:rPr>
                            </w:pPr>
                          </w:p>
                          <w:p w14:paraId="65F5C01F" w14:textId="77777777" w:rsidR="00C03A22" w:rsidRDefault="00C03A22" w:rsidP="00AC59F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8F04AFA" id="_x0000_s1029" type="#_x0000_t202" style="position:absolute;left:0;text-align:left;margin-left:0;margin-top:20.75pt;width:464.25pt;height:47.25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">
                <v:textbox>
                  <w:txbxContent>
                    <w:p w14:paraId="54701030" w14:textId="750A9AF8" w:rsidR="00C03A22" w:rsidRDefault="00C03A22" w:rsidP="00AC59FA">
                      <w:pPr>
                        <w:spacing w:line="312" w:lineRule="auto"/>
                        <w:jc w:val="both"/>
                        <w:rPr>
                          <w:rFonts w:ascii="Garamond" w:hAnsi="Garamond"/>
                          <w:sz w:val="24"/>
                          <w:lang w:eastAsia="sl-SI"/>
                        </w:rPr>
                      </w:pPr>
                      <w:r>
                        <w:rPr>
                          <w:rFonts w:ascii="Garamond" w:hAnsi="Garamond"/>
                          <w:sz w:val="24"/>
                          <w:lang w:eastAsia="sl-SI"/>
                        </w:rPr>
                        <w:t>Ponudniki v elektronskem sistemu za oddajo ponudb eJN v razdelek predračun oddajo le ta obrazec, priloga – podrobni ponudbeni predračun (excel tabela) se odda v druge razdelke</w:t>
                      </w:r>
                    </w:p>
                    <w:p w14:paraId="6A29F054" w14:textId="77777777" w:rsidR="00C03A22" w:rsidRDefault="00C03A22" w:rsidP="00AC59FA">
                      <w:pPr>
                        <w:spacing w:line="312" w:lineRule="auto"/>
                        <w:jc w:val="both"/>
                        <w:rPr>
                          <w:rFonts w:ascii="Garamond" w:hAnsi="Garamond"/>
                          <w:sz w:val="24"/>
                          <w:lang w:eastAsia="sl-SI"/>
                        </w:rPr>
                      </w:pPr>
                    </w:p>
                    <w:p w14:paraId="65F5C01F" w14:textId="77777777" w:rsidR="00C03A22" w:rsidRDefault="00C03A22" w:rsidP="00AC59FA"/>
                  </w:txbxContent>
                </v:textbox>
                <w10:wrap type="square" anchorx="margin"/>
              </v:shape>
            </w:pict>
          </mc:Fallback>
        </mc:AlternateContent>
      </w:r>
    </w:p>
    <w:p w14:paraId="58E101B7" w14:textId="77777777" w:rsidR="00AC59FA" w:rsidRPr="00AC59FA" w:rsidRDefault="00AC59FA" w:rsidP="00AC59FA">
      <w:pPr>
        <w:spacing w:before="60"/>
        <w:jc w:val="both"/>
        <w:rPr>
          <w:rFonts w:ascii="Garamond" w:hAnsi="Garamond" w:cs="Tahoma"/>
          <w:sz w:val="24"/>
          <w:szCs w:val="24"/>
          <w:lang w:eastAsia="sl-SI"/>
        </w:rPr>
      </w:pPr>
    </w:p>
    <w:p w14:paraId="4B0BA139" w14:textId="77777777" w:rsidR="00AC59FA" w:rsidRPr="00AC59FA" w:rsidRDefault="00AC59FA" w:rsidP="00AC59FA">
      <w:pPr>
        <w:spacing w:before="60"/>
        <w:jc w:val="both"/>
        <w:rPr>
          <w:rFonts w:ascii="Garamond" w:hAnsi="Garamond" w:cs="Tahoma"/>
          <w:sz w:val="24"/>
          <w:szCs w:val="24"/>
          <w:lang w:eastAsia="sl-SI"/>
        </w:rPr>
      </w:pPr>
    </w:p>
    <w:p w14:paraId="1834D616" w14:textId="77777777" w:rsidR="00AC59FA" w:rsidRPr="00AC59FA" w:rsidRDefault="00AC59FA" w:rsidP="00AC59FA">
      <w:pPr>
        <w:spacing w:before="60"/>
        <w:jc w:val="both"/>
        <w:rPr>
          <w:rFonts w:ascii="Garamond" w:hAnsi="Garamond" w:cs="Tahoma"/>
          <w:sz w:val="24"/>
          <w:szCs w:val="24"/>
          <w:lang w:eastAsia="sl-SI"/>
        </w:rPr>
      </w:pPr>
    </w:p>
    <w:p w14:paraId="3E05BD52"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sz w:val="24"/>
          <w:szCs w:val="24"/>
          <w:lang w:eastAsia="sl-SI"/>
        </w:rPr>
        <w:t>Kraj in datum:                                                                          Podpis in žig ponudnika:</w:t>
      </w:r>
    </w:p>
    <w:p w14:paraId="7D3CB685" w14:textId="77777777" w:rsidR="00AC59FA" w:rsidRPr="00AC59FA" w:rsidRDefault="00AC59FA" w:rsidP="00AC59FA">
      <w:pPr>
        <w:spacing w:before="60"/>
        <w:jc w:val="both"/>
        <w:rPr>
          <w:rFonts w:ascii="Garamond" w:hAnsi="Garamond" w:cs="Tahoma"/>
          <w:sz w:val="24"/>
          <w:szCs w:val="24"/>
          <w:lang w:eastAsia="sl-SI"/>
        </w:rPr>
      </w:pPr>
    </w:p>
    <w:p w14:paraId="1D331450" w14:textId="77777777" w:rsidR="00AC59FA" w:rsidRPr="00AC59FA" w:rsidRDefault="00AC59FA" w:rsidP="00AC59FA">
      <w:pPr>
        <w:spacing w:before="60"/>
        <w:jc w:val="both"/>
        <w:rPr>
          <w:rFonts w:ascii="Garamond" w:hAnsi="Garamond" w:cs="Tahoma"/>
          <w:sz w:val="24"/>
          <w:szCs w:val="24"/>
          <w:lang w:eastAsia="sl-SI"/>
        </w:rPr>
      </w:pPr>
    </w:p>
    <w:p w14:paraId="4B9F0E9D" w14:textId="77777777" w:rsidR="00AC59FA" w:rsidRPr="00AC59FA" w:rsidRDefault="00AC59FA" w:rsidP="00AC59FA">
      <w:pPr>
        <w:spacing w:before="60"/>
        <w:jc w:val="both"/>
        <w:rPr>
          <w:rFonts w:ascii="Garamond" w:hAnsi="Garamond" w:cs="Tahoma"/>
          <w:sz w:val="24"/>
          <w:szCs w:val="24"/>
          <w:lang w:eastAsia="sl-SI"/>
        </w:rPr>
      </w:pPr>
      <w:r w:rsidRPr="00AC59FA">
        <w:rPr>
          <w:rFonts w:ascii="Garamond" w:hAnsi="Garamond" w:cs="Tahoma"/>
          <w:sz w:val="24"/>
          <w:szCs w:val="24"/>
          <w:lang w:eastAsia="sl-SI"/>
        </w:rPr>
        <w:t>Obvezna priloga: Izpolnjen podroben ponudbeni predračun (EXCEL tabela)</w:t>
      </w:r>
    </w:p>
    <w:p w14:paraId="300076CD" w14:textId="77777777" w:rsidR="00AC59FA" w:rsidRPr="00AC59FA" w:rsidRDefault="00AC59FA" w:rsidP="00AC59FA">
      <w:pPr>
        <w:spacing w:before="60"/>
        <w:jc w:val="both"/>
        <w:rPr>
          <w:rFonts w:ascii="Garamond" w:hAnsi="Garamond" w:cs="Tahoma"/>
          <w:sz w:val="24"/>
          <w:szCs w:val="24"/>
          <w:lang w:eastAsia="sl-SI"/>
        </w:rPr>
      </w:pPr>
    </w:p>
    <w:p w14:paraId="1CDA612E" w14:textId="77777777" w:rsidR="00AC59FA" w:rsidRPr="00AC59FA" w:rsidRDefault="00AC59FA" w:rsidP="00AC59FA">
      <w:pPr>
        <w:spacing w:before="60"/>
        <w:rPr>
          <w:rFonts w:ascii="Garamond" w:hAnsi="Garamond" w:cs="Tahoma"/>
          <w:sz w:val="24"/>
          <w:szCs w:val="24"/>
          <w:lang w:eastAsia="sl-SI"/>
        </w:rPr>
      </w:pPr>
    </w:p>
    <w:p w14:paraId="0041621F" w14:textId="77777777" w:rsidR="003F4573" w:rsidRPr="00BC600C" w:rsidRDefault="003F4573" w:rsidP="00547B34">
      <w:pPr>
        <w:pStyle w:val="Naslov1"/>
        <w:spacing w:line="312" w:lineRule="auto"/>
      </w:pPr>
      <w:bookmarkStart w:id="89" w:name="_Toc385490790"/>
      <w:bookmarkStart w:id="90" w:name="_Toc429485735"/>
      <w:bookmarkStart w:id="91" w:name="_Toc528324189"/>
      <w:r w:rsidRPr="00BC600C">
        <w:lastRenderedPageBreak/>
        <w:t>Menična izjava za zavarovanje resnosti ponudbe</w:t>
      </w:r>
      <w:bookmarkEnd w:id="89"/>
      <w:bookmarkEnd w:id="90"/>
      <w:bookmarkEnd w:id="91"/>
    </w:p>
    <w:p w14:paraId="675DF8F4" w14:textId="77777777" w:rsidR="003F4573" w:rsidRPr="00BC600C" w:rsidRDefault="003F4573" w:rsidP="00757434"/>
    <w:p w14:paraId="1B24A39A" w14:textId="77777777" w:rsidR="003F4573" w:rsidRPr="00BC600C" w:rsidRDefault="003F4573" w:rsidP="00757434"/>
    <w:p w14:paraId="67A50F94" w14:textId="664F06AC" w:rsidR="003F4573" w:rsidRPr="00BC600C" w:rsidRDefault="003F4573" w:rsidP="00547B34">
      <w:pPr>
        <w:shd w:val="clear" w:color="auto" w:fill="FFFFFF"/>
        <w:spacing w:after="0" w:line="312" w:lineRule="auto"/>
        <w:jc w:val="both"/>
        <w:rPr>
          <w:rFonts w:ascii="Garamond" w:hAnsi="Garamond"/>
          <w:bCs/>
          <w:sz w:val="24"/>
          <w:szCs w:val="24"/>
        </w:rPr>
      </w:pPr>
      <w:r w:rsidRPr="00BC600C">
        <w:rPr>
          <w:rFonts w:ascii="Garamond" w:hAnsi="Garamond"/>
          <w:bCs/>
          <w:sz w:val="24"/>
          <w:szCs w:val="24"/>
        </w:rPr>
        <w:t xml:space="preserve">Za zavarovanje resnosti ponudbe za javno naročilo </w:t>
      </w:r>
      <w:r w:rsidR="004D6563">
        <w:rPr>
          <w:rFonts w:ascii="Garamond" w:hAnsi="Garamond"/>
          <w:i/>
          <w:sz w:val="24"/>
          <w:szCs w:val="24"/>
          <w:lang w:eastAsia="sl-SI"/>
        </w:rPr>
        <w:t>Dobava električne energije iz obnovljivih virov energije ali v soproizvodnji električne energije z visokim izkoristkom za obdobje od leta 2019 do 2023</w:t>
      </w:r>
      <w:r w:rsidRPr="00BC600C">
        <w:rPr>
          <w:rFonts w:ascii="Garamond" w:eastAsia="Times New Roman" w:hAnsi="Garamond"/>
          <w:i/>
          <w:sz w:val="24"/>
          <w:szCs w:val="24"/>
          <w:lang w:eastAsia="sl-SI"/>
        </w:rPr>
        <w:t>,</w:t>
      </w:r>
      <w:r w:rsidRPr="00BC600C">
        <w:rPr>
          <w:rFonts w:ascii="Garamond" w:eastAsia="Times New Roman" w:hAnsi="Garamond"/>
          <w:b/>
          <w:sz w:val="24"/>
          <w:szCs w:val="24"/>
          <w:lang w:eastAsia="sl-SI"/>
        </w:rPr>
        <w:t xml:space="preserve"> </w:t>
      </w:r>
      <w:r w:rsidRPr="00BC600C">
        <w:rPr>
          <w:rFonts w:ascii="Garamond" w:hAnsi="Garamond"/>
          <w:bCs/>
          <w:sz w:val="24"/>
          <w:szCs w:val="24"/>
        </w:rPr>
        <w:t xml:space="preserve"> izročamo naročniku</w:t>
      </w:r>
      <w:r w:rsidR="0094229C" w:rsidRPr="00BC600C">
        <w:rPr>
          <w:rFonts w:ascii="Garamond" w:hAnsi="Garamond"/>
          <w:bCs/>
          <w:sz w:val="24"/>
          <w:szCs w:val="24"/>
        </w:rPr>
        <w:t xml:space="preserve"> </w:t>
      </w:r>
      <w:r w:rsidR="00AC59FA">
        <w:rPr>
          <w:rFonts w:ascii="Garamond" w:hAnsi="Garamond"/>
          <w:sz w:val="24"/>
          <w:szCs w:val="24"/>
        </w:rPr>
        <w:t>Skupnosti občin Slovenije, Partizanska cesta 1, 2000 Maribor</w:t>
      </w:r>
      <w:r w:rsidRPr="00BC600C">
        <w:rPr>
          <w:rFonts w:ascii="Garamond" w:hAnsi="Garamond"/>
          <w:sz w:val="24"/>
          <w:szCs w:val="24"/>
          <w:lang w:eastAsia="sl-SI"/>
        </w:rPr>
        <w:t xml:space="preserve">, </w:t>
      </w:r>
      <w:r w:rsidRPr="00BC600C">
        <w:rPr>
          <w:rFonts w:ascii="Garamond" w:hAnsi="Garamond"/>
          <w:bCs/>
          <w:sz w:val="24"/>
          <w:szCs w:val="24"/>
        </w:rPr>
        <w:t xml:space="preserve">eno (1) bianco menico, na kateri je pooblaščena oseba za zastopanje: </w:t>
      </w:r>
    </w:p>
    <w:p w14:paraId="4253894A" w14:textId="77777777" w:rsidR="003F4573" w:rsidRPr="00BC600C" w:rsidRDefault="003F4573" w:rsidP="00547B34">
      <w:pPr>
        <w:tabs>
          <w:tab w:val="left" w:pos="2520"/>
        </w:tabs>
        <w:spacing w:after="0" w:line="312" w:lineRule="auto"/>
        <w:rPr>
          <w:rFonts w:ascii="Garamond" w:hAnsi="Garamond"/>
          <w:bCs/>
          <w:sz w:val="24"/>
          <w:szCs w:val="24"/>
        </w:rPr>
      </w:pP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r w:rsidRPr="00BC600C">
        <w:rPr>
          <w:rFonts w:ascii="Garamond" w:hAnsi="Garamond"/>
          <w:bCs/>
          <w:sz w:val="24"/>
          <w:szCs w:val="24"/>
        </w:rPr>
        <w:softHyphen/>
      </w:r>
    </w:p>
    <w:p w14:paraId="19C6C4A3" w14:textId="77777777" w:rsidR="003F4573" w:rsidRPr="00BC600C" w:rsidRDefault="003F4573" w:rsidP="00547B34">
      <w:pPr>
        <w:tabs>
          <w:tab w:val="left" w:pos="2520"/>
        </w:tabs>
        <w:spacing w:after="0" w:line="312" w:lineRule="auto"/>
        <w:rPr>
          <w:rFonts w:ascii="Garamond" w:hAnsi="Garamond"/>
          <w:bCs/>
          <w:sz w:val="24"/>
          <w:szCs w:val="24"/>
        </w:rPr>
      </w:pPr>
      <w:r w:rsidRPr="00BC600C">
        <w:rPr>
          <w:rFonts w:ascii="Garamond" w:hAnsi="Garamond"/>
          <w:bCs/>
          <w:sz w:val="24"/>
          <w:szCs w:val="24"/>
        </w:rPr>
        <w:t>______________________                                                ____________________</w:t>
      </w:r>
    </w:p>
    <w:p w14:paraId="79725224" w14:textId="77777777" w:rsidR="003F4573" w:rsidRPr="00BC600C" w:rsidRDefault="003F4573" w:rsidP="00547B34">
      <w:pPr>
        <w:tabs>
          <w:tab w:val="left" w:pos="2520"/>
        </w:tabs>
        <w:spacing w:after="0" w:line="312" w:lineRule="auto"/>
        <w:jc w:val="both"/>
        <w:rPr>
          <w:rFonts w:ascii="Garamond" w:hAnsi="Garamond"/>
          <w:bCs/>
          <w:i/>
          <w:sz w:val="24"/>
          <w:szCs w:val="24"/>
        </w:rPr>
      </w:pP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i/>
          <w:sz w:val="24"/>
          <w:szCs w:val="24"/>
        </w:rPr>
        <w:t>(podpis pooblaščene osebe)</w:t>
      </w:r>
    </w:p>
    <w:p w14:paraId="31C6205F" w14:textId="77777777" w:rsidR="00615C41" w:rsidRPr="00BC600C" w:rsidRDefault="00615C41" w:rsidP="00547B34">
      <w:pPr>
        <w:tabs>
          <w:tab w:val="left" w:pos="2520"/>
        </w:tabs>
        <w:spacing w:after="0" w:line="312" w:lineRule="auto"/>
        <w:jc w:val="both"/>
        <w:rPr>
          <w:rFonts w:ascii="Garamond" w:hAnsi="Garamond"/>
          <w:bCs/>
          <w:sz w:val="24"/>
          <w:szCs w:val="24"/>
        </w:rPr>
      </w:pPr>
    </w:p>
    <w:p w14:paraId="18D4A891" w14:textId="77777777" w:rsidR="00615C41" w:rsidRPr="00BC600C" w:rsidRDefault="00615C41" w:rsidP="00547B34">
      <w:pPr>
        <w:tabs>
          <w:tab w:val="left" w:pos="2520"/>
        </w:tabs>
        <w:spacing w:after="0" w:line="312" w:lineRule="auto"/>
        <w:jc w:val="both"/>
        <w:rPr>
          <w:rFonts w:ascii="Garamond" w:hAnsi="Garamond"/>
          <w:bCs/>
          <w:sz w:val="24"/>
          <w:szCs w:val="24"/>
        </w:rPr>
      </w:pPr>
    </w:p>
    <w:p w14:paraId="3153842A" w14:textId="0CCFAC5F" w:rsidR="003F4573" w:rsidRPr="00BC600C" w:rsidRDefault="003F4573" w:rsidP="00547B34">
      <w:pPr>
        <w:tabs>
          <w:tab w:val="left" w:pos="2520"/>
        </w:tabs>
        <w:spacing w:after="0" w:line="312" w:lineRule="auto"/>
        <w:jc w:val="both"/>
        <w:rPr>
          <w:rFonts w:ascii="Garamond" w:hAnsi="Garamond"/>
          <w:bCs/>
          <w:sz w:val="24"/>
          <w:szCs w:val="24"/>
        </w:rPr>
      </w:pPr>
      <w:r w:rsidRPr="00BC600C">
        <w:rPr>
          <w:rFonts w:ascii="Garamond" w:hAnsi="Garamond"/>
          <w:bCs/>
          <w:sz w:val="24"/>
          <w:szCs w:val="24"/>
        </w:rPr>
        <w:t xml:space="preserve">S to izjavo </w:t>
      </w:r>
      <w:r w:rsidRPr="00F04062">
        <w:rPr>
          <w:rFonts w:ascii="Garamond" w:hAnsi="Garamond"/>
          <w:bCs/>
          <w:sz w:val="24"/>
          <w:szCs w:val="24"/>
        </w:rPr>
        <w:t>pooblaščamo</w:t>
      </w:r>
      <w:r w:rsidRPr="00F04062">
        <w:rPr>
          <w:rFonts w:ascii="Garamond" w:eastAsiaTheme="minorEastAsia" w:hAnsi="Garamond"/>
          <w:bCs/>
          <w:sz w:val="24"/>
          <w:szCs w:val="24"/>
          <w:lang w:eastAsia="sl-SI"/>
        </w:rPr>
        <w:t xml:space="preserve"> </w:t>
      </w:r>
      <w:r w:rsidR="001C4B75" w:rsidRPr="00F04062">
        <w:rPr>
          <w:rFonts w:ascii="Garamond" w:hAnsi="Garamond"/>
          <w:sz w:val="24"/>
          <w:szCs w:val="24"/>
        </w:rPr>
        <w:t>Skupnost občin Slovenije, Partizanska cesta 1, 2000 Maribor</w:t>
      </w:r>
      <w:r w:rsidR="00E347E4" w:rsidRPr="00F04062">
        <w:rPr>
          <w:rFonts w:ascii="Garamond" w:hAnsi="Garamond"/>
          <w:sz w:val="24"/>
          <w:szCs w:val="24"/>
        </w:rPr>
        <w:t xml:space="preserve">, </w:t>
      </w:r>
      <w:r w:rsidRPr="00F04062">
        <w:rPr>
          <w:rFonts w:ascii="Garamond" w:hAnsi="Garamond"/>
          <w:bCs/>
          <w:sz w:val="24"/>
          <w:szCs w:val="24"/>
        </w:rPr>
        <w:t xml:space="preserve">da izpolni to bianco menico v </w:t>
      </w:r>
      <w:r w:rsidRPr="007A0762">
        <w:rPr>
          <w:rFonts w:ascii="Garamond" w:hAnsi="Garamond"/>
          <w:bCs/>
          <w:sz w:val="24"/>
          <w:szCs w:val="24"/>
        </w:rPr>
        <w:t xml:space="preserve">višini </w:t>
      </w:r>
      <w:r w:rsidR="00757434" w:rsidRPr="007A0762">
        <w:rPr>
          <w:rFonts w:ascii="Garamond" w:hAnsi="Garamond"/>
          <w:bCs/>
          <w:sz w:val="24"/>
          <w:szCs w:val="24"/>
        </w:rPr>
        <w:t>_______</w:t>
      </w:r>
      <w:r w:rsidR="003104E1" w:rsidRPr="007A0762">
        <w:rPr>
          <w:rFonts w:ascii="Garamond" w:hAnsi="Garamond"/>
          <w:bCs/>
          <w:sz w:val="24"/>
          <w:szCs w:val="24"/>
        </w:rPr>
        <w:t xml:space="preserve"> EUR</w:t>
      </w:r>
      <w:r w:rsidR="003104E1" w:rsidRPr="00F04062">
        <w:rPr>
          <w:rFonts w:ascii="Garamond" w:hAnsi="Garamond"/>
          <w:bCs/>
          <w:sz w:val="24"/>
          <w:szCs w:val="24"/>
        </w:rPr>
        <w:t>.</w:t>
      </w:r>
      <w:r w:rsidRPr="00F04062">
        <w:rPr>
          <w:rFonts w:ascii="Garamond" w:hAnsi="Garamond"/>
          <w:bCs/>
          <w:sz w:val="24"/>
          <w:szCs w:val="24"/>
        </w:rPr>
        <w:t xml:space="preserve"> Obenem</w:t>
      </w:r>
      <w:r w:rsidR="0094229C" w:rsidRPr="00F04062">
        <w:rPr>
          <w:rFonts w:ascii="Garamond" w:hAnsi="Garamond"/>
          <w:bCs/>
          <w:sz w:val="24"/>
          <w:szCs w:val="24"/>
        </w:rPr>
        <w:t xml:space="preserve"> </w:t>
      </w:r>
      <w:r w:rsidR="001C4B75" w:rsidRPr="00F04062">
        <w:rPr>
          <w:rFonts w:ascii="Garamond" w:hAnsi="Garamond"/>
          <w:sz w:val="24"/>
          <w:szCs w:val="24"/>
        </w:rPr>
        <w:t>Skupnost občin Slovenije, Partizanska cesta 1, 2000 Maribor</w:t>
      </w:r>
      <w:r w:rsidR="003104E1" w:rsidRPr="001605A4">
        <w:rPr>
          <w:rFonts w:ascii="Garamond" w:hAnsi="Garamond"/>
          <w:sz w:val="24"/>
          <w:szCs w:val="24"/>
        </w:rPr>
        <w:t xml:space="preserve"> </w:t>
      </w:r>
      <w:r w:rsidRPr="006F2133">
        <w:rPr>
          <w:rFonts w:ascii="Garamond" w:hAnsi="Garamond"/>
          <w:bCs/>
          <w:sz w:val="24"/>
          <w:szCs w:val="24"/>
        </w:rPr>
        <w:t>pooblaščamo, da izpolni vse druge dele menice, ki niso izpolnjeni, ter uporabi izpolnjeno menico skladno z namenom, zaradi katerega je bila</w:t>
      </w:r>
      <w:r w:rsidRPr="00BC600C">
        <w:rPr>
          <w:rFonts w:ascii="Garamond" w:hAnsi="Garamond"/>
          <w:bCs/>
          <w:sz w:val="24"/>
          <w:szCs w:val="24"/>
        </w:rPr>
        <w:t xml:space="preserve"> izdana (zavarovanje za resnost ponudbe). Menična izjava in menica je dana brez protesta, na prvi poziv in brezpogojno</w:t>
      </w:r>
      <w:r w:rsidR="003104E1" w:rsidRPr="00BC600C">
        <w:rPr>
          <w:rFonts w:ascii="Garamond" w:hAnsi="Garamond"/>
          <w:bCs/>
          <w:sz w:val="24"/>
          <w:szCs w:val="24"/>
        </w:rPr>
        <w:t>,</w:t>
      </w:r>
      <w:r w:rsidRPr="00BC600C">
        <w:rPr>
          <w:rFonts w:ascii="Garamond" w:hAnsi="Garamond"/>
          <w:sz w:val="24"/>
          <w:szCs w:val="24"/>
          <w:lang w:eastAsia="sl-SI"/>
        </w:rPr>
        <w:t xml:space="preserve"> </w:t>
      </w:r>
      <w:r w:rsidR="00AC59FA">
        <w:rPr>
          <w:rFonts w:ascii="Garamond" w:hAnsi="Garamond"/>
          <w:sz w:val="24"/>
          <w:szCs w:val="24"/>
        </w:rPr>
        <w:t>Skupnosti občin Slovenije, Partizanska cesta 1, 2000 Maribor</w:t>
      </w:r>
      <w:r w:rsidR="00757434">
        <w:rPr>
          <w:rFonts w:ascii="Garamond" w:hAnsi="Garamond"/>
          <w:sz w:val="24"/>
          <w:szCs w:val="24"/>
        </w:rPr>
        <w:t>, ki</w:t>
      </w:r>
      <w:r w:rsidR="003104E1" w:rsidRPr="00BC600C">
        <w:rPr>
          <w:rFonts w:ascii="Garamond" w:hAnsi="Garamond"/>
          <w:sz w:val="24"/>
          <w:szCs w:val="24"/>
        </w:rPr>
        <w:t xml:space="preserve"> </w:t>
      </w:r>
      <w:r w:rsidRPr="00BC600C">
        <w:rPr>
          <w:rFonts w:ascii="Garamond" w:hAnsi="Garamond"/>
          <w:bCs/>
          <w:sz w:val="24"/>
          <w:szCs w:val="24"/>
        </w:rPr>
        <w:t xml:space="preserve">menice ne sme trasirati. </w:t>
      </w:r>
    </w:p>
    <w:p w14:paraId="6C020FA7" w14:textId="7EFFF681" w:rsidR="003F4573" w:rsidRPr="00BC600C" w:rsidRDefault="004D6563" w:rsidP="00547B34">
      <w:pPr>
        <w:tabs>
          <w:tab w:val="left" w:pos="2520"/>
        </w:tabs>
        <w:spacing w:after="0" w:line="312" w:lineRule="auto"/>
        <w:jc w:val="both"/>
        <w:rPr>
          <w:rFonts w:ascii="Garamond" w:hAnsi="Garamond"/>
          <w:bCs/>
          <w:sz w:val="24"/>
          <w:szCs w:val="24"/>
        </w:rPr>
      </w:pPr>
      <w:r>
        <w:rPr>
          <w:rFonts w:ascii="Garamond" w:hAnsi="Garamond"/>
          <w:sz w:val="24"/>
          <w:szCs w:val="24"/>
        </w:rPr>
        <w:t>Skupnost občin Slovenije, Partizanska cesta 1, 2000 Maribor</w:t>
      </w:r>
      <w:r w:rsidR="00567171" w:rsidRPr="00BC600C">
        <w:rPr>
          <w:rFonts w:ascii="Garamond" w:hAnsi="Garamond"/>
          <w:sz w:val="24"/>
          <w:szCs w:val="24"/>
        </w:rPr>
        <w:t xml:space="preserve"> </w:t>
      </w:r>
      <w:r w:rsidR="0094229C" w:rsidRPr="00BC600C">
        <w:rPr>
          <w:rStyle w:val="xbe"/>
          <w:rFonts w:ascii="Garamond" w:hAnsi="Garamond" w:cs="Arial"/>
          <w:color w:val="222222"/>
          <w:sz w:val="24"/>
          <w:szCs w:val="24"/>
        </w:rPr>
        <w:t>p</w:t>
      </w:r>
      <w:r w:rsidR="003F4573" w:rsidRPr="00BC600C">
        <w:rPr>
          <w:rFonts w:ascii="Garamond" w:hAnsi="Garamond"/>
          <w:bCs/>
          <w:sz w:val="24"/>
          <w:szCs w:val="24"/>
        </w:rPr>
        <w:t xml:space="preserve">ooblaščamo, da menico domicilira pri _ _ _ _ _ _ _ _ _ _ _ _ _ _(pooblaščena ustanova), ki vodi naš transakcijski račun številka _ _ _ _ _ _ _ _ _ _ _ _ _ _ _ _ _ _ _ _ _ _ _ _ _ _ _ _ _. </w:t>
      </w:r>
    </w:p>
    <w:p w14:paraId="261F760D" w14:textId="57740F2A" w:rsidR="003F4573" w:rsidRPr="00BC600C" w:rsidRDefault="004D6563" w:rsidP="00547B34">
      <w:pPr>
        <w:tabs>
          <w:tab w:val="left" w:pos="2520"/>
        </w:tabs>
        <w:spacing w:after="0" w:line="312" w:lineRule="auto"/>
        <w:jc w:val="both"/>
        <w:rPr>
          <w:rFonts w:ascii="Garamond" w:hAnsi="Garamond"/>
          <w:bCs/>
          <w:sz w:val="24"/>
          <w:szCs w:val="24"/>
        </w:rPr>
      </w:pPr>
      <w:r>
        <w:rPr>
          <w:rFonts w:ascii="Garamond" w:hAnsi="Garamond"/>
          <w:sz w:val="24"/>
          <w:szCs w:val="24"/>
        </w:rPr>
        <w:t xml:space="preserve">Skupnost </w:t>
      </w:r>
      <w:r w:rsidRPr="00F04062">
        <w:rPr>
          <w:rFonts w:ascii="Garamond" w:hAnsi="Garamond"/>
          <w:sz w:val="24"/>
          <w:szCs w:val="24"/>
        </w:rPr>
        <w:t>občin Slovenije, Partizanska cesta 1, 2000 Maribor</w:t>
      </w:r>
      <w:r w:rsidR="003104E1" w:rsidRPr="00F04062">
        <w:rPr>
          <w:rFonts w:ascii="Garamond" w:hAnsi="Garamond"/>
          <w:sz w:val="24"/>
          <w:szCs w:val="24"/>
        </w:rPr>
        <w:t xml:space="preserve"> </w:t>
      </w:r>
      <w:r w:rsidR="003F4573" w:rsidRPr="00F04062">
        <w:rPr>
          <w:rFonts w:ascii="Garamond" w:hAnsi="Garamond"/>
          <w:bCs/>
          <w:sz w:val="24"/>
          <w:szCs w:val="24"/>
        </w:rPr>
        <w:t xml:space="preserve">lahko predloži menico v izplačilo najkasneje do dne </w:t>
      </w:r>
      <w:r w:rsidR="003F4573" w:rsidRPr="007A0762">
        <w:rPr>
          <w:rFonts w:ascii="Garamond" w:hAnsi="Garamond"/>
          <w:bCs/>
          <w:sz w:val="24"/>
          <w:szCs w:val="24"/>
        </w:rPr>
        <w:t>3</w:t>
      </w:r>
      <w:r w:rsidR="00791C6B" w:rsidRPr="007A0762">
        <w:rPr>
          <w:rFonts w:ascii="Garamond" w:hAnsi="Garamond"/>
          <w:bCs/>
          <w:sz w:val="24"/>
          <w:szCs w:val="24"/>
        </w:rPr>
        <w:t>1</w:t>
      </w:r>
      <w:r w:rsidR="003F4573" w:rsidRPr="007A0762">
        <w:rPr>
          <w:rFonts w:ascii="Garamond" w:hAnsi="Garamond"/>
          <w:bCs/>
          <w:sz w:val="24"/>
          <w:szCs w:val="24"/>
        </w:rPr>
        <w:t>.</w:t>
      </w:r>
      <w:r w:rsidR="00621D25" w:rsidRPr="007A0762">
        <w:rPr>
          <w:rFonts w:ascii="Garamond" w:hAnsi="Garamond"/>
          <w:bCs/>
          <w:sz w:val="24"/>
          <w:szCs w:val="24"/>
        </w:rPr>
        <w:t>1</w:t>
      </w:r>
      <w:r w:rsidR="003F4573" w:rsidRPr="007A0762">
        <w:rPr>
          <w:rFonts w:ascii="Garamond" w:hAnsi="Garamond"/>
          <w:bCs/>
          <w:sz w:val="24"/>
          <w:szCs w:val="24"/>
        </w:rPr>
        <w:t>.201</w:t>
      </w:r>
      <w:r w:rsidR="00F04062" w:rsidRPr="007A0762">
        <w:rPr>
          <w:rFonts w:ascii="Garamond" w:hAnsi="Garamond"/>
          <w:bCs/>
          <w:sz w:val="24"/>
          <w:szCs w:val="24"/>
        </w:rPr>
        <w:t>9</w:t>
      </w:r>
      <w:r w:rsidR="003F4573" w:rsidRPr="00F04062">
        <w:rPr>
          <w:rFonts w:ascii="Garamond" w:hAnsi="Garamond"/>
          <w:bCs/>
          <w:sz w:val="24"/>
          <w:szCs w:val="24"/>
        </w:rPr>
        <w:t>, z možnostjo</w:t>
      </w:r>
      <w:r w:rsidR="003F4573" w:rsidRPr="00BC600C">
        <w:rPr>
          <w:rFonts w:ascii="Garamond" w:hAnsi="Garamond"/>
          <w:bCs/>
          <w:sz w:val="24"/>
          <w:szCs w:val="24"/>
        </w:rPr>
        <w:t xml:space="preserve"> podaljšanja.</w:t>
      </w:r>
    </w:p>
    <w:p w14:paraId="20009848" w14:textId="77777777" w:rsidR="003F4573" w:rsidRPr="00BC600C" w:rsidRDefault="003F4573" w:rsidP="00547B34">
      <w:pPr>
        <w:tabs>
          <w:tab w:val="left" w:pos="2520"/>
        </w:tabs>
        <w:spacing w:after="0" w:line="312" w:lineRule="auto"/>
        <w:rPr>
          <w:rFonts w:ascii="Garamond" w:hAnsi="Garamond"/>
          <w:bCs/>
          <w:sz w:val="24"/>
          <w:szCs w:val="24"/>
        </w:rPr>
      </w:pPr>
    </w:p>
    <w:p w14:paraId="51DEC78A" w14:textId="77777777" w:rsidR="003F4573" w:rsidRPr="00BC600C" w:rsidRDefault="003F4573" w:rsidP="00547B34">
      <w:pPr>
        <w:tabs>
          <w:tab w:val="left" w:pos="2520"/>
        </w:tabs>
        <w:spacing w:after="0" w:line="312" w:lineRule="auto"/>
        <w:rPr>
          <w:rFonts w:ascii="Garamond" w:hAnsi="Garamond"/>
          <w:bCs/>
          <w:sz w:val="24"/>
          <w:szCs w:val="24"/>
        </w:rPr>
      </w:pPr>
      <w:r w:rsidRPr="00BC600C">
        <w:rPr>
          <w:rFonts w:ascii="Garamond" w:hAnsi="Garamond"/>
          <w:bCs/>
          <w:sz w:val="24"/>
          <w:szCs w:val="24"/>
        </w:rPr>
        <w:t xml:space="preserve">Kraj in datum: </w:t>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r>
      <w:r w:rsidRPr="00BC600C">
        <w:rPr>
          <w:rFonts w:ascii="Garamond" w:hAnsi="Garamond"/>
          <w:bCs/>
          <w:sz w:val="24"/>
          <w:szCs w:val="24"/>
        </w:rPr>
        <w:tab/>
        <w:t xml:space="preserve">   Izdajatelj menice:</w:t>
      </w:r>
    </w:p>
    <w:p w14:paraId="6A99DA9D" w14:textId="77777777" w:rsidR="003F4573" w:rsidRPr="00BC600C" w:rsidRDefault="003F4573" w:rsidP="00547B34">
      <w:pPr>
        <w:tabs>
          <w:tab w:val="left" w:pos="2520"/>
        </w:tabs>
        <w:spacing w:after="0" w:line="312" w:lineRule="auto"/>
        <w:rPr>
          <w:rFonts w:ascii="Garamond" w:hAnsi="Garamond"/>
          <w:b/>
          <w:bCs/>
          <w:sz w:val="24"/>
          <w:szCs w:val="24"/>
        </w:rPr>
      </w:pPr>
    </w:p>
    <w:p w14:paraId="2B649EF0" w14:textId="77777777" w:rsidR="003F4573" w:rsidRPr="00BC600C" w:rsidRDefault="003F4573" w:rsidP="00547B34">
      <w:pPr>
        <w:tabs>
          <w:tab w:val="left" w:pos="2520"/>
        </w:tabs>
        <w:spacing w:after="0" w:line="312" w:lineRule="auto"/>
        <w:rPr>
          <w:rFonts w:ascii="Garamond" w:hAnsi="Garamond"/>
          <w:b/>
          <w:bCs/>
          <w:sz w:val="24"/>
          <w:szCs w:val="24"/>
        </w:rPr>
      </w:pPr>
    </w:p>
    <w:p w14:paraId="4E32383A" w14:textId="77777777" w:rsidR="003F4573" w:rsidRPr="00BC600C" w:rsidRDefault="003F4573" w:rsidP="00547B34">
      <w:pPr>
        <w:tabs>
          <w:tab w:val="left" w:pos="2520"/>
        </w:tabs>
        <w:spacing w:after="0" w:line="312" w:lineRule="auto"/>
        <w:rPr>
          <w:rFonts w:ascii="Garamond" w:hAnsi="Garamond"/>
          <w:b/>
          <w:bCs/>
          <w:sz w:val="24"/>
          <w:szCs w:val="24"/>
        </w:rPr>
      </w:pPr>
    </w:p>
    <w:p w14:paraId="77A3D724" w14:textId="77777777" w:rsidR="003F4573" w:rsidRPr="00BC600C" w:rsidRDefault="003F4573" w:rsidP="00547B34">
      <w:pPr>
        <w:tabs>
          <w:tab w:val="left" w:pos="2520"/>
        </w:tabs>
        <w:spacing w:after="0" w:line="312" w:lineRule="auto"/>
        <w:rPr>
          <w:rFonts w:ascii="Garamond" w:hAnsi="Garamond"/>
          <w:b/>
          <w:bCs/>
          <w:sz w:val="24"/>
          <w:szCs w:val="24"/>
        </w:rPr>
      </w:pPr>
    </w:p>
    <w:p w14:paraId="63818A9E" w14:textId="77777777" w:rsidR="003F4573" w:rsidRPr="00BC600C" w:rsidRDefault="003F4573" w:rsidP="00547B34">
      <w:pPr>
        <w:tabs>
          <w:tab w:val="left" w:pos="2520"/>
        </w:tabs>
        <w:spacing w:after="0" w:line="312" w:lineRule="auto"/>
        <w:rPr>
          <w:rFonts w:ascii="Garamond" w:hAnsi="Garamond"/>
          <w:b/>
          <w:bCs/>
          <w:sz w:val="24"/>
          <w:szCs w:val="24"/>
        </w:rPr>
      </w:pPr>
      <w:r w:rsidRPr="00BC600C">
        <w:rPr>
          <w:rFonts w:ascii="Garamond" w:hAnsi="Garamond"/>
          <w:b/>
          <w:bCs/>
          <w:sz w:val="24"/>
          <w:szCs w:val="24"/>
        </w:rPr>
        <w:t xml:space="preserve">Obvezna priloga: 1 x bianco menica </w:t>
      </w:r>
    </w:p>
    <w:p w14:paraId="7BAFCA0D" w14:textId="77777777" w:rsidR="003F4573" w:rsidRPr="00BC600C" w:rsidRDefault="003F4573" w:rsidP="00757434">
      <w:pPr>
        <w:rPr>
          <w:lang w:eastAsia="sl-SI"/>
        </w:rPr>
      </w:pPr>
    </w:p>
    <w:p w14:paraId="21E76230" w14:textId="77777777" w:rsidR="003F4573" w:rsidRPr="00BC600C" w:rsidRDefault="003F4573" w:rsidP="00547B34">
      <w:pPr>
        <w:spacing w:after="0" w:line="312" w:lineRule="auto"/>
        <w:jc w:val="both"/>
        <w:rPr>
          <w:rFonts w:ascii="Garamond" w:eastAsia="Times New Roman" w:hAnsi="Garamond"/>
          <w:b/>
          <w:sz w:val="24"/>
          <w:szCs w:val="24"/>
          <w:lang w:eastAsia="sl-SI"/>
        </w:rPr>
      </w:pPr>
    </w:p>
    <w:p w14:paraId="44AEA2E1" w14:textId="77777777" w:rsidR="003F4573" w:rsidRPr="00BC600C" w:rsidRDefault="003F4573" w:rsidP="00547B34">
      <w:pPr>
        <w:spacing w:after="0" w:line="312" w:lineRule="auto"/>
        <w:jc w:val="both"/>
        <w:rPr>
          <w:rFonts w:ascii="Garamond" w:eastAsia="Times New Roman" w:hAnsi="Garamond"/>
          <w:b/>
          <w:sz w:val="24"/>
          <w:szCs w:val="24"/>
          <w:lang w:eastAsia="sl-SI"/>
        </w:rPr>
      </w:pPr>
    </w:p>
    <w:p w14:paraId="7AAB6A9A" w14:textId="77777777" w:rsidR="003F4573" w:rsidRPr="00BC600C" w:rsidRDefault="003F4573" w:rsidP="00547B34">
      <w:pPr>
        <w:spacing w:after="0" w:line="312" w:lineRule="auto"/>
        <w:jc w:val="both"/>
        <w:rPr>
          <w:rFonts w:ascii="Garamond" w:eastAsia="Times New Roman" w:hAnsi="Garamond"/>
          <w:b/>
          <w:sz w:val="24"/>
          <w:szCs w:val="24"/>
          <w:lang w:eastAsia="sl-SI"/>
        </w:rPr>
      </w:pPr>
    </w:p>
    <w:p w14:paraId="1D25801F" w14:textId="77777777" w:rsidR="003F4573" w:rsidRPr="00BC600C" w:rsidRDefault="003F4573" w:rsidP="00547B34">
      <w:pPr>
        <w:spacing w:after="0" w:line="312" w:lineRule="auto"/>
        <w:jc w:val="both"/>
        <w:rPr>
          <w:rFonts w:ascii="Garamond" w:eastAsia="Times New Roman" w:hAnsi="Garamond"/>
          <w:b/>
          <w:sz w:val="24"/>
          <w:szCs w:val="24"/>
          <w:lang w:eastAsia="sl-SI"/>
        </w:rPr>
      </w:pPr>
    </w:p>
    <w:p w14:paraId="42B0E793" w14:textId="0ABBCFD6" w:rsidR="00034894" w:rsidRDefault="00034894" w:rsidP="00547B34">
      <w:pPr>
        <w:spacing w:after="0" w:line="312" w:lineRule="auto"/>
        <w:jc w:val="both"/>
        <w:rPr>
          <w:rFonts w:ascii="Garamond" w:eastAsia="Times New Roman" w:hAnsi="Garamond"/>
          <w:b/>
          <w:sz w:val="24"/>
          <w:szCs w:val="24"/>
          <w:lang w:eastAsia="sl-SI"/>
        </w:rPr>
      </w:pPr>
    </w:p>
    <w:p w14:paraId="622103FB" w14:textId="77777777" w:rsidR="00791C6B" w:rsidRPr="00BC600C" w:rsidRDefault="00791C6B" w:rsidP="00547B34">
      <w:pPr>
        <w:spacing w:after="0" w:line="312" w:lineRule="auto"/>
        <w:jc w:val="both"/>
        <w:rPr>
          <w:rFonts w:ascii="Garamond" w:eastAsia="Times New Roman" w:hAnsi="Garamond"/>
          <w:b/>
          <w:sz w:val="24"/>
          <w:szCs w:val="24"/>
          <w:lang w:eastAsia="sl-SI"/>
        </w:rPr>
      </w:pPr>
    </w:p>
    <w:p w14:paraId="17B0C2BA" w14:textId="77777777" w:rsidR="003F4573" w:rsidRPr="00BC600C" w:rsidRDefault="003F4573" w:rsidP="00547B34">
      <w:pPr>
        <w:spacing w:after="0" w:line="312" w:lineRule="auto"/>
        <w:jc w:val="both"/>
        <w:rPr>
          <w:rFonts w:ascii="Garamond" w:eastAsia="Times New Roman" w:hAnsi="Garamond"/>
          <w:b/>
          <w:sz w:val="24"/>
          <w:szCs w:val="24"/>
          <w:lang w:eastAsia="sl-SI"/>
        </w:rPr>
      </w:pPr>
    </w:p>
    <w:p w14:paraId="46D2E732" w14:textId="77777777" w:rsidR="001128B5" w:rsidRPr="00BC600C" w:rsidRDefault="001128B5" w:rsidP="00547B34">
      <w:pPr>
        <w:suppressAutoHyphens/>
        <w:autoSpaceDN w:val="0"/>
        <w:spacing w:after="0" w:line="312" w:lineRule="auto"/>
        <w:jc w:val="both"/>
        <w:textAlignment w:val="baseline"/>
        <w:outlineLvl w:val="0"/>
        <w:rPr>
          <w:rFonts w:ascii="Garamond" w:eastAsia="Times New Roman" w:hAnsi="Garamond"/>
          <w:kern w:val="3"/>
          <w:sz w:val="24"/>
          <w:szCs w:val="24"/>
          <w:lang w:eastAsia="zh-CN"/>
        </w:rPr>
      </w:pPr>
      <w:bookmarkStart w:id="92" w:name="__RefHeading__3237_419607910"/>
      <w:bookmarkStart w:id="93" w:name="_Toc440020518"/>
      <w:bookmarkStart w:id="94" w:name="_Toc528324190"/>
      <w:bookmarkStart w:id="95" w:name="_Toc429485736"/>
      <w:r w:rsidRPr="00BC600C">
        <w:rPr>
          <w:rFonts w:ascii="Garamond" w:eastAsia="Times New Roman" w:hAnsi="Garamond"/>
          <w:b/>
          <w:kern w:val="3"/>
          <w:sz w:val="24"/>
          <w:szCs w:val="24"/>
          <w:lang w:eastAsia="zh-CN"/>
        </w:rPr>
        <w:lastRenderedPageBreak/>
        <w:t>Izjava o predložitvi bančne garancije za dobro izvedbo pogodbenih obveznosti</w:t>
      </w:r>
      <w:bookmarkEnd w:id="92"/>
      <w:bookmarkEnd w:id="93"/>
      <w:bookmarkEnd w:id="94"/>
    </w:p>
    <w:p w14:paraId="23FC351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1D8CA718" w14:textId="00F66B1F" w:rsidR="001128B5" w:rsidRPr="00BC600C" w:rsidRDefault="001128B5" w:rsidP="00BF0D70">
      <w:pPr>
        <w:shd w:val="clear" w:color="auto" w:fill="FFFFFF"/>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V zvezi z javnim naročilom</w:t>
      </w:r>
      <w:r w:rsidRPr="00BC600C">
        <w:rPr>
          <w:rFonts w:ascii="Garamond" w:eastAsia="Times New Roman" w:hAnsi="Garamond"/>
          <w:b/>
          <w:kern w:val="3"/>
          <w:sz w:val="24"/>
          <w:szCs w:val="24"/>
          <w:lang w:eastAsia="sl-SI"/>
        </w:rPr>
        <w:t xml:space="preserve"> </w:t>
      </w:r>
      <w:r w:rsidR="004D6563">
        <w:rPr>
          <w:rFonts w:ascii="Garamond" w:hAnsi="Garamond"/>
          <w:i/>
          <w:sz w:val="24"/>
          <w:szCs w:val="24"/>
          <w:lang w:eastAsia="sl-SI"/>
        </w:rPr>
        <w:t>Dobava električne energije iz obnovljivih virov energije ali v soproizvodnji električne energije z visokim izkoristkom za obdobje od leta 2019 do 2023</w:t>
      </w:r>
      <w:r w:rsidRPr="00BC600C">
        <w:rPr>
          <w:rFonts w:ascii="Garamond" w:eastAsia="Times New Roman" w:hAnsi="Garamond"/>
          <w:kern w:val="3"/>
          <w:sz w:val="24"/>
          <w:szCs w:val="24"/>
          <w:lang w:eastAsia="sl-SI"/>
        </w:rPr>
        <w:t>,</w:t>
      </w:r>
      <w:r w:rsidR="00BF0D70" w:rsidRPr="00BC600C">
        <w:rPr>
          <w:rFonts w:ascii="Garamond" w:eastAsia="Times New Roman" w:hAnsi="Garamond"/>
          <w:kern w:val="3"/>
          <w:sz w:val="24"/>
          <w:szCs w:val="24"/>
          <w:lang w:eastAsia="sl-SI"/>
        </w:rPr>
        <w:t xml:space="preserve"> </w:t>
      </w:r>
      <w:r w:rsidRPr="00BC600C">
        <w:rPr>
          <w:rFonts w:ascii="Garamond" w:eastAsia="Times New Roman" w:hAnsi="Garamond"/>
          <w:kern w:val="3"/>
          <w:sz w:val="24"/>
          <w:szCs w:val="24"/>
          <w:lang w:eastAsia="sl-SI"/>
        </w:rPr>
        <w:t>objavljenem na Portalu javnih naročil dne ____________, pod št. objave ____________</w:t>
      </w:r>
    </w:p>
    <w:p w14:paraId="37F2F5F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7ED40CE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___________________________________________________________________</w:t>
      </w:r>
    </w:p>
    <w:p w14:paraId="27FFEEE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(naziv in naslov ponudnika)</w:t>
      </w:r>
    </w:p>
    <w:p w14:paraId="207C1C69"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545AA67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izjavljam, da bomo v roku 8 dni po podpisu pogodbe o izvedbi javnega naročila naročniku izročili bančno garancijo za dobro izvedbo pogodbenih obveznosti, ki bo skladna z zahtevami iz razpisne dokumentacije in obrazcu</w:t>
      </w:r>
      <w:r w:rsidRPr="00BC600C">
        <w:rPr>
          <w:rFonts w:ascii="Garamond" w:eastAsia="Times New Roman" w:hAnsi="Garamond"/>
          <w:i/>
          <w:kern w:val="3"/>
          <w:sz w:val="24"/>
          <w:szCs w:val="24"/>
          <w:lang w:eastAsia="sl-SI"/>
        </w:rPr>
        <w:t xml:space="preserve"> Bančna garancija za dobro izvedbo pogodbenih obveznosti .</w:t>
      </w:r>
    </w:p>
    <w:p w14:paraId="34B1C1A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226019D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5BCCEB1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 xml:space="preserve">                                                                                Žig in podpis ponudnika</w:t>
      </w:r>
    </w:p>
    <w:p w14:paraId="5F64510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2684B0A4"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4B79412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05C5F44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1639F41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48568A3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3B0275F1"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68737D55"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sl-SI"/>
        </w:rPr>
      </w:pPr>
    </w:p>
    <w:p w14:paraId="319C1D77" w14:textId="77777777" w:rsidR="001128B5" w:rsidRPr="00BC600C" w:rsidRDefault="001128B5" w:rsidP="00757434">
      <w:bookmarkStart w:id="96" w:name="_Toc370131392"/>
    </w:p>
    <w:p w14:paraId="4D23342C" w14:textId="77777777" w:rsidR="001128B5" w:rsidRPr="00BC600C" w:rsidRDefault="001128B5" w:rsidP="00757434">
      <w:pPr>
        <w:rPr>
          <w:rFonts w:eastAsia="Times New Roman"/>
          <w:lang w:eastAsia="zh-CN"/>
        </w:rPr>
      </w:pPr>
    </w:p>
    <w:p w14:paraId="5A9562EF" w14:textId="77777777" w:rsidR="001128B5" w:rsidRPr="00BC600C" w:rsidRDefault="001128B5" w:rsidP="00757434">
      <w:pPr>
        <w:rPr>
          <w:rFonts w:eastAsia="Times New Roman"/>
          <w:lang w:eastAsia="zh-CN"/>
        </w:rPr>
      </w:pPr>
    </w:p>
    <w:p w14:paraId="30015AB2" w14:textId="77777777" w:rsidR="001128B5" w:rsidRPr="00BC600C" w:rsidRDefault="001128B5" w:rsidP="00757434"/>
    <w:p w14:paraId="3F011969" w14:textId="77777777" w:rsidR="001128B5" w:rsidRPr="00BC600C" w:rsidRDefault="001128B5" w:rsidP="00757434">
      <w:pPr>
        <w:rPr>
          <w:rFonts w:eastAsia="Times New Roman"/>
          <w:lang w:eastAsia="zh-CN"/>
        </w:rPr>
      </w:pPr>
    </w:p>
    <w:p w14:paraId="28389435" w14:textId="77777777" w:rsidR="001128B5" w:rsidRPr="00BC600C" w:rsidRDefault="001128B5" w:rsidP="00757434">
      <w:pPr>
        <w:rPr>
          <w:rFonts w:eastAsia="Times New Roman"/>
          <w:lang w:eastAsia="zh-CN"/>
        </w:rPr>
      </w:pPr>
    </w:p>
    <w:p w14:paraId="1D9A7E89" w14:textId="77777777" w:rsidR="001128B5" w:rsidRPr="00BC600C" w:rsidRDefault="001128B5" w:rsidP="00757434">
      <w:pPr>
        <w:rPr>
          <w:rFonts w:eastAsia="Times New Roman"/>
          <w:lang w:eastAsia="zh-CN"/>
        </w:rPr>
      </w:pPr>
    </w:p>
    <w:p w14:paraId="4AF519F9" w14:textId="169C808E" w:rsidR="001128B5" w:rsidRDefault="001128B5" w:rsidP="00757434">
      <w:pPr>
        <w:rPr>
          <w:rFonts w:eastAsia="Times New Roman"/>
          <w:lang w:eastAsia="zh-CN"/>
        </w:rPr>
      </w:pPr>
    </w:p>
    <w:p w14:paraId="0CFC7239" w14:textId="29AEEB0B" w:rsidR="00757434" w:rsidRDefault="00757434" w:rsidP="00757434">
      <w:pPr>
        <w:rPr>
          <w:rFonts w:eastAsia="Times New Roman"/>
          <w:lang w:eastAsia="zh-CN"/>
        </w:rPr>
      </w:pPr>
    </w:p>
    <w:p w14:paraId="367BD193" w14:textId="27A299B7" w:rsidR="00E73304" w:rsidRDefault="00E73304" w:rsidP="00757434">
      <w:pPr>
        <w:rPr>
          <w:rFonts w:eastAsia="Times New Roman"/>
          <w:lang w:eastAsia="zh-CN"/>
        </w:rPr>
      </w:pPr>
    </w:p>
    <w:p w14:paraId="23EFB9AE" w14:textId="77777777" w:rsidR="00791C6B" w:rsidRPr="00BC600C" w:rsidRDefault="00791C6B" w:rsidP="00757434">
      <w:pPr>
        <w:rPr>
          <w:rFonts w:eastAsia="Times New Roman"/>
          <w:lang w:eastAsia="zh-CN"/>
        </w:rPr>
      </w:pPr>
    </w:p>
    <w:p w14:paraId="20904BE7" w14:textId="77777777" w:rsidR="001128B5" w:rsidRPr="00BC600C" w:rsidRDefault="001128B5" w:rsidP="00547B34">
      <w:pPr>
        <w:suppressAutoHyphens/>
        <w:autoSpaceDN w:val="0"/>
        <w:spacing w:after="0" w:line="312" w:lineRule="auto"/>
        <w:jc w:val="both"/>
        <w:textAlignment w:val="baseline"/>
        <w:outlineLvl w:val="0"/>
        <w:rPr>
          <w:rFonts w:ascii="Garamond" w:eastAsia="Times New Roman" w:hAnsi="Garamond"/>
          <w:kern w:val="3"/>
          <w:sz w:val="24"/>
          <w:szCs w:val="24"/>
          <w:lang w:eastAsia="zh-CN"/>
        </w:rPr>
      </w:pPr>
      <w:bookmarkStart w:id="97" w:name="__RefHeading__3239_419607910"/>
      <w:bookmarkStart w:id="98" w:name="_Toc440020519"/>
      <w:bookmarkStart w:id="99" w:name="_Toc528324191"/>
      <w:r w:rsidRPr="00BC600C">
        <w:rPr>
          <w:rFonts w:ascii="Garamond" w:eastAsia="Times New Roman" w:hAnsi="Garamond"/>
          <w:b/>
          <w:kern w:val="3"/>
          <w:sz w:val="24"/>
          <w:szCs w:val="24"/>
          <w:lang w:eastAsia="zh-CN"/>
        </w:rPr>
        <w:lastRenderedPageBreak/>
        <w:t>Bančna garancija za dobro izvedbo pogodbenih obveznosti</w:t>
      </w:r>
      <w:bookmarkEnd w:id="96"/>
      <w:bookmarkEnd w:id="97"/>
      <w:bookmarkEnd w:id="98"/>
      <w:bookmarkEnd w:id="99"/>
    </w:p>
    <w:p w14:paraId="5ABC9F8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p>
    <w:p w14:paraId="1140EA3E" w14:textId="27493662"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sl-SI"/>
        </w:rPr>
      </w:pPr>
      <w:r w:rsidRPr="00BC600C">
        <w:rPr>
          <w:rFonts w:ascii="Garamond" w:eastAsia="Times New Roman" w:hAnsi="Garamond"/>
          <w:kern w:val="3"/>
          <w:sz w:val="24"/>
          <w:szCs w:val="24"/>
          <w:lang w:eastAsia="zh-CN"/>
        </w:rPr>
        <w:t>Za:</w:t>
      </w:r>
      <w:r w:rsidRPr="00BC600C">
        <w:rPr>
          <w:rFonts w:ascii="Garamond" w:eastAsia="Times New Roman" w:hAnsi="Garamond"/>
          <w:kern w:val="3"/>
          <w:sz w:val="24"/>
          <w:szCs w:val="24"/>
          <w:lang w:eastAsia="sl-SI"/>
        </w:rPr>
        <w:t xml:space="preserve"> </w:t>
      </w:r>
      <w:r w:rsidR="001C4B75">
        <w:rPr>
          <w:rFonts w:ascii="Garamond" w:eastAsia="Times New Roman" w:hAnsi="Garamond"/>
          <w:b/>
          <w:kern w:val="3"/>
          <w:sz w:val="24"/>
          <w:szCs w:val="24"/>
          <w:lang w:eastAsia="sl-SI"/>
        </w:rPr>
        <w:t>Skupnost občin Slovenije, Partizanska cesta 1, 2000 Maribor</w:t>
      </w:r>
    </w:p>
    <w:p w14:paraId="02670B18" w14:textId="77777777" w:rsidR="00BF0D70" w:rsidRPr="00BC600C" w:rsidRDefault="00BF0D70"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6213E8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t>Datum: ……</w:t>
      </w:r>
      <w:r w:rsidRPr="00BC600C">
        <w:rPr>
          <w:rFonts w:ascii="Garamond" w:eastAsia="Times New Roman" w:hAnsi="Garamond"/>
          <w:i/>
          <w:kern w:val="3"/>
          <w:sz w:val="24"/>
          <w:szCs w:val="24"/>
          <w:lang w:eastAsia="zh-CN"/>
        </w:rPr>
        <w:t>(vpiše se datum izdaje)</w:t>
      </w:r>
    </w:p>
    <w:p w14:paraId="0468C4B3"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24EB09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VRSTA GARANCIJE: </w:t>
      </w:r>
      <w:r w:rsidRPr="00BC600C">
        <w:rPr>
          <w:rFonts w:ascii="Garamond" w:eastAsia="Times New Roman" w:hAnsi="Garamond"/>
          <w:kern w:val="3"/>
          <w:sz w:val="24"/>
          <w:szCs w:val="24"/>
          <w:lang w:eastAsia="zh-CN"/>
        </w:rPr>
        <w:t>Garancija za dobro izvedbo pogodbenih obveznosti</w:t>
      </w:r>
    </w:p>
    <w:p w14:paraId="5FDA499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i/>
          <w:kern w:val="3"/>
          <w:sz w:val="24"/>
          <w:szCs w:val="24"/>
          <w:lang w:eastAsia="zh-CN"/>
        </w:rPr>
      </w:pPr>
    </w:p>
    <w:p w14:paraId="54469F9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ŠTEVILKA GARANCIJE </w:t>
      </w:r>
      <w:r w:rsidRPr="00BC600C">
        <w:rPr>
          <w:rFonts w:ascii="Garamond" w:eastAsia="Times New Roman" w:hAnsi="Garamond"/>
          <w:kern w:val="3"/>
          <w:sz w:val="24"/>
          <w:szCs w:val="24"/>
          <w:lang w:eastAsia="zh-CN"/>
        </w:rPr>
        <w:t xml:space="preserve"> ……….</w:t>
      </w:r>
      <w:r w:rsidRPr="00BC600C">
        <w:rPr>
          <w:rFonts w:ascii="Garamond" w:eastAsia="Times New Roman" w:hAnsi="Garamond"/>
          <w:i/>
          <w:kern w:val="3"/>
          <w:sz w:val="24"/>
          <w:szCs w:val="24"/>
          <w:lang w:eastAsia="zh-CN"/>
        </w:rPr>
        <w:t>(vpiše se številka garancije)</w:t>
      </w:r>
    </w:p>
    <w:p w14:paraId="34654D5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2D556C4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GARANT: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vpiše se ime in naslov v kraju izdaje, razen če sta že navedena v glavi)</w:t>
      </w:r>
    </w:p>
    <w:p w14:paraId="4128DAC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i/>
          <w:kern w:val="3"/>
          <w:sz w:val="24"/>
          <w:szCs w:val="24"/>
          <w:lang w:eastAsia="zh-CN"/>
        </w:rPr>
      </w:pPr>
    </w:p>
    <w:p w14:paraId="575DFA74"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NAROČNIK: </w:t>
      </w:r>
      <w:r w:rsidRPr="00BC600C">
        <w:rPr>
          <w:rFonts w:ascii="Garamond" w:eastAsia="Times New Roman" w:hAnsi="Garamond"/>
          <w:i/>
          <w:kern w:val="3"/>
          <w:sz w:val="24"/>
          <w:szCs w:val="24"/>
          <w:lang w:eastAsia="zh-CN"/>
        </w:rPr>
        <w:t xml:space="preserve">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(vpiše se ime in naslov naročnika garancije)</w:t>
      </w:r>
    </w:p>
    <w:p w14:paraId="4B5E1F23"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74DD6A3D" w14:textId="135C52D4" w:rsidR="00FA517D"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r w:rsidRPr="00BC600C">
        <w:rPr>
          <w:rFonts w:ascii="Garamond" w:eastAsia="Times New Roman" w:hAnsi="Garamond"/>
          <w:b/>
          <w:kern w:val="3"/>
          <w:sz w:val="24"/>
          <w:szCs w:val="24"/>
          <w:lang w:eastAsia="zh-CN"/>
        </w:rPr>
        <w:t xml:space="preserve">UPRAVIČENEC: </w:t>
      </w:r>
      <w:r w:rsidR="004D6563">
        <w:rPr>
          <w:rFonts w:ascii="Garamond" w:eastAsia="Times New Roman" w:hAnsi="Garamond"/>
          <w:b/>
          <w:kern w:val="3"/>
          <w:sz w:val="24"/>
          <w:szCs w:val="24"/>
          <w:lang w:eastAsia="sl-SI"/>
        </w:rPr>
        <w:t>Skupnost občin Slovenije, Partizanska cesta 1, 2000 Maribor</w:t>
      </w:r>
    </w:p>
    <w:p w14:paraId="6D418EE8" w14:textId="7D703BFA"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OSNOVNI POSEL:</w:t>
      </w:r>
      <w:r w:rsidRPr="00BC600C">
        <w:rPr>
          <w:rFonts w:ascii="Garamond" w:eastAsia="Times New Roman" w:hAnsi="Garamond"/>
          <w:kern w:val="3"/>
          <w:sz w:val="24"/>
          <w:szCs w:val="24"/>
          <w:lang w:eastAsia="zh-CN"/>
        </w:rPr>
        <w:t xml:space="preserve"> obveznost naročnika iz </w:t>
      </w:r>
      <w:r w:rsidR="00F01743" w:rsidRPr="00BC600C">
        <w:rPr>
          <w:rFonts w:ascii="Garamond" w:eastAsia="Times New Roman" w:hAnsi="Garamond"/>
          <w:kern w:val="3"/>
          <w:sz w:val="24"/>
          <w:szCs w:val="24"/>
          <w:lang w:eastAsia="zh-CN"/>
        </w:rPr>
        <w:t>pogodbe</w:t>
      </w:r>
      <w:r w:rsidRPr="00BC600C">
        <w:rPr>
          <w:rFonts w:ascii="Garamond" w:eastAsia="Times New Roman" w:hAnsi="Garamond"/>
          <w:kern w:val="3"/>
          <w:sz w:val="24"/>
          <w:szCs w:val="24"/>
          <w:lang w:eastAsia="zh-CN"/>
        </w:rPr>
        <w:t xml:space="preserve"> št. ………….z dne ………………., sklenjene med naročnikom te garancije in upravičencem, s katero se je naročnik med drugim zavezal, da bo</w:t>
      </w:r>
      <w:r w:rsidR="00F01743" w:rsidRPr="00BC600C">
        <w:rPr>
          <w:rFonts w:ascii="Garamond" w:eastAsia="Times New Roman" w:hAnsi="Garamond"/>
          <w:kern w:val="3"/>
          <w:sz w:val="24"/>
          <w:szCs w:val="24"/>
          <w:lang w:eastAsia="zh-CN"/>
        </w:rPr>
        <w:t xml:space="preserve"> </w:t>
      </w:r>
      <w:r w:rsidR="001C4B75">
        <w:rPr>
          <w:rFonts w:ascii="Garamond" w:eastAsia="Times New Roman" w:hAnsi="Garamond"/>
          <w:kern w:val="3"/>
          <w:sz w:val="24"/>
          <w:szCs w:val="24"/>
          <w:lang w:eastAsia="zh-CN"/>
        </w:rPr>
        <w:t>dobavil električno energijo</w:t>
      </w:r>
      <w:r w:rsidR="005708CC">
        <w:rPr>
          <w:rFonts w:ascii="Garamond" w:eastAsia="Times New Roman" w:hAnsi="Garamond"/>
          <w:kern w:val="3"/>
          <w:sz w:val="24"/>
          <w:szCs w:val="24"/>
          <w:lang w:eastAsia="zh-CN"/>
        </w:rPr>
        <w:t xml:space="preserve"> posamičnim naročnikom</w:t>
      </w:r>
      <w:r w:rsidR="00F01743" w:rsidRPr="00BC600C">
        <w:rPr>
          <w:rFonts w:ascii="Garamond" w:eastAsia="Times New Roman" w:hAnsi="Garamond"/>
          <w:kern w:val="3"/>
          <w:sz w:val="24"/>
          <w:szCs w:val="24"/>
          <w:lang w:eastAsia="zh-CN"/>
        </w:rPr>
        <w:t xml:space="preserve"> </w:t>
      </w:r>
      <w:r w:rsidRPr="00BC600C">
        <w:rPr>
          <w:rFonts w:ascii="Garamond" w:eastAsia="Times New Roman" w:hAnsi="Garamond"/>
          <w:kern w:val="3"/>
          <w:sz w:val="24"/>
          <w:szCs w:val="24"/>
          <w:lang w:eastAsia="zh-CN"/>
        </w:rPr>
        <w:t>(v nadaljevanju: osnovna obveznost)</w:t>
      </w:r>
      <w:r w:rsidR="00F01743" w:rsidRPr="00BC600C">
        <w:rPr>
          <w:rFonts w:ascii="Garamond" w:eastAsia="Times New Roman" w:hAnsi="Garamond"/>
          <w:kern w:val="3"/>
          <w:sz w:val="24"/>
          <w:szCs w:val="24"/>
          <w:lang w:eastAsia="zh-CN"/>
        </w:rPr>
        <w:t>.</w:t>
      </w:r>
      <w:r w:rsidRPr="00BC600C">
        <w:rPr>
          <w:rFonts w:ascii="Garamond" w:eastAsia="Times New Roman" w:hAnsi="Garamond"/>
          <w:kern w:val="3"/>
          <w:sz w:val="24"/>
          <w:szCs w:val="24"/>
          <w:lang w:eastAsia="zh-CN"/>
        </w:rPr>
        <w:t xml:space="preserve"> Skladno z zgoraj navedeno pogodbo je naročnik upravičencu za zavarovanje izpolnitve zgoraj navedene osnovne obveznosti, dolžan predložiti garancijo za dobro izvedbo pogodbenih obveznosti v vrednosti </w:t>
      </w:r>
      <w:r w:rsidR="00BF0D70" w:rsidRPr="00BC600C">
        <w:rPr>
          <w:rFonts w:ascii="Garamond" w:eastAsia="Times New Roman" w:hAnsi="Garamond"/>
          <w:kern w:val="3"/>
          <w:sz w:val="24"/>
          <w:szCs w:val="24"/>
          <w:lang w:eastAsia="zh-CN"/>
        </w:rPr>
        <w:t>__________</w:t>
      </w:r>
      <w:r w:rsidR="00F01743" w:rsidRPr="00BC600C">
        <w:rPr>
          <w:rFonts w:ascii="Garamond" w:eastAsia="Times New Roman" w:hAnsi="Garamond"/>
          <w:kern w:val="3"/>
          <w:sz w:val="24"/>
          <w:szCs w:val="24"/>
          <w:lang w:eastAsia="zh-CN"/>
        </w:rPr>
        <w:t xml:space="preserve"> EUR.</w:t>
      </w:r>
      <w:r w:rsidRPr="00BC600C">
        <w:rPr>
          <w:rFonts w:ascii="Garamond" w:eastAsia="Times New Roman" w:hAnsi="Garamond"/>
          <w:kern w:val="3"/>
          <w:sz w:val="24"/>
          <w:szCs w:val="24"/>
          <w:lang w:eastAsia="zh-CN"/>
        </w:rPr>
        <w:t xml:space="preserve">  </w:t>
      </w:r>
    </w:p>
    <w:p w14:paraId="07145817"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p>
    <w:p w14:paraId="32841CEF"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ZNESEK IN VALUTA GARANCIJE: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(vpiše se najvišji znesek s številko in besedo in valuto plačila)</w:t>
      </w:r>
    </w:p>
    <w:p w14:paraId="1156C79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934436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LISTINE, KI JIH JE POLEG IZJAVE TREBA PRILOŽITI ZAHTEVI ZA PLAČILO IN SE IZRECNO ZAHTEVAJO V SPODNJEM BESEDILU:</w:t>
      </w:r>
      <w:r w:rsidRPr="00BC600C">
        <w:rPr>
          <w:rFonts w:ascii="Garamond" w:eastAsia="Times New Roman" w:hAnsi="Garamond"/>
          <w:kern w:val="3"/>
          <w:sz w:val="24"/>
          <w:szCs w:val="24"/>
          <w:lang w:eastAsia="zh-CN"/>
        </w:rPr>
        <w:t xml:space="preserve"> nobena</w:t>
      </w:r>
    </w:p>
    <w:p w14:paraId="750B7653"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53C7442A" w14:textId="230E5DC0"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OBLIKA PREDLOŽITVE: </w:t>
      </w:r>
      <w:r w:rsidRPr="00BC600C">
        <w:rPr>
          <w:rFonts w:ascii="Garamond" w:eastAsia="Times New Roman" w:hAnsi="Garamond"/>
          <w:kern w:val="3"/>
          <w:sz w:val="24"/>
          <w:szCs w:val="24"/>
          <w:lang w:eastAsia="zh-CN"/>
        </w:rPr>
        <w:t>v papirni obliki s priporočeno pošto ali katerokoli obliko hitre pošte</w:t>
      </w:r>
      <w:r w:rsidR="005B33E1">
        <w:rPr>
          <w:rFonts w:ascii="Garamond" w:eastAsia="Times New Roman" w:hAnsi="Garamond"/>
          <w:kern w:val="3"/>
          <w:sz w:val="24"/>
          <w:szCs w:val="24"/>
          <w:lang w:eastAsia="zh-CN"/>
        </w:rPr>
        <w:t xml:space="preserve"> ali SWIFT koda</w:t>
      </w:r>
    </w:p>
    <w:p w14:paraId="1E8EDC65"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i/>
          <w:kern w:val="3"/>
          <w:sz w:val="24"/>
          <w:szCs w:val="24"/>
          <w:lang w:eastAsia="zh-CN"/>
        </w:rPr>
      </w:pPr>
    </w:p>
    <w:p w14:paraId="69A9E010"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KRAJ PREDLOŽITVE: </w:t>
      </w:r>
      <w:r w:rsidRPr="00BC600C">
        <w:rPr>
          <w:rFonts w:ascii="Garamond" w:eastAsia="Times New Roman" w:hAnsi="Garamond"/>
          <w:kern w:val="3"/>
          <w:sz w:val="24"/>
          <w:szCs w:val="24"/>
          <w:lang w:eastAsia="zh-CN"/>
        </w:rPr>
        <w:t>………………</w:t>
      </w:r>
      <w:r w:rsidRPr="00BC600C">
        <w:rPr>
          <w:rFonts w:ascii="Garamond" w:eastAsia="Times New Roman" w:hAnsi="Garamond"/>
          <w:i/>
          <w:kern w:val="3"/>
          <w:sz w:val="24"/>
          <w:szCs w:val="24"/>
          <w:lang w:eastAsia="zh-CN"/>
        </w:rPr>
        <w:t>(Garant vpiše naslov podružnice, kjer se opravi predložitev papirnih listin. Če kraj predložitve v tej rubriki ni naveden, se predložitev opravi v kraju, kjer je garant izdal garancijo.)</w:t>
      </w:r>
    </w:p>
    <w:p w14:paraId="3505A9B1"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354BCA03" w14:textId="532FC37A"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DATUM VELJAVNOSTI:</w:t>
      </w:r>
      <w:r w:rsidRPr="00BC600C">
        <w:rPr>
          <w:rFonts w:ascii="Garamond" w:eastAsia="Times New Roman" w:hAnsi="Garamond"/>
          <w:kern w:val="3"/>
          <w:sz w:val="24"/>
          <w:szCs w:val="24"/>
          <w:lang w:eastAsia="sl-SI"/>
        </w:rPr>
        <w:t xml:space="preserve"> </w:t>
      </w:r>
      <w:r w:rsidR="00791C6B">
        <w:rPr>
          <w:rFonts w:ascii="Garamond" w:eastAsia="Times New Roman" w:hAnsi="Garamond"/>
          <w:kern w:val="3"/>
          <w:sz w:val="24"/>
          <w:szCs w:val="24"/>
          <w:lang w:eastAsia="sl-SI"/>
        </w:rPr>
        <w:t>60</w:t>
      </w:r>
      <w:r w:rsidRPr="00BC600C">
        <w:rPr>
          <w:rFonts w:ascii="Garamond" w:eastAsia="Times New Roman" w:hAnsi="Garamond"/>
          <w:kern w:val="3"/>
          <w:sz w:val="24"/>
          <w:szCs w:val="24"/>
          <w:lang w:eastAsia="sl-SI"/>
        </w:rPr>
        <w:t xml:space="preserve"> (š</w:t>
      </w:r>
      <w:r w:rsidR="00791C6B">
        <w:rPr>
          <w:rFonts w:ascii="Garamond" w:eastAsia="Times New Roman" w:hAnsi="Garamond"/>
          <w:kern w:val="3"/>
          <w:sz w:val="24"/>
          <w:szCs w:val="24"/>
          <w:lang w:eastAsia="sl-SI"/>
        </w:rPr>
        <w:t>estdeset</w:t>
      </w:r>
      <w:r w:rsidRPr="00BC600C">
        <w:rPr>
          <w:rFonts w:ascii="Garamond" w:eastAsia="Times New Roman" w:hAnsi="Garamond"/>
          <w:kern w:val="3"/>
          <w:sz w:val="24"/>
          <w:szCs w:val="24"/>
          <w:lang w:eastAsia="sl-SI"/>
        </w:rPr>
        <w:t>) dni po preteku pogodbenega roka</w:t>
      </w:r>
    </w:p>
    <w:p w14:paraId="37919F5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689ACD0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t xml:space="preserve">Kot garant se s to garancijo nepreklicno zavezujemo, da bomo upravičencu izplačali katerikoli znesek do višine zneska garancije, ko upravičenec predloži ustrezno zahtevo za plačilo v zgoraj </w:t>
      </w:r>
      <w:r w:rsidRPr="00BC600C">
        <w:rPr>
          <w:rFonts w:ascii="Garamond" w:eastAsia="Times New Roman" w:hAnsi="Garamond"/>
          <w:kern w:val="3"/>
          <w:sz w:val="24"/>
          <w:szCs w:val="24"/>
          <w:lang w:eastAsia="zh-CN"/>
        </w:rPr>
        <w:lastRenderedPageBreak/>
        <w:t>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15B8927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64D86C12"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t>Katerokoli zahtevo za plačilo po tej garanciji moramo prejeti na datum veljavnosti garancije ali pred njim v zgoraj navedenem kraju predložitve.</w:t>
      </w:r>
    </w:p>
    <w:p w14:paraId="5DB6E440"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C5F52CD"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zh-CN"/>
        </w:rPr>
        <w:t>Za to garancijo veljajo Enotna Pravila za Garancije na Poziv (EPGP) revizija iz leta 2010, izdana pri MTZ pod št. 758.</w:t>
      </w:r>
    </w:p>
    <w:p w14:paraId="7FF85D5B"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p>
    <w:p w14:paraId="762278EC"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                                                               </w:t>
      </w:r>
    </w:p>
    <w:p w14:paraId="2385E228" w14:textId="77777777" w:rsidR="001128B5" w:rsidRPr="00BC600C" w:rsidRDefault="001128B5" w:rsidP="00547B34">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b/>
          <w:kern w:val="3"/>
          <w:sz w:val="24"/>
          <w:szCs w:val="24"/>
          <w:lang w:eastAsia="zh-CN"/>
        </w:rPr>
        <w:t xml:space="preserve">                                                                 Podpisi pooblaščenih podpisnikov Garanta</w:t>
      </w:r>
    </w:p>
    <w:bookmarkEnd w:id="95"/>
    <w:p w14:paraId="6241EC13" w14:textId="77777777" w:rsidR="003F4573" w:rsidRPr="00BC600C" w:rsidRDefault="003F4573" w:rsidP="00547B34">
      <w:pPr>
        <w:spacing w:after="0" w:line="312" w:lineRule="auto"/>
        <w:jc w:val="both"/>
        <w:rPr>
          <w:rFonts w:ascii="Garamond" w:hAnsi="Garamond"/>
          <w:sz w:val="24"/>
          <w:szCs w:val="24"/>
          <w:lang w:eastAsia="sl-SI"/>
        </w:rPr>
      </w:pPr>
    </w:p>
    <w:p w14:paraId="160A830D" w14:textId="77777777" w:rsidR="003F4573" w:rsidRPr="00BC600C" w:rsidRDefault="003F4573" w:rsidP="00547B34">
      <w:pPr>
        <w:spacing w:after="0" w:line="312" w:lineRule="auto"/>
        <w:jc w:val="both"/>
        <w:rPr>
          <w:rFonts w:ascii="Garamond" w:hAnsi="Garamond"/>
          <w:sz w:val="24"/>
          <w:szCs w:val="24"/>
          <w:lang w:eastAsia="sl-SI"/>
        </w:rPr>
      </w:pPr>
    </w:p>
    <w:p w14:paraId="2C523DA6" w14:textId="77777777" w:rsidR="003F4573" w:rsidRPr="00BC600C" w:rsidRDefault="003F4573" w:rsidP="00757434">
      <w:bookmarkStart w:id="100" w:name="_Toc355961324"/>
      <w:bookmarkEnd w:id="100"/>
    </w:p>
    <w:p w14:paraId="6A13DE6C" w14:textId="77777777" w:rsidR="0094229C" w:rsidRPr="00BC600C" w:rsidRDefault="0094229C" w:rsidP="00757434"/>
    <w:p w14:paraId="1748BC43" w14:textId="77777777" w:rsidR="00547B34" w:rsidRPr="00BC600C" w:rsidRDefault="00547B34" w:rsidP="00757434"/>
    <w:p w14:paraId="5C6B26D0" w14:textId="77777777" w:rsidR="00547B34" w:rsidRPr="00BC600C" w:rsidRDefault="00547B34" w:rsidP="00757434"/>
    <w:p w14:paraId="15BCD68D" w14:textId="77777777" w:rsidR="00547B34" w:rsidRPr="00BC600C" w:rsidRDefault="00547B34" w:rsidP="00757434"/>
    <w:p w14:paraId="087FA2A9" w14:textId="77777777" w:rsidR="00547B34" w:rsidRPr="00BC600C" w:rsidRDefault="00547B34" w:rsidP="00757434"/>
    <w:p w14:paraId="238FF328" w14:textId="77777777" w:rsidR="00547B34" w:rsidRPr="00BC600C" w:rsidRDefault="00547B34" w:rsidP="00757434"/>
    <w:p w14:paraId="646FFD20" w14:textId="77777777" w:rsidR="00547B34" w:rsidRPr="00BC600C" w:rsidRDefault="00547B34" w:rsidP="00757434"/>
    <w:p w14:paraId="374EAC49" w14:textId="77777777" w:rsidR="00547B34" w:rsidRPr="00BC600C" w:rsidRDefault="00547B34" w:rsidP="00757434"/>
    <w:p w14:paraId="6034496E" w14:textId="77777777" w:rsidR="00FA517D" w:rsidRPr="00BC600C" w:rsidRDefault="00FA517D" w:rsidP="00757434"/>
    <w:p w14:paraId="50F1E3CA" w14:textId="769C37F2" w:rsidR="00FA517D" w:rsidRDefault="00FA517D" w:rsidP="00757434"/>
    <w:p w14:paraId="621B3B38" w14:textId="77777777" w:rsidR="004A3DAB" w:rsidRPr="00BC600C" w:rsidRDefault="004A3DAB" w:rsidP="00757434"/>
    <w:p w14:paraId="6ABCACA0" w14:textId="1E1C00D5" w:rsidR="00FA517D" w:rsidRDefault="00FA517D" w:rsidP="00757434"/>
    <w:p w14:paraId="3358B70F" w14:textId="6A6AF21D" w:rsidR="00757434" w:rsidRDefault="00757434" w:rsidP="00757434"/>
    <w:p w14:paraId="23D737BA" w14:textId="77777777" w:rsidR="00791C6B" w:rsidRDefault="00791C6B" w:rsidP="00757434"/>
    <w:p w14:paraId="02ED9083" w14:textId="77777777" w:rsidR="00757434" w:rsidRPr="00BC600C" w:rsidRDefault="00757434" w:rsidP="00547B34"/>
    <w:p w14:paraId="1CB08502" w14:textId="77777777" w:rsidR="0094229C" w:rsidRPr="00E73304" w:rsidRDefault="0094229C" w:rsidP="00E73304">
      <w:pPr>
        <w:spacing w:after="0" w:line="312" w:lineRule="auto"/>
        <w:contextualSpacing/>
        <w:jc w:val="both"/>
        <w:outlineLvl w:val="0"/>
        <w:rPr>
          <w:rFonts w:ascii="Garamond" w:hAnsi="Garamond" w:cs="Arial"/>
          <w:b/>
          <w:sz w:val="24"/>
          <w:szCs w:val="24"/>
          <w:lang w:eastAsia="zh-CN"/>
        </w:rPr>
      </w:pPr>
      <w:bookmarkStart w:id="101" w:name="_Toc528324192"/>
      <w:r w:rsidRPr="00E73304">
        <w:rPr>
          <w:rFonts w:ascii="Garamond" w:hAnsi="Garamond" w:cs="Arial"/>
          <w:b/>
          <w:sz w:val="24"/>
          <w:szCs w:val="24"/>
          <w:lang w:eastAsia="zh-CN"/>
        </w:rPr>
        <w:lastRenderedPageBreak/>
        <w:t>Reference</w:t>
      </w:r>
      <w:bookmarkEnd w:id="101"/>
    </w:p>
    <w:p w14:paraId="3AEB6E33" w14:textId="453B89AE" w:rsidR="0094229C" w:rsidRPr="001C4B75" w:rsidRDefault="0094229C" w:rsidP="00547B34">
      <w:pPr>
        <w:shd w:val="clear" w:color="auto" w:fill="FFFFFF"/>
        <w:spacing w:before="100" w:beforeAutospacing="1" w:after="100" w:afterAutospacing="1" w:line="312" w:lineRule="auto"/>
        <w:jc w:val="both"/>
        <w:rPr>
          <w:rFonts w:ascii="Garamond" w:hAnsi="Garamond"/>
          <w:sz w:val="24"/>
          <w:szCs w:val="24"/>
        </w:rPr>
      </w:pPr>
      <w:r w:rsidRPr="00BC600C">
        <w:rPr>
          <w:rFonts w:ascii="Garamond" w:hAnsi="Garamond"/>
          <w:sz w:val="24"/>
          <w:szCs w:val="24"/>
        </w:rPr>
        <w:t>V postopku oddaje javnega naročila »</w:t>
      </w:r>
      <w:r w:rsidR="004D6563">
        <w:rPr>
          <w:rFonts w:ascii="Garamond" w:hAnsi="Garamond"/>
          <w:i/>
          <w:sz w:val="24"/>
          <w:szCs w:val="24"/>
          <w:lang w:eastAsia="sl-SI"/>
        </w:rPr>
        <w:t xml:space="preserve">Dobava električne energije iz obnovljivih virov energije ali v soproizvodnji električne </w:t>
      </w:r>
      <w:r w:rsidR="004D6563" w:rsidRPr="001C4B75">
        <w:rPr>
          <w:rFonts w:ascii="Garamond" w:hAnsi="Garamond"/>
          <w:i/>
          <w:sz w:val="24"/>
          <w:szCs w:val="24"/>
          <w:lang w:eastAsia="sl-SI"/>
        </w:rPr>
        <w:t>energije z visokim izkoristkom za obdobje od leta 2019 do 2023</w:t>
      </w:r>
      <w:r w:rsidRPr="001C4B75">
        <w:rPr>
          <w:rFonts w:ascii="Garamond" w:hAnsi="Garamond"/>
          <w:sz w:val="24"/>
          <w:szCs w:val="24"/>
        </w:rPr>
        <w:t>«</w:t>
      </w:r>
      <w:r w:rsidRPr="001C4B75">
        <w:rPr>
          <w:rFonts w:ascii="Garamond" w:eastAsia="Times New Roman" w:hAnsi="Garamond"/>
          <w:b/>
          <w:sz w:val="24"/>
          <w:szCs w:val="24"/>
          <w:lang w:eastAsia="sl-SI"/>
        </w:rPr>
        <w:t xml:space="preserve"> </w:t>
      </w:r>
      <w:r w:rsidRPr="001C4B75">
        <w:rPr>
          <w:rFonts w:ascii="Garamond" w:hAnsi="Garamond"/>
          <w:sz w:val="24"/>
          <w:szCs w:val="24"/>
        </w:rPr>
        <w:t>priglašamo sledečo reference</w:t>
      </w:r>
      <w:r w:rsidRPr="001C4B75">
        <w:rPr>
          <w:rFonts w:ascii="Garamond" w:hAnsi="Garamond"/>
          <w:sz w:val="24"/>
          <w:szCs w:val="24"/>
          <w:vertAlign w:val="superscript"/>
        </w:rPr>
        <w:footnoteReference w:id="2"/>
      </w:r>
      <w:r w:rsidRPr="001C4B75">
        <w:rPr>
          <w:rFonts w:ascii="Garamond" w:hAnsi="Garamond"/>
          <w:sz w:val="24"/>
          <w:szCs w:val="24"/>
        </w:rPr>
        <w:t>:</w:t>
      </w:r>
    </w:p>
    <w:tbl>
      <w:tblPr>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464"/>
      </w:tblGrid>
      <w:tr w:rsidR="001C4B75" w:rsidRPr="001C4B75" w14:paraId="28F244A9" w14:textId="77777777" w:rsidTr="00460310">
        <w:trPr>
          <w:trHeight w:val="338"/>
        </w:trPr>
        <w:tc>
          <w:tcPr>
            <w:tcW w:w="3227" w:type="dxa"/>
          </w:tcPr>
          <w:p w14:paraId="54AC0885" w14:textId="77777777"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 xml:space="preserve">Naziv reference </w:t>
            </w:r>
          </w:p>
        </w:tc>
        <w:tc>
          <w:tcPr>
            <w:tcW w:w="6464" w:type="dxa"/>
          </w:tcPr>
          <w:p w14:paraId="66CFA763" w14:textId="77777777" w:rsidR="001C4B75" w:rsidRPr="001C4B75" w:rsidRDefault="001C4B75" w:rsidP="00460310">
            <w:pPr>
              <w:spacing w:line="312" w:lineRule="auto"/>
              <w:jc w:val="both"/>
              <w:rPr>
                <w:rFonts w:ascii="Garamond" w:hAnsi="Garamond" w:cs="Tahoma"/>
                <w:sz w:val="24"/>
                <w:szCs w:val="24"/>
                <w:lang w:eastAsia="sl-SI"/>
              </w:rPr>
            </w:pPr>
          </w:p>
          <w:p w14:paraId="47556F56" w14:textId="77777777" w:rsidR="001C4B75" w:rsidRPr="001C4B75" w:rsidRDefault="001C4B75" w:rsidP="00460310">
            <w:pPr>
              <w:spacing w:line="312" w:lineRule="auto"/>
              <w:jc w:val="both"/>
              <w:rPr>
                <w:rFonts w:ascii="Garamond" w:hAnsi="Garamond" w:cs="Tahoma"/>
                <w:sz w:val="24"/>
                <w:szCs w:val="24"/>
                <w:lang w:eastAsia="sl-SI"/>
              </w:rPr>
            </w:pPr>
          </w:p>
          <w:p w14:paraId="339CFF13" w14:textId="77777777" w:rsidR="001C4B75" w:rsidRPr="001C4B75" w:rsidRDefault="001C4B75" w:rsidP="00460310">
            <w:pPr>
              <w:spacing w:line="312" w:lineRule="auto"/>
              <w:jc w:val="both"/>
              <w:rPr>
                <w:rFonts w:ascii="Garamond" w:hAnsi="Garamond" w:cs="Tahoma"/>
                <w:sz w:val="24"/>
                <w:szCs w:val="24"/>
                <w:lang w:eastAsia="sl-SI"/>
              </w:rPr>
            </w:pPr>
          </w:p>
        </w:tc>
      </w:tr>
      <w:tr w:rsidR="001C4B75" w:rsidRPr="001C4B75" w14:paraId="69AEF4C9" w14:textId="77777777" w:rsidTr="00460310">
        <w:trPr>
          <w:trHeight w:val="664"/>
        </w:trPr>
        <w:tc>
          <w:tcPr>
            <w:tcW w:w="3227" w:type="dxa"/>
          </w:tcPr>
          <w:p w14:paraId="7140C92E" w14:textId="77777777"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Pogodbeni partner</w:t>
            </w:r>
          </w:p>
        </w:tc>
        <w:tc>
          <w:tcPr>
            <w:tcW w:w="6464" w:type="dxa"/>
            <w:shd w:val="clear" w:color="auto" w:fill="FFFFFF"/>
          </w:tcPr>
          <w:p w14:paraId="5D72D5FB" w14:textId="77777777" w:rsidR="001C4B75" w:rsidRPr="001C4B75" w:rsidRDefault="001C4B75" w:rsidP="00460310">
            <w:pPr>
              <w:spacing w:line="312" w:lineRule="auto"/>
              <w:jc w:val="both"/>
              <w:rPr>
                <w:rFonts w:ascii="Garamond" w:hAnsi="Garamond" w:cs="Tahoma"/>
                <w:sz w:val="24"/>
                <w:szCs w:val="24"/>
                <w:lang w:eastAsia="sl-SI"/>
              </w:rPr>
            </w:pPr>
          </w:p>
          <w:p w14:paraId="1987EA28" w14:textId="77777777" w:rsidR="001C4B75" w:rsidRPr="001C4B75" w:rsidRDefault="001C4B75" w:rsidP="00460310">
            <w:pPr>
              <w:spacing w:line="312" w:lineRule="auto"/>
              <w:jc w:val="both"/>
              <w:rPr>
                <w:rFonts w:ascii="Garamond" w:hAnsi="Garamond" w:cs="Tahoma"/>
                <w:sz w:val="24"/>
                <w:szCs w:val="24"/>
                <w:lang w:eastAsia="sl-SI"/>
              </w:rPr>
            </w:pPr>
          </w:p>
          <w:p w14:paraId="0E2ED08F" w14:textId="77777777" w:rsidR="001C4B75" w:rsidRPr="001C4B75" w:rsidRDefault="001C4B75" w:rsidP="00460310">
            <w:pPr>
              <w:spacing w:line="312" w:lineRule="auto"/>
              <w:jc w:val="both"/>
              <w:rPr>
                <w:rFonts w:ascii="Garamond" w:hAnsi="Garamond" w:cs="Tahoma"/>
                <w:sz w:val="24"/>
                <w:szCs w:val="24"/>
                <w:lang w:eastAsia="sl-SI"/>
              </w:rPr>
            </w:pPr>
          </w:p>
          <w:p w14:paraId="3503B120" w14:textId="77777777" w:rsidR="001C4B75" w:rsidRPr="001C4B75" w:rsidRDefault="001C4B75" w:rsidP="00460310">
            <w:pPr>
              <w:spacing w:line="312" w:lineRule="auto"/>
              <w:jc w:val="both"/>
              <w:rPr>
                <w:rFonts w:ascii="Garamond" w:hAnsi="Garamond" w:cs="Tahoma"/>
                <w:sz w:val="24"/>
                <w:szCs w:val="24"/>
                <w:lang w:eastAsia="sl-SI"/>
              </w:rPr>
            </w:pPr>
          </w:p>
        </w:tc>
      </w:tr>
      <w:tr w:rsidR="001C4B75" w:rsidRPr="001C4B75" w14:paraId="6657A635" w14:textId="77777777" w:rsidTr="00460310">
        <w:trPr>
          <w:trHeight w:val="664"/>
        </w:trPr>
        <w:tc>
          <w:tcPr>
            <w:tcW w:w="3227" w:type="dxa"/>
          </w:tcPr>
          <w:p w14:paraId="77F1ACE4" w14:textId="77777777"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 xml:space="preserve">Letna količina dobavljene električne energije v kWh </w:t>
            </w:r>
          </w:p>
        </w:tc>
        <w:tc>
          <w:tcPr>
            <w:tcW w:w="6464" w:type="dxa"/>
            <w:shd w:val="clear" w:color="auto" w:fill="FFFFFF"/>
          </w:tcPr>
          <w:p w14:paraId="0D8299EC" w14:textId="77777777" w:rsidR="001C4B75" w:rsidRPr="001C4B75" w:rsidRDefault="001C4B75" w:rsidP="00460310">
            <w:pPr>
              <w:spacing w:line="312" w:lineRule="auto"/>
              <w:jc w:val="both"/>
              <w:rPr>
                <w:rFonts w:ascii="Garamond" w:hAnsi="Garamond" w:cs="Tahoma"/>
                <w:sz w:val="24"/>
                <w:szCs w:val="24"/>
                <w:lang w:eastAsia="sl-SI"/>
              </w:rPr>
            </w:pPr>
          </w:p>
        </w:tc>
      </w:tr>
      <w:tr w:rsidR="001C4B75" w:rsidRPr="001C4B75" w14:paraId="29447D00" w14:textId="77777777" w:rsidTr="00460310">
        <w:trPr>
          <w:trHeight w:val="664"/>
        </w:trPr>
        <w:tc>
          <w:tcPr>
            <w:tcW w:w="3227" w:type="dxa"/>
          </w:tcPr>
          <w:p w14:paraId="4B90374A" w14:textId="77777777" w:rsidR="001C4B75" w:rsidRPr="001C4B75" w:rsidRDefault="001C4B75" w:rsidP="00460310">
            <w:pPr>
              <w:spacing w:line="312" w:lineRule="auto"/>
              <w:jc w:val="both"/>
              <w:rPr>
                <w:rFonts w:ascii="Garamond" w:hAnsi="Garamond" w:cs="Tahoma"/>
                <w:sz w:val="24"/>
                <w:szCs w:val="24"/>
                <w:lang w:eastAsia="sl-SI"/>
              </w:rPr>
            </w:pPr>
            <w:r w:rsidRPr="001C4B75">
              <w:rPr>
                <w:rFonts w:ascii="Garamond" w:hAnsi="Garamond" w:cs="Tahoma"/>
                <w:sz w:val="24"/>
                <w:szCs w:val="24"/>
                <w:lang w:eastAsia="sl-SI"/>
              </w:rPr>
              <w:t xml:space="preserve">Obdobje dobave </w:t>
            </w:r>
          </w:p>
        </w:tc>
        <w:tc>
          <w:tcPr>
            <w:tcW w:w="6464" w:type="dxa"/>
            <w:shd w:val="clear" w:color="auto" w:fill="FFFFFF"/>
          </w:tcPr>
          <w:p w14:paraId="76A5EB45" w14:textId="77777777" w:rsidR="001C4B75" w:rsidRPr="001C4B75" w:rsidRDefault="001C4B75" w:rsidP="00460310">
            <w:pPr>
              <w:spacing w:line="312" w:lineRule="auto"/>
              <w:jc w:val="both"/>
              <w:rPr>
                <w:rFonts w:ascii="Garamond" w:hAnsi="Garamond" w:cs="Tahoma"/>
                <w:sz w:val="24"/>
                <w:szCs w:val="24"/>
                <w:lang w:eastAsia="sl-SI"/>
              </w:rPr>
            </w:pPr>
          </w:p>
          <w:p w14:paraId="563FAAA7" w14:textId="77777777" w:rsidR="001C4B75" w:rsidRPr="001C4B75" w:rsidRDefault="001C4B75" w:rsidP="00460310">
            <w:pPr>
              <w:spacing w:line="312" w:lineRule="auto"/>
              <w:jc w:val="both"/>
              <w:rPr>
                <w:rFonts w:ascii="Garamond" w:hAnsi="Garamond" w:cs="Tahoma"/>
                <w:sz w:val="24"/>
                <w:szCs w:val="24"/>
                <w:lang w:eastAsia="sl-SI"/>
              </w:rPr>
            </w:pPr>
          </w:p>
          <w:p w14:paraId="6382BAC8" w14:textId="77777777" w:rsidR="001C4B75" w:rsidRPr="001C4B75" w:rsidRDefault="001C4B75" w:rsidP="00460310">
            <w:pPr>
              <w:spacing w:line="312" w:lineRule="auto"/>
              <w:jc w:val="both"/>
              <w:rPr>
                <w:rFonts w:ascii="Garamond" w:hAnsi="Garamond" w:cs="Tahoma"/>
                <w:sz w:val="24"/>
                <w:szCs w:val="24"/>
                <w:lang w:eastAsia="sl-SI"/>
              </w:rPr>
            </w:pPr>
          </w:p>
        </w:tc>
      </w:tr>
    </w:tbl>
    <w:p w14:paraId="437C2385" w14:textId="77777777" w:rsidR="001C4B75" w:rsidRPr="001C4B75" w:rsidRDefault="001C4B75" w:rsidP="001C4B75">
      <w:pPr>
        <w:spacing w:line="312" w:lineRule="auto"/>
        <w:jc w:val="both"/>
        <w:rPr>
          <w:rFonts w:ascii="Garamond" w:hAnsi="Garamond" w:cs="Tahoma"/>
          <w:sz w:val="24"/>
          <w:szCs w:val="24"/>
          <w:lang w:eastAsia="sl-SI"/>
        </w:rPr>
      </w:pPr>
    </w:p>
    <w:p w14:paraId="4A045E15" w14:textId="77777777" w:rsidR="0094229C" w:rsidRPr="001C4B75" w:rsidRDefault="0094229C" w:rsidP="00547B34">
      <w:pPr>
        <w:spacing w:after="0" w:line="312" w:lineRule="auto"/>
        <w:jc w:val="both"/>
        <w:rPr>
          <w:rFonts w:ascii="Garamond" w:eastAsia="Times New Roman" w:hAnsi="Garamond"/>
          <w:sz w:val="24"/>
          <w:szCs w:val="24"/>
          <w:lang w:eastAsia="sl-SI"/>
        </w:rPr>
      </w:pPr>
    </w:p>
    <w:p w14:paraId="249A3AF9" w14:textId="77777777" w:rsidR="0094229C" w:rsidRPr="001C4B75" w:rsidRDefault="0094229C" w:rsidP="00547B34">
      <w:pPr>
        <w:spacing w:after="0" w:line="312" w:lineRule="auto"/>
        <w:jc w:val="both"/>
        <w:rPr>
          <w:rFonts w:ascii="Garamond" w:eastAsia="Times New Roman" w:hAnsi="Garamond"/>
          <w:sz w:val="24"/>
          <w:szCs w:val="24"/>
          <w:lang w:eastAsia="sl-SI"/>
        </w:rPr>
      </w:pPr>
    </w:p>
    <w:p w14:paraId="4BD53926" w14:textId="77777777" w:rsidR="0094229C" w:rsidRPr="001C4B75" w:rsidRDefault="0094229C" w:rsidP="00547B34">
      <w:pPr>
        <w:spacing w:after="0" w:line="312" w:lineRule="auto"/>
        <w:jc w:val="both"/>
        <w:rPr>
          <w:rFonts w:ascii="Garamond" w:eastAsia="Times New Roman" w:hAnsi="Garamond"/>
          <w:sz w:val="24"/>
          <w:szCs w:val="24"/>
          <w:lang w:eastAsia="sl-SI"/>
        </w:rPr>
      </w:pPr>
      <w:r w:rsidRPr="001C4B75">
        <w:rPr>
          <w:rFonts w:ascii="Garamond" w:eastAsia="Times New Roman" w:hAnsi="Garamond"/>
          <w:sz w:val="24"/>
          <w:szCs w:val="24"/>
          <w:lang w:eastAsia="sl-SI"/>
        </w:rPr>
        <w:t xml:space="preserve">Kraj in datum:                                            Žig: </w:t>
      </w:r>
      <w:r w:rsidRPr="001C4B75">
        <w:rPr>
          <w:rFonts w:ascii="Garamond" w:eastAsia="Times New Roman" w:hAnsi="Garamond"/>
          <w:sz w:val="24"/>
          <w:szCs w:val="24"/>
          <w:lang w:eastAsia="sl-SI"/>
        </w:rPr>
        <w:tab/>
      </w:r>
      <w:r w:rsidRPr="001C4B75">
        <w:rPr>
          <w:rFonts w:ascii="Garamond" w:eastAsia="Times New Roman" w:hAnsi="Garamond"/>
          <w:sz w:val="24"/>
          <w:szCs w:val="24"/>
          <w:lang w:eastAsia="sl-SI"/>
        </w:rPr>
        <w:tab/>
      </w:r>
      <w:r w:rsidRPr="001C4B75">
        <w:rPr>
          <w:rFonts w:ascii="Garamond" w:eastAsia="Times New Roman" w:hAnsi="Garamond"/>
          <w:sz w:val="24"/>
          <w:szCs w:val="24"/>
          <w:lang w:eastAsia="sl-SI"/>
        </w:rPr>
        <w:tab/>
        <w:t>Podpis ponudnika:</w:t>
      </w:r>
    </w:p>
    <w:p w14:paraId="4DFE46B6" w14:textId="77777777" w:rsidR="0094229C" w:rsidRPr="00BC600C" w:rsidRDefault="0094229C" w:rsidP="00547B34">
      <w:pPr>
        <w:spacing w:after="0" w:line="312" w:lineRule="auto"/>
        <w:ind w:left="3540" w:firstLine="708"/>
        <w:jc w:val="both"/>
        <w:rPr>
          <w:rFonts w:ascii="Garamond" w:eastAsia="Times New Roman" w:hAnsi="Garamond"/>
          <w:sz w:val="24"/>
          <w:szCs w:val="24"/>
          <w:lang w:eastAsia="sl-SI"/>
        </w:rPr>
      </w:pPr>
      <w:r w:rsidRPr="00BC600C">
        <w:rPr>
          <w:rFonts w:ascii="Garamond" w:eastAsia="Times New Roman" w:hAnsi="Garamond"/>
          <w:sz w:val="24"/>
          <w:szCs w:val="24"/>
          <w:lang w:eastAsia="sl-SI"/>
        </w:rPr>
        <w:br w:type="page"/>
      </w:r>
    </w:p>
    <w:p w14:paraId="2EEBA124" w14:textId="77777777" w:rsidR="0094229C" w:rsidRPr="00BC600C" w:rsidRDefault="0094229C" w:rsidP="00547B34">
      <w:pPr>
        <w:spacing w:before="360" w:after="0" w:line="312" w:lineRule="auto"/>
        <w:contextualSpacing/>
        <w:jc w:val="both"/>
        <w:outlineLvl w:val="0"/>
        <w:rPr>
          <w:rFonts w:ascii="Garamond" w:eastAsia="Arial Unicode MS" w:hAnsi="Garamond"/>
          <w:b/>
          <w:bCs/>
          <w:sz w:val="24"/>
          <w:szCs w:val="24"/>
        </w:rPr>
      </w:pPr>
      <w:bookmarkStart w:id="102" w:name="_Toc403071256"/>
      <w:bookmarkStart w:id="103" w:name="_Toc404938515"/>
      <w:bookmarkStart w:id="104" w:name="_Toc413845320"/>
      <w:bookmarkStart w:id="105" w:name="_Toc437258818"/>
      <w:bookmarkStart w:id="106" w:name="_Toc528324193"/>
      <w:r w:rsidRPr="00BC600C">
        <w:rPr>
          <w:rFonts w:ascii="Garamond" w:eastAsia="Arial Unicode MS" w:hAnsi="Garamond"/>
          <w:b/>
          <w:bCs/>
          <w:sz w:val="24"/>
          <w:szCs w:val="24"/>
        </w:rPr>
        <w:lastRenderedPageBreak/>
        <w:t>Potrdilo o referenčnem projektu</w:t>
      </w:r>
      <w:bookmarkEnd w:id="102"/>
      <w:bookmarkEnd w:id="103"/>
      <w:bookmarkEnd w:id="104"/>
      <w:bookmarkEnd w:id="105"/>
      <w:bookmarkEnd w:id="106"/>
      <w:r w:rsidRPr="00BC600C">
        <w:rPr>
          <w:rFonts w:ascii="Garamond" w:eastAsia="Arial Unicode MS" w:hAnsi="Garamond"/>
          <w:b/>
          <w:bCs/>
          <w:sz w:val="24"/>
          <w:szCs w:val="24"/>
        </w:rPr>
        <w:t xml:space="preserve"> </w:t>
      </w:r>
    </w:p>
    <w:p w14:paraId="2091A092" w14:textId="77777777" w:rsidR="0094229C" w:rsidRPr="00BC600C" w:rsidRDefault="0094229C" w:rsidP="00547B34">
      <w:pPr>
        <w:autoSpaceDE w:val="0"/>
        <w:autoSpaceDN w:val="0"/>
        <w:adjustRightInd w:val="0"/>
        <w:spacing w:after="0" w:line="312" w:lineRule="auto"/>
        <w:jc w:val="both"/>
        <w:rPr>
          <w:rFonts w:ascii="Garamond" w:eastAsia="Times New Roman" w:hAnsi="Garamond"/>
          <w:sz w:val="24"/>
          <w:szCs w:val="24"/>
          <w:lang w:eastAsia="sl-SI"/>
        </w:rPr>
      </w:pPr>
    </w:p>
    <w:p w14:paraId="5EBE7CBA"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Naročnik kateremu je ponudnik opravil dobavo električne energije</w:t>
      </w:r>
    </w:p>
    <w:p w14:paraId="101400D1"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w:t>
      </w:r>
    </w:p>
    <w:p w14:paraId="6A7007F2" w14:textId="77777777"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i/>
          <w:sz w:val="24"/>
          <w:szCs w:val="24"/>
          <w:lang w:eastAsia="sl-SI"/>
        </w:rPr>
        <w:t xml:space="preserve">(navede se naziv </w:t>
      </w:r>
      <w:proofErr w:type="spellStart"/>
      <w:r w:rsidRPr="001C4B75">
        <w:rPr>
          <w:rFonts w:ascii="Garamond" w:hAnsi="Garamond" w:cs="Tahoma"/>
          <w:i/>
          <w:sz w:val="24"/>
          <w:szCs w:val="24"/>
          <w:lang w:eastAsia="sl-SI"/>
        </w:rPr>
        <w:t>referencodajalca</w:t>
      </w:r>
      <w:proofErr w:type="spellEnd"/>
      <w:r w:rsidRPr="001C4B75">
        <w:rPr>
          <w:rFonts w:ascii="Garamond" w:hAnsi="Garamond" w:cs="Tahoma"/>
          <w:i/>
          <w:sz w:val="24"/>
          <w:szCs w:val="24"/>
          <w:lang w:eastAsia="sl-SI"/>
        </w:rPr>
        <w:t>)</w:t>
      </w:r>
    </w:p>
    <w:p w14:paraId="66EDCDB1"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4BF8E607"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bCs/>
          <w:sz w:val="24"/>
          <w:szCs w:val="24"/>
          <w:lang w:eastAsia="sl-SI"/>
        </w:rPr>
        <w:t xml:space="preserve">IZJAVLJAM, da je </w:t>
      </w:r>
      <w:r w:rsidRPr="001C4B75">
        <w:rPr>
          <w:rFonts w:ascii="Garamond" w:hAnsi="Garamond" w:cs="Tahoma"/>
          <w:sz w:val="24"/>
          <w:szCs w:val="24"/>
          <w:lang w:eastAsia="sl-SI"/>
        </w:rPr>
        <w:t xml:space="preserve">gospodarski subjekt </w:t>
      </w:r>
    </w:p>
    <w:p w14:paraId="01B1C356"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w:t>
      </w:r>
    </w:p>
    <w:p w14:paraId="1B9F7C2E" w14:textId="77777777"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i/>
          <w:sz w:val="24"/>
          <w:szCs w:val="24"/>
          <w:lang w:eastAsia="sl-SI"/>
        </w:rPr>
        <w:t>(navede se naziv dobavitelja)</w:t>
      </w:r>
    </w:p>
    <w:p w14:paraId="5160763E"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 xml:space="preserve">izvedel …………………………………………………………………………….. </w:t>
      </w:r>
    </w:p>
    <w:p w14:paraId="5934479D" w14:textId="4D2918E0"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i/>
          <w:sz w:val="24"/>
          <w:szCs w:val="24"/>
          <w:lang w:eastAsia="sl-SI"/>
        </w:rPr>
        <w:t>(navede se naziv in opis dobave)</w:t>
      </w:r>
    </w:p>
    <w:p w14:paraId="45AC432D"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60268609"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v obdobju od ……………….. do……………….., pri čemer je celotne količina dobavljena energije znašala ……………………….kWh, oziroma ……………… v obdobju enega leta.</w:t>
      </w:r>
    </w:p>
    <w:p w14:paraId="40F0E455"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74745B48" w14:textId="77777777" w:rsidR="001C4B75" w:rsidRPr="001C4B75" w:rsidRDefault="001C4B75" w:rsidP="001C4B75">
      <w:pPr>
        <w:autoSpaceDE w:val="0"/>
        <w:autoSpaceDN w:val="0"/>
        <w:adjustRightInd w:val="0"/>
        <w:spacing w:before="60"/>
        <w:jc w:val="both"/>
        <w:rPr>
          <w:rFonts w:ascii="Garamond" w:hAnsi="Garamond" w:cs="Tahoma"/>
          <w:i/>
          <w:sz w:val="24"/>
          <w:szCs w:val="24"/>
          <w:lang w:eastAsia="sl-SI"/>
        </w:rPr>
      </w:pPr>
      <w:r w:rsidRPr="001C4B75">
        <w:rPr>
          <w:rFonts w:ascii="Garamond" w:hAnsi="Garamond" w:cs="Tahoma"/>
          <w:sz w:val="24"/>
          <w:szCs w:val="24"/>
          <w:lang w:eastAsia="sl-SI"/>
        </w:rPr>
        <w:t>Dobavitelj je v celoti upošteval naše zahteve in spoštoval pogodbena določila ter ponudnikovo delo ocenjujemo kot strokovno, kvalitetno in v skladu s predpisi.</w:t>
      </w:r>
    </w:p>
    <w:p w14:paraId="2EDEC128"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32A4F9DE"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Kontaktna oseba naročnika: ………………………………………………………………</w:t>
      </w:r>
    </w:p>
    <w:p w14:paraId="7E12876C"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27E228E8"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Telefon …………………………………………………..</w:t>
      </w:r>
    </w:p>
    <w:p w14:paraId="2A480AB3"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p>
    <w:p w14:paraId="28CF3445" w14:textId="77777777" w:rsidR="001C4B75" w:rsidRPr="001C4B75" w:rsidRDefault="001C4B75" w:rsidP="001C4B75">
      <w:pPr>
        <w:autoSpaceDE w:val="0"/>
        <w:autoSpaceDN w:val="0"/>
        <w:adjustRightInd w:val="0"/>
        <w:spacing w:before="60"/>
        <w:jc w:val="both"/>
        <w:rPr>
          <w:rFonts w:ascii="Garamond" w:hAnsi="Garamond" w:cs="Tahoma"/>
          <w:sz w:val="24"/>
          <w:szCs w:val="24"/>
          <w:lang w:eastAsia="sl-SI"/>
        </w:rPr>
      </w:pPr>
      <w:r w:rsidRPr="001C4B75">
        <w:rPr>
          <w:rFonts w:ascii="Garamond" w:hAnsi="Garamond" w:cs="Tahoma"/>
          <w:sz w:val="24"/>
          <w:szCs w:val="24"/>
          <w:lang w:eastAsia="sl-SI"/>
        </w:rPr>
        <w:t>E-naslov …………………………………………………</w:t>
      </w:r>
    </w:p>
    <w:p w14:paraId="3014FA3B" w14:textId="77777777" w:rsidR="001C4B75" w:rsidRPr="001C4B75" w:rsidRDefault="001C4B75" w:rsidP="001C4B75">
      <w:pPr>
        <w:spacing w:before="60"/>
        <w:jc w:val="both"/>
        <w:rPr>
          <w:rFonts w:ascii="Garamond" w:hAnsi="Garamond" w:cs="Tahoma"/>
          <w:sz w:val="24"/>
          <w:szCs w:val="24"/>
        </w:rPr>
      </w:pPr>
    </w:p>
    <w:p w14:paraId="2FD087FF" w14:textId="77777777" w:rsidR="001C4B75" w:rsidRPr="001C4B75" w:rsidRDefault="001C4B75" w:rsidP="001C4B75">
      <w:pPr>
        <w:spacing w:before="60"/>
        <w:jc w:val="both"/>
        <w:rPr>
          <w:rFonts w:ascii="Garamond" w:hAnsi="Garamond" w:cs="Tahoma"/>
          <w:sz w:val="24"/>
          <w:szCs w:val="24"/>
        </w:rPr>
      </w:pPr>
      <w:r w:rsidRPr="001C4B75">
        <w:rPr>
          <w:rFonts w:ascii="Garamond" w:hAnsi="Garamond" w:cs="Tahoma"/>
          <w:sz w:val="24"/>
          <w:szCs w:val="24"/>
        </w:rPr>
        <w:t>Kraj in datum: ………………………………………</w:t>
      </w:r>
    </w:p>
    <w:p w14:paraId="6DFDFDF4" w14:textId="77777777" w:rsidR="001C4B75" w:rsidRPr="001C4B75" w:rsidRDefault="001C4B75" w:rsidP="001C4B75">
      <w:pPr>
        <w:spacing w:before="60"/>
        <w:jc w:val="both"/>
        <w:rPr>
          <w:rFonts w:ascii="Garamond" w:hAnsi="Garamond" w:cs="Tahoma"/>
          <w:sz w:val="24"/>
          <w:szCs w:val="24"/>
        </w:rPr>
      </w:pPr>
    </w:p>
    <w:p w14:paraId="44045BF2" w14:textId="77777777" w:rsidR="001C4B75" w:rsidRPr="001C4B75" w:rsidRDefault="001C4B75" w:rsidP="001C4B75">
      <w:pPr>
        <w:spacing w:before="60"/>
        <w:jc w:val="both"/>
        <w:rPr>
          <w:rFonts w:ascii="Garamond" w:hAnsi="Garamond" w:cs="Tahoma"/>
          <w:sz w:val="24"/>
          <w:szCs w:val="24"/>
        </w:rPr>
      </w:pPr>
      <w:r w:rsidRPr="001C4B75">
        <w:rPr>
          <w:rFonts w:ascii="Garamond" w:hAnsi="Garamond" w:cs="Tahoma"/>
          <w:sz w:val="24"/>
          <w:szCs w:val="24"/>
        </w:rPr>
        <w:t>Žig in podpis naročnika</w:t>
      </w:r>
    </w:p>
    <w:p w14:paraId="764838BD" w14:textId="77777777" w:rsidR="001C4B75" w:rsidRDefault="001C4B75" w:rsidP="001C4B75">
      <w:pPr>
        <w:spacing w:before="60"/>
        <w:jc w:val="both"/>
        <w:rPr>
          <w:rFonts w:eastAsiaTheme="majorEastAsia" w:cs="Tahoma"/>
          <w:b/>
          <w:color w:val="1F4E79" w:themeColor="accent1" w:themeShade="80"/>
        </w:rPr>
      </w:pPr>
    </w:p>
    <w:p w14:paraId="341713CC" w14:textId="77777777" w:rsidR="00791C6B" w:rsidRDefault="00791C6B" w:rsidP="00791C6B">
      <w:pPr>
        <w:spacing w:after="0" w:line="312" w:lineRule="auto"/>
        <w:contextualSpacing/>
        <w:jc w:val="both"/>
        <w:outlineLvl w:val="0"/>
        <w:rPr>
          <w:rFonts w:ascii="Garamond" w:hAnsi="Garamond" w:cs="Arial"/>
          <w:b/>
          <w:sz w:val="24"/>
          <w:szCs w:val="24"/>
          <w:lang w:eastAsia="sl-SI"/>
        </w:rPr>
      </w:pPr>
      <w:bookmarkStart w:id="107" w:name="_Toc510606289"/>
      <w:bookmarkStart w:id="108" w:name="_Toc528324194"/>
      <w:r w:rsidRPr="00364513">
        <w:rPr>
          <w:rFonts w:ascii="Garamond" w:hAnsi="Garamond" w:cs="Arial"/>
          <w:b/>
          <w:sz w:val="24"/>
          <w:szCs w:val="24"/>
          <w:lang w:eastAsia="sl-SI"/>
        </w:rPr>
        <w:lastRenderedPageBreak/>
        <w:t>Izpolnjevanje zahtev glede varovanja okolja</w:t>
      </w:r>
      <w:bookmarkEnd w:id="107"/>
      <w:bookmarkEnd w:id="108"/>
    </w:p>
    <w:p w14:paraId="745F5AE3" w14:textId="77777777" w:rsidR="00791C6B" w:rsidRDefault="00791C6B" w:rsidP="00791C6B">
      <w:pPr>
        <w:rPr>
          <w:lang w:eastAsia="sl-SI"/>
        </w:rPr>
      </w:pPr>
    </w:p>
    <w:p w14:paraId="092EB83F" w14:textId="1A617ABC" w:rsidR="00791C6B" w:rsidRPr="00BC600C" w:rsidRDefault="00791C6B" w:rsidP="00791C6B">
      <w:pPr>
        <w:shd w:val="clear" w:color="auto" w:fill="FFFFFF"/>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V zvezi z javnim naročilom</w:t>
      </w:r>
      <w:r w:rsidRPr="00BC600C">
        <w:rPr>
          <w:rFonts w:ascii="Garamond" w:eastAsia="Times New Roman" w:hAnsi="Garamond"/>
          <w:b/>
          <w:kern w:val="3"/>
          <w:sz w:val="24"/>
          <w:szCs w:val="24"/>
          <w:lang w:eastAsia="sl-SI"/>
        </w:rPr>
        <w:t xml:space="preserve"> </w:t>
      </w:r>
      <w:r>
        <w:rPr>
          <w:rFonts w:ascii="Garamond" w:eastAsia="Times New Roman" w:hAnsi="Garamond"/>
          <w:b/>
          <w:kern w:val="3"/>
          <w:sz w:val="24"/>
          <w:szCs w:val="24"/>
          <w:lang w:eastAsia="sl-SI"/>
        </w:rPr>
        <w:t>»</w:t>
      </w:r>
      <w:r w:rsidR="004D6563">
        <w:rPr>
          <w:rFonts w:ascii="Garamond" w:hAnsi="Garamond"/>
          <w:i/>
          <w:sz w:val="24"/>
          <w:szCs w:val="24"/>
          <w:lang w:eastAsia="sl-SI"/>
        </w:rPr>
        <w:t>Dobava električne energije iz obnovljivih virov energije ali v soproizvodnji električne energije z visokim izkoristkom za obdobje od leta 2019 do 2023</w:t>
      </w:r>
      <w:r>
        <w:rPr>
          <w:rFonts w:ascii="Garamond" w:eastAsia="Times New Roman" w:hAnsi="Garamond"/>
          <w:b/>
          <w:kern w:val="3"/>
          <w:sz w:val="24"/>
          <w:szCs w:val="24"/>
          <w:lang w:eastAsia="sl-SI"/>
        </w:rPr>
        <w:t>»</w:t>
      </w:r>
      <w:r w:rsidRPr="00BC600C">
        <w:rPr>
          <w:rFonts w:ascii="Garamond" w:eastAsia="Times New Roman" w:hAnsi="Garamond"/>
          <w:kern w:val="3"/>
          <w:sz w:val="24"/>
          <w:szCs w:val="24"/>
          <w:lang w:eastAsia="sl-SI"/>
        </w:rPr>
        <w:t>, objavljenem na Portalu javnih naročil dne ____________, pod št. objave ____________</w:t>
      </w:r>
    </w:p>
    <w:p w14:paraId="605EED13"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sl-SI"/>
        </w:rPr>
      </w:pPr>
    </w:p>
    <w:p w14:paraId="34B9E7D7"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___________________________________________________________________</w:t>
      </w:r>
    </w:p>
    <w:p w14:paraId="5AFFF932"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(naziv in naslov ponudnika)</w:t>
      </w:r>
    </w:p>
    <w:p w14:paraId="2907E80E"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sl-SI"/>
        </w:rPr>
      </w:pPr>
    </w:p>
    <w:p w14:paraId="2F5E225A" w14:textId="40FCD818" w:rsidR="00791C6B"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sl-SI"/>
        </w:rPr>
      </w:pPr>
      <w:r w:rsidRPr="00BC600C">
        <w:rPr>
          <w:rFonts w:ascii="Garamond" w:eastAsia="Times New Roman" w:hAnsi="Garamond"/>
          <w:kern w:val="3"/>
          <w:sz w:val="24"/>
          <w:szCs w:val="24"/>
          <w:lang w:eastAsia="sl-SI"/>
        </w:rPr>
        <w:t>izjavljam, da bom</w:t>
      </w:r>
      <w:r>
        <w:rPr>
          <w:rFonts w:ascii="Garamond" w:eastAsia="Times New Roman" w:hAnsi="Garamond"/>
          <w:kern w:val="3"/>
          <w:sz w:val="24"/>
          <w:szCs w:val="24"/>
          <w:lang w:eastAsia="sl-SI"/>
        </w:rPr>
        <w:t xml:space="preserve"> v celoti spoštoval zahteve glede varovanja okolja in bom</w:t>
      </w:r>
      <w:r w:rsidR="002A4212">
        <w:rPr>
          <w:rFonts w:ascii="Garamond" w:eastAsia="Times New Roman" w:hAnsi="Garamond"/>
          <w:kern w:val="3"/>
          <w:sz w:val="24"/>
          <w:szCs w:val="24"/>
          <w:lang w:eastAsia="sl-SI"/>
        </w:rPr>
        <w:t xml:space="preserve"> dobave</w:t>
      </w:r>
      <w:r>
        <w:rPr>
          <w:rFonts w:ascii="Garamond" w:eastAsia="Times New Roman" w:hAnsi="Garamond"/>
          <w:kern w:val="3"/>
          <w:sz w:val="24"/>
          <w:szCs w:val="24"/>
          <w:lang w:eastAsia="sl-SI"/>
        </w:rPr>
        <w:t xml:space="preserve"> izvajal na način, da bodo v celoti ustrezala zahtevam U</w:t>
      </w:r>
      <w:r w:rsidRPr="00364513">
        <w:rPr>
          <w:rFonts w:ascii="Garamond" w:eastAsia="Times New Roman" w:hAnsi="Garamond"/>
          <w:kern w:val="3"/>
          <w:sz w:val="24"/>
          <w:szCs w:val="24"/>
          <w:lang w:eastAsia="sl-SI"/>
        </w:rPr>
        <w:t>redb</w:t>
      </w:r>
      <w:r>
        <w:rPr>
          <w:rFonts w:ascii="Garamond" w:eastAsia="Times New Roman" w:hAnsi="Garamond"/>
          <w:kern w:val="3"/>
          <w:sz w:val="24"/>
          <w:szCs w:val="24"/>
          <w:lang w:eastAsia="sl-SI"/>
        </w:rPr>
        <w:t>e</w:t>
      </w:r>
      <w:r w:rsidRPr="00364513">
        <w:rPr>
          <w:rFonts w:ascii="Garamond" w:eastAsia="Times New Roman" w:hAnsi="Garamond"/>
          <w:kern w:val="3"/>
          <w:sz w:val="24"/>
          <w:szCs w:val="24"/>
          <w:lang w:eastAsia="sl-SI"/>
        </w:rPr>
        <w:t xml:space="preserve"> o zelenem javnem naročanju (Ur</w:t>
      </w:r>
      <w:r>
        <w:rPr>
          <w:rFonts w:ascii="Garamond" w:eastAsia="Times New Roman" w:hAnsi="Garamond"/>
          <w:kern w:val="3"/>
          <w:sz w:val="24"/>
          <w:szCs w:val="24"/>
          <w:lang w:eastAsia="sl-SI"/>
        </w:rPr>
        <w:t>.</w:t>
      </w:r>
      <w:r w:rsidRPr="00364513">
        <w:rPr>
          <w:rFonts w:ascii="Garamond" w:eastAsia="Times New Roman" w:hAnsi="Garamond"/>
          <w:kern w:val="3"/>
          <w:sz w:val="24"/>
          <w:szCs w:val="24"/>
          <w:lang w:eastAsia="sl-SI"/>
        </w:rPr>
        <w:t xml:space="preserve"> l</w:t>
      </w:r>
      <w:r>
        <w:rPr>
          <w:rFonts w:ascii="Garamond" w:eastAsia="Times New Roman" w:hAnsi="Garamond"/>
          <w:kern w:val="3"/>
          <w:sz w:val="24"/>
          <w:szCs w:val="24"/>
          <w:lang w:eastAsia="sl-SI"/>
        </w:rPr>
        <w:t>.</w:t>
      </w:r>
      <w:r w:rsidRPr="00364513">
        <w:rPr>
          <w:rFonts w:ascii="Garamond" w:eastAsia="Times New Roman" w:hAnsi="Garamond"/>
          <w:kern w:val="3"/>
          <w:sz w:val="24"/>
          <w:szCs w:val="24"/>
          <w:lang w:eastAsia="sl-SI"/>
        </w:rPr>
        <w:t xml:space="preserve"> RS, št. 51/17)</w:t>
      </w:r>
      <w:r>
        <w:rPr>
          <w:rFonts w:ascii="Garamond" w:eastAsia="Times New Roman" w:hAnsi="Garamond"/>
          <w:kern w:val="3"/>
          <w:sz w:val="24"/>
          <w:szCs w:val="24"/>
          <w:lang w:eastAsia="sl-SI"/>
        </w:rPr>
        <w:t xml:space="preserve">. Na zahtevo naročnika bomo tekom </w:t>
      </w:r>
      <w:r w:rsidR="00EA6625">
        <w:rPr>
          <w:rFonts w:ascii="Garamond" w:eastAsia="Times New Roman" w:hAnsi="Garamond"/>
          <w:kern w:val="3"/>
          <w:sz w:val="24"/>
          <w:szCs w:val="24"/>
          <w:lang w:eastAsia="sl-SI"/>
        </w:rPr>
        <w:t>dobave električne energije</w:t>
      </w:r>
      <w:r>
        <w:rPr>
          <w:rFonts w:ascii="Garamond" w:eastAsia="Times New Roman" w:hAnsi="Garamond"/>
          <w:kern w:val="3"/>
          <w:sz w:val="24"/>
          <w:szCs w:val="24"/>
          <w:lang w:eastAsia="sl-SI"/>
        </w:rPr>
        <w:t xml:space="preserve"> predložil ustrezna dokazila o izpolnjevanju </w:t>
      </w:r>
      <w:proofErr w:type="spellStart"/>
      <w:r>
        <w:rPr>
          <w:rFonts w:ascii="Garamond" w:eastAsia="Times New Roman" w:hAnsi="Garamond"/>
          <w:kern w:val="3"/>
          <w:sz w:val="24"/>
          <w:szCs w:val="24"/>
          <w:lang w:eastAsia="sl-SI"/>
        </w:rPr>
        <w:t>okoljskih</w:t>
      </w:r>
      <w:proofErr w:type="spellEnd"/>
      <w:r>
        <w:rPr>
          <w:rFonts w:ascii="Garamond" w:eastAsia="Times New Roman" w:hAnsi="Garamond"/>
          <w:kern w:val="3"/>
          <w:sz w:val="24"/>
          <w:szCs w:val="24"/>
          <w:lang w:eastAsia="sl-SI"/>
        </w:rPr>
        <w:t xml:space="preserve"> zahtev iz Uredbe o zelenem javnem naročanju.</w:t>
      </w:r>
    </w:p>
    <w:p w14:paraId="49589230" w14:textId="77777777" w:rsidR="00791C6B"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sl-SI"/>
        </w:rPr>
      </w:pPr>
    </w:p>
    <w:p w14:paraId="65ED1DD1"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sl-SI"/>
        </w:rPr>
      </w:pPr>
    </w:p>
    <w:p w14:paraId="549DC7B9"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sl-SI"/>
        </w:rPr>
      </w:pPr>
    </w:p>
    <w:p w14:paraId="4403D428" w14:textId="77777777" w:rsidR="00791C6B" w:rsidRPr="00BC600C" w:rsidRDefault="00791C6B" w:rsidP="00791C6B">
      <w:pPr>
        <w:suppressAutoHyphens/>
        <w:autoSpaceDN w:val="0"/>
        <w:spacing w:after="0" w:line="312" w:lineRule="auto"/>
        <w:jc w:val="both"/>
        <w:textAlignment w:val="baseline"/>
        <w:rPr>
          <w:rFonts w:ascii="Garamond" w:eastAsia="Times New Roman" w:hAnsi="Garamond"/>
          <w:kern w:val="3"/>
          <w:sz w:val="24"/>
          <w:szCs w:val="24"/>
          <w:lang w:eastAsia="zh-CN"/>
        </w:rPr>
      </w:pPr>
      <w:r w:rsidRPr="00BC600C">
        <w:rPr>
          <w:rFonts w:ascii="Garamond" w:eastAsia="Times New Roman" w:hAnsi="Garamond"/>
          <w:kern w:val="3"/>
          <w:sz w:val="24"/>
          <w:szCs w:val="24"/>
          <w:lang w:eastAsia="sl-SI"/>
        </w:rPr>
        <w:t xml:space="preserve">                                                                                Žig in podpis ponudnika</w:t>
      </w:r>
    </w:p>
    <w:p w14:paraId="61EED51A" w14:textId="77777777" w:rsidR="00791C6B" w:rsidRPr="00BC600C" w:rsidRDefault="00791C6B" w:rsidP="00791C6B">
      <w:pPr>
        <w:spacing w:after="0" w:line="312" w:lineRule="auto"/>
        <w:contextualSpacing/>
        <w:jc w:val="both"/>
        <w:outlineLvl w:val="0"/>
        <w:rPr>
          <w:rFonts w:ascii="Garamond" w:eastAsia="Times New Roman" w:hAnsi="Garamond"/>
          <w:sz w:val="24"/>
          <w:szCs w:val="24"/>
          <w:lang w:eastAsia="sl-SI"/>
        </w:rPr>
      </w:pPr>
      <w:r w:rsidRPr="00BC600C">
        <w:rPr>
          <w:rFonts w:ascii="Garamond" w:eastAsia="Times New Roman" w:hAnsi="Garamond"/>
          <w:sz w:val="24"/>
          <w:szCs w:val="24"/>
          <w:lang w:eastAsia="sl-SI"/>
        </w:rPr>
        <w:br w:type="page"/>
      </w:r>
    </w:p>
    <w:p w14:paraId="367A6424" w14:textId="77777777" w:rsidR="0094229C" w:rsidRPr="00BC600C" w:rsidRDefault="0094229C" w:rsidP="00547B34">
      <w:pPr>
        <w:spacing w:before="360" w:after="0" w:line="312" w:lineRule="auto"/>
        <w:contextualSpacing/>
        <w:jc w:val="both"/>
        <w:outlineLvl w:val="0"/>
        <w:rPr>
          <w:rFonts w:ascii="Garamond" w:eastAsia="Arial Unicode MS" w:hAnsi="Garamond"/>
          <w:b/>
          <w:bCs/>
          <w:sz w:val="24"/>
          <w:szCs w:val="24"/>
        </w:rPr>
      </w:pPr>
      <w:bookmarkStart w:id="109" w:name="_Toc437258819"/>
      <w:bookmarkStart w:id="110" w:name="_Toc528324195"/>
      <w:r w:rsidRPr="00BC600C">
        <w:rPr>
          <w:rFonts w:ascii="Garamond" w:eastAsia="Arial Unicode MS" w:hAnsi="Garamond"/>
          <w:b/>
          <w:bCs/>
          <w:sz w:val="24"/>
          <w:szCs w:val="24"/>
        </w:rPr>
        <w:lastRenderedPageBreak/>
        <w:t xml:space="preserve">Izjava po 35. členu </w:t>
      </w:r>
      <w:proofErr w:type="spellStart"/>
      <w:r w:rsidRPr="00BC600C">
        <w:rPr>
          <w:rFonts w:ascii="Garamond" w:eastAsia="Arial Unicode MS" w:hAnsi="Garamond"/>
          <w:b/>
          <w:bCs/>
          <w:sz w:val="24"/>
          <w:szCs w:val="24"/>
        </w:rPr>
        <w:t>ZIntPK</w:t>
      </w:r>
      <w:bookmarkEnd w:id="109"/>
      <w:bookmarkEnd w:id="110"/>
      <w:proofErr w:type="spellEnd"/>
      <w:r w:rsidRPr="00BC600C">
        <w:rPr>
          <w:rFonts w:ascii="Garamond" w:eastAsia="Arial Unicode MS" w:hAnsi="Garamond"/>
          <w:b/>
          <w:bCs/>
          <w:sz w:val="24"/>
          <w:szCs w:val="24"/>
        </w:rPr>
        <w:t xml:space="preserve"> </w:t>
      </w:r>
    </w:p>
    <w:p w14:paraId="1060995D" w14:textId="77777777" w:rsidR="0094229C" w:rsidRPr="00BC600C" w:rsidRDefault="0094229C" w:rsidP="00547B34">
      <w:pPr>
        <w:shd w:val="clear" w:color="auto" w:fill="FFFFFF"/>
        <w:spacing w:after="0" w:line="312" w:lineRule="auto"/>
        <w:jc w:val="both"/>
        <w:rPr>
          <w:rFonts w:ascii="Garamond" w:hAnsi="Garamond"/>
          <w:sz w:val="24"/>
          <w:szCs w:val="24"/>
        </w:rPr>
      </w:pPr>
    </w:p>
    <w:p w14:paraId="64E847EB" w14:textId="41644050" w:rsidR="0094229C" w:rsidRPr="00BC600C" w:rsidRDefault="0094229C" w:rsidP="00547B34">
      <w:pPr>
        <w:shd w:val="clear" w:color="auto" w:fill="FFFFFF"/>
        <w:spacing w:after="0" w:line="312" w:lineRule="auto"/>
        <w:jc w:val="both"/>
        <w:rPr>
          <w:rFonts w:ascii="Garamond" w:eastAsia="Times New Roman" w:hAnsi="Garamond"/>
          <w:i/>
          <w:sz w:val="24"/>
          <w:szCs w:val="24"/>
          <w:lang w:eastAsia="sl-SI"/>
        </w:rPr>
      </w:pPr>
      <w:r w:rsidRPr="00BC600C">
        <w:rPr>
          <w:rFonts w:ascii="Garamond" w:hAnsi="Garamond"/>
          <w:sz w:val="24"/>
          <w:szCs w:val="24"/>
        </w:rPr>
        <w:t xml:space="preserve">V postopku za izvedbo javnega naročila </w:t>
      </w:r>
      <w:r w:rsidR="006C7E6D" w:rsidRPr="00BC600C">
        <w:rPr>
          <w:rFonts w:ascii="Garamond" w:eastAsia="Times New Roman" w:hAnsi="Garamond"/>
          <w:i/>
          <w:sz w:val="24"/>
          <w:szCs w:val="24"/>
          <w:lang w:eastAsia="sl-SI"/>
        </w:rPr>
        <w:t>»</w:t>
      </w:r>
      <w:r w:rsidR="004D6563">
        <w:rPr>
          <w:rFonts w:ascii="Garamond" w:hAnsi="Garamond"/>
          <w:i/>
          <w:sz w:val="24"/>
          <w:szCs w:val="24"/>
          <w:lang w:eastAsia="sl-SI"/>
        </w:rPr>
        <w:t>Dobava električne energije iz obnovljivih virov energije ali v soproizvodnji električne energije z visokim izkoristkom za obdobje od leta 2019 do 2023</w:t>
      </w:r>
      <w:r w:rsidR="006C7E6D" w:rsidRPr="00BC600C">
        <w:rPr>
          <w:rFonts w:ascii="Garamond" w:eastAsia="Times New Roman" w:hAnsi="Garamond"/>
          <w:i/>
          <w:sz w:val="24"/>
          <w:szCs w:val="24"/>
          <w:lang w:eastAsia="sl-SI"/>
        </w:rPr>
        <w:t>«</w:t>
      </w:r>
      <w:r w:rsidRPr="00BC600C">
        <w:rPr>
          <w:rFonts w:ascii="Garamond" w:eastAsia="Times New Roman" w:hAnsi="Garamond"/>
          <w:i/>
          <w:sz w:val="24"/>
          <w:szCs w:val="24"/>
          <w:lang w:eastAsia="sl-SI"/>
        </w:rPr>
        <w:t xml:space="preserve"> </w:t>
      </w:r>
    </w:p>
    <w:p w14:paraId="3E1BF8FC" w14:textId="77777777" w:rsidR="006C7E6D" w:rsidRPr="00BC600C" w:rsidRDefault="006C7E6D" w:rsidP="00547B34">
      <w:pPr>
        <w:autoSpaceDE w:val="0"/>
        <w:autoSpaceDN w:val="0"/>
        <w:adjustRightInd w:val="0"/>
        <w:spacing w:after="0" w:line="312" w:lineRule="auto"/>
        <w:jc w:val="both"/>
        <w:rPr>
          <w:rFonts w:ascii="Garamond" w:hAnsi="Garamond"/>
          <w:bCs/>
          <w:sz w:val="24"/>
          <w:szCs w:val="24"/>
        </w:rPr>
      </w:pPr>
    </w:p>
    <w:p w14:paraId="522BA3A1" w14:textId="77777777" w:rsidR="0094229C" w:rsidRPr="00BC600C" w:rsidRDefault="0094229C" w:rsidP="00547B34">
      <w:pPr>
        <w:autoSpaceDE w:val="0"/>
        <w:autoSpaceDN w:val="0"/>
        <w:adjustRightInd w:val="0"/>
        <w:spacing w:after="0" w:line="312" w:lineRule="auto"/>
        <w:jc w:val="both"/>
        <w:rPr>
          <w:rFonts w:ascii="Garamond" w:hAnsi="Garamond"/>
          <w:bCs/>
          <w:i/>
          <w:sz w:val="24"/>
          <w:szCs w:val="24"/>
        </w:rPr>
      </w:pPr>
      <w:r w:rsidRPr="00BC600C">
        <w:rPr>
          <w:rFonts w:ascii="Garamond" w:hAnsi="Garamond"/>
          <w:bCs/>
          <w:sz w:val="24"/>
          <w:szCs w:val="24"/>
        </w:rPr>
        <w:t>ponudnik</w:t>
      </w:r>
      <w:r w:rsidRPr="00BC600C">
        <w:rPr>
          <w:rFonts w:ascii="Garamond" w:hAnsi="Garamond"/>
          <w:sz w:val="24"/>
          <w:szCs w:val="24"/>
        </w:rPr>
        <w:t>:</w:t>
      </w:r>
      <w:r w:rsidRPr="00BC600C">
        <w:rPr>
          <w:rFonts w:ascii="Garamond" w:hAnsi="Garamond"/>
          <w:i/>
          <w:sz w:val="24"/>
          <w:szCs w:val="24"/>
        </w:rPr>
        <w:t xml:space="preserve"> </w:t>
      </w:r>
      <w:r w:rsidRPr="00BC600C">
        <w:rPr>
          <w:rFonts w:ascii="Garamond" w:hAnsi="Garamond"/>
          <w:bCs/>
          <w:i/>
          <w:sz w:val="24"/>
          <w:szCs w:val="24"/>
        </w:rPr>
        <w:t>…………………………………………………………</w:t>
      </w:r>
    </w:p>
    <w:p w14:paraId="6F312749" w14:textId="77777777" w:rsidR="006C7E6D" w:rsidRPr="00BC600C" w:rsidRDefault="006C7E6D" w:rsidP="00547B34">
      <w:pPr>
        <w:autoSpaceDE w:val="0"/>
        <w:autoSpaceDN w:val="0"/>
        <w:adjustRightInd w:val="0"/>
        <w:spacing w:after="0" w:line="312" w:lineRule="auto"/>
        <w:jc w:val="both"/>
        <w:rPr>
          <w:rFonts w:ascii="Garamond" w:hAnsi="Garamond"/>
          <w:bCs/>
          <w:sz w:val="24"/>
          <w:szCs w:val="24"/>
        </w:rPr>
      </w:pPr>
    </w:p>
    <w:p w14:paraId="4BBD0684"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bCs/>
          <w:sz w:val="24"/>
          <w:szCs w:val="24"/>
        </w:rPr>
        <w:t xml:space="preserve">izjavlja, da ni nastopil položaj, kot ga ureja določilo 35. člena </w:t>
      </w:r>
      <w:r w:rsidRPr="00BC600C">
        <w:rPr>
          <w:rFonts w:ascii="Garamond" w:hAnsi="Garamond"/>
          <w:sz w:val="24"/>
          <w:szCs w:val="24"/>
        </w:rPr>
        <w:t xml:space="preserve">Zakona o integriteti in preprečevanju korupcije (ZIntPK-UPB2, </w:t>
      </w:r>
      <w:proofErr w:type="spellStart"/>
      <w:r w:rsidRPr="00BC600C">
        <w:rPr>
          <w:rFonts w:ascii="Garamond" w:hAnsi="Garamond"/>
          <w:sz w:val="24"/>
          <w:szCs w:val="24"/>
        </w:rPr>
        <w:t>Ur.l</w:t>
      </w:r>
      <w:proofErr w:type="spellEnd"/>
      <w:r w:rsidRPr="00BC600C">
        <w:rPr>
          <w:rFonts w:ascii="Garamond" w:hAnsi="Garamond"/>
          <w:sz w:val="24"/>
          <w:szCs w:val="24"/>
        </w:rPr>
        <w:t>. RS 69/11).</w:t>
      </w:r>
    </w:p>
    <w:p w14:paraId="2DAFDE7B"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p>
    <w:p w14:paraId="4EF6D712"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sz w:val="24"/>
          <w:szCs w:val="24"/>
        </w:rPr>
        <w:t xml:space="preserve">Določba 1. odst. 35. člena </w:t>
      </w:r>
      <w:proofErr w:type="spellStart"/>
      <w:r w:rsidRPr="00BC600C">
        <w:rPr>
          <w:rFonts w:ascii="Garamond" w:hAnsi="Garamond"/>
          <w:sz w:val="24"/>
          <w:szCs w:val="24"/>
        </w:rPr>
        <w:t>ZIntPK</w:t>
      </w:r>
      <w:proofErr w:type="spellEnd"/>
      <w:r w:rsidRPr="00BC600C">
        <w:rPr>
          <w:rFonts w:ascii="Garamond" w:hAnsi="Garamond"/>
          <w:sz w:val="24"/>
          <w:szCs w:val="24"/>
        </w:rPr>
        <w:t xml:space="preserve"> med drugim določa, da o</w:t>
      </w:r>
      <w:r w:rsidRPr="00BC600C">
        <w:rPr>
          <w:rFonts w:ascii="Garamond" w:hAnsi="Garamond"/>
          <w:sz w:val="24"/>
          <w:szCs w:val="24"/>
          <w:lang w:eastAsia="sl-SI"/>
        </w:rPr>
        <w:t>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6EA5A4D4"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p>
    <w:p w14:paraId="63B14A4E" w14:textId="6606680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sz w:val="24"/>
          <w:szCs w:val="24"/>
        </w:rPr>
        <w:t xml:space="preserve">V skladu z navedenim izjavljamo, da v poslovnem subjektu, ki je izvajalec </w:t>
      </w:r>
      <w:r w:rsidR="002A4212">
        <w:rPr>
          <w:rFonts w:ascii="Garamond" w:hAnsi="Garamond"/>
          <w:sz w:val="24"/>
          <w:szCs w:val="24"/>
        </w:rPr>
        <w:t xml:space="preserve">ali dobavitelj </w:t>
      </w:r>
      <w:r w:rsidRPr="00BC600C">
        <w:rPr>
          <w:rFonts w:ascii="Garamond" w:hAnsi="Garamond"/>
          <w:sz w:val="24"/>
          <w:szCs w:val="24"/>
        </w:rPr>
        <w:t xml:space="preserve">v postopku javnega naročanja, funkcionar ali njegovi družinski člani, niso člani poslovodstva niti niso neposredno oz. preko drugih pravnih oseb z več kot 5% deležem udeleženi pri ustanoviteljskih pravicah, upravljanju oz. kapitalu. </w:t>
      </w:r>
    </w:p>
    <w:p w14:paraId="237C84C1" w14:textId="77777777" w:rsidR="0094229C" w:rsidRPr="00BC600C" w:rsidRDefault="0094229C" w:rsidP="00547B34">
      <w:pPr>
        <w:autoSpaceDE w:val="0"/>
        <w:autoSpaceDN w:val="0"/>
        <w:adjustRightInd w:val="0"/>
        <w:spacing w:after="0" w:line="312" w:lineRule="auto"/>
        <w:jc w:val="both"/>
        <w:rPr>
          <w:rFonts w:ascii="Garamond" w:hAnsi="Garamond"/>
          <w:sz w:val="24"/>
          <w:szCs w:val="24"/>
          <w:lang w:eastAsia="sl-SI"/>
        </w:rPr>
      </w:pPr>
    </w:p>
    <w:p w14:paraId="7AFDA199" w14:textId="77777777" w:rsidR="0094229C" w:rsidRPr="00BC600C" w:rsidRDefault="0094229C" w:rsidP="00547B34">
      <w:pPr>
        <w:autoSpaceDE w:val="0"/>
        <w:autoSpaceDN w:val="0"/>
        <w:adjustRightInd w:val="0"/>
        <w:spacing w:after="0" w:line="312" w:lineRule="auto"/>
        <w:jc w:val="both"/>
        <w:rPr>
          <w:rFonts w:ascii="Garamond" w:hAnsi="Garamond"/>
          <w:sz w:val="24"/>
          <w:szCs w:val="24"/>
        </w:rPr>
      </w:pPr>
      <w:r w:rsidRPr="00BC600C">
        <w:rPr>
          <w:rFonts w:ascii="Garamond" w:hAnsi="Garamond"/>
          <w:sz w:val="24"/>
          <w:szCs w:val="24"/>
          <w:lang w:eastAsia="sl-SI"/>
        </w:rPr>
        <w:t xml:space="preserve">Pogodba, ki je v nasprotju z določbami 35.  člena </w:t>
      </w:r>
      <w:proofErr w:type="spellStart"/>
      <w:r w:rsidRPr="00BC600C">
        <w:rPr>
          <w:rFonts w:ascii="Garamond" w:hAnsi="Garamond"/>
          <w:sz w:val="24"/>
          <w:szCs w:val="24"/>
          <w:lang w:eastAsia="sl-SI"/>
        </w:rPr>
        <w:t>ZIntPK</w:t>
      </w:r>
      <w:proofErr w:type="spellEnd"/>
      <w:r w:rsidRPr="00BC600C">
        <w:rPr>
          <w:rFonts w:ascii="Garamond" w:hAnsi="Garamond"/>
          <w:sz w:val="24"/>
          <w:szCs w:val="24"/>
          <w:lang w:eastAsia="sl-SI"/>
        </w:rPr>
        <w:t>, je nična.</w:t>
      </w:r>
    </w:p>
    <w:p w14:paraId="6F2D6157" w14:textId="77777777" w:rsidR="0094229C" w:rsidRPr="00BC600C" w:rsidRDefault="0094229C" w:rsidP="00FA448A"/>
    <w:p w14:paraId="3AFC4310" w14:textId="77777777" w:rsidR="0094229C" w:rsidRPr="00BC600C" w:rsidRDefault="0094229C" w:rsidP="00547B34">
      <w:pPr>
        <w:spacing w:before="200" w:after="0" w:line="312" w:lineRule="auto"/>
        <w:jc w:val="both"/>
        <w:rPr>
          <w:rFonts w:ascii="Garamond" w:hAnsi="Garamond"/>
          <w:sz w:val="24"/>
          <w:szCs w:val="24"/>
          <w:lang w:eastAsia="sl-SI"/>
        </w:rPr>
      </w:pPr>
    </w:p>
    <w:p w14:paraId="7AA58B69" w14:textId="77777777" w:rsidR="006C7E6D" w:rsidRPr="00BC600C" w:rsidRDefault="006C7E6D" w:rsidP="00547B34">
      <w:pPr>
        <w:spacing w:after="0" w:line="312" w:lineRule="auto"/>
        <w:jc w:val="both"/>
        <w:rPr>
          <w:rFonts w:ascii="Garamond" w:eastAsia="Times New Roman" w:hAnsi="Garamond"/>
          <w:sz w:val="24"/>
          <w:szCs w:val="24"/>
          <w:lang w:eastAsia="sl-SI"/>
        </w:rPr>
      </w:pPr>
      <w:r w:rsidRPr="00BC600C">
        <w:rPr>
          <w:rFonts w:ascii="Garamond" w:eastAsia="Times New Roman" w:hAnsi="Garamond"/>
          <w:sz w:val="24"/>
          <w:szCs w:val="24"/>
          <w:lang w:eastAsia="sl-SI"/>
        </w:rPr>
        <w:t xml:space="preserve">Kraj in datum:                                            Žig: </w:t>
      </w:r>
      <w:r w:rsidRPr="00BC600C">
        <w:rPr>
          <w:rFonts w:ascii="Garamond" w:eastAsia="Times New Roman" w:hAnsi="Garamond"/>
          <w:sz w:val="24"/>
          <w:szCs w:val="24"/>
          <w:lang w:eastAsia="sl-SI"/>
        </w:rPr>
        <w:tab/>
      </w:r>
      <w:r w:rsidRPr="00BC600C">
        <w:rPr>
          <w:rFonts w:ascii="Garamond" w:eastAsia="Times New Roman" w:hAnsi="Garamond"/>
          <w:sz w:val="24"/>
          <w:szCs w:val="24"/>
          <w:lang w:eastAsia="sl-SI"/>
        </w:rPr>
        <w:tab/>
      </w:r>
      <w:r w:rsidRPr="00BC600C">
        <w:rPr>
          <w:rFonts w:ascii="Garamond" w:eastAsia="Times New Roman" w:hAnsi="Garamond"/>
          <w:sz w:val="24"/>
          <w:szCs w:val="24"/>
          <w:lang w:eastAsia="sl-SI"/>
        </w:rPr>
        <w:tab/>
        <w:t>Podpis ponudnika:</w:t>
      </w:r>
    </w:p>
    <w:p w14:paraId="3BE229BD" w14:textId="77777777" w:rsidR="006C7E6D" w:rsidRPr="00BC600C" w:rsidRDefault="006C7E6D" w:rsidP="00547B34">
      <w:pPr>
        <w:spacing w:after="0" w:line="312" w:lineRule="auto"/>
        <w:ind w:left="3540" w:firstLine="708"/>
        <w:jc w:val="both"/>
        <w:rPr>
          <w:rFonts w:ascii="Garamond" w:eastAsia="Times New Roman" w:hAnsi="Garamond"/>
          <w:sz w:val="24"/>
          <w:szCs w:val="24"/>
          <w:lang w:eastAsia="sl-SI"/>
        </w:rPr>
      </w:pPr>
      <w:r w:rsidRPr="00BC600C">
        <w:rPr>
          <w:rFonts w:ascii="Garamond" w:eastAsia="Times New Roman" w:hAnsi="Garamond"/>
          <w:sz w:val="24"/>
          <w:szCs w:val="24"/>
          <w:lang w:eastAsia="sl-SI"/>
        </w:rPr>
        <w:br w:type="page"/>
      </w:r>
    </w:p>
    <w:p w14:paraId="6E681565" w14:textId="461AB742" w:rsidR="00F01743" w:rsidRPr="00BC600C" w:rsidRDefault="00F01743" w:rsidP="00547B34">
      <w:pPr>
        <w:spacing w:before="360" w:after="0" w:line="312" w:lineRule="auto"/>
        <w:contextualSpacing/>
        <w:jc w:val="both"/>
        <w:outlineLvl w:val="0"/>
        <w:rPr>
          <w:rFonts w:ascii="Garamond" w:eastAsia="Arial Unicode MS" w:hAnsi="Garamond"/>
          <w:b/>
          <w:bCs/>
          <w:sz w:val="24"/>
          <w:szCs w:val="24"/>
        </w:rPr>
      </w:pPr>
      <w:bookmarkStart w:id="111" w:name="__RefHeading__3243_419607910"/>
      <w:bookmarkStart w:id="112" w:name="_Toc440020521"/>
      <w:bookmarkStart w:id="113" w:name="_Toc528324196"/>
      <w:bookmarkEnd w:id="71"/>
      <w:r w:rsidRPr="00BC600C">
        <w:rPr>
          <w:rFonts w:ascii="Garamond" w:eastAsia="Arial Unicode MS" w:hAnsi="Garamond"/>
          <w:b/>
          <w:bCs/>
          <w:sz w:val="24"/>
          <w:szCs w:val="24"/>
        </w:rPr>
        <w:lastRenderedPageBreak/>
        <w:t xml:space="preserve">Vzorec </w:t>
      </w:r>
      <w:r w:rsidR="00EA6625">
        <w:rPr>
          <w:rFonts w:ascii="Garamond" w:eastAsia="Arial Unicode MS" w:hAnsi="Garamond"/>
          <w:b/>
          <w:bCs/>
          <w:sz w:val="24"/>
          <w:szCs w:val="24"/>
        </w:rPr>
        <w:t>krovnega okvirnega sporazuma</w:t>
      </w:r>
      <w:bookmarkEnd w:id="111"/>
      <w:bookmarkEnd w:id="112"/>
      <w:bookmarkEnd w:id="113"/>
    </w:p>
    <w:p w14:paraId="2A09A673" w14:textId="77777777" w:rsidR="00BF0D70" w:rsidRPr="00BC600C" w:rsidRDefault="00BF0D70" w:rsidP="00FA448A"/>
    <w:p w14:paraId="3CC32FD5" w14:textId="01E9BB16" w:rsidR="001E3CF3" w:rsidRPr="00BA3F06" w:rsidRDefault="004D6563" w:rsidP="001E3CF3">
      <w:pPr>
        <w:spacing w:after="0" w:line="324" w:lineRule="auto"/>
        <w:jc w:val="both"/>
        <w:rPr>
          <w:rFonts w:ascii="Garamond" w:hAnsi="Garamond" w:cs="Arial"/>
          <w:bCs/>
          <w:sz w:val="24"/>
          <w:szCs w:val="24"/>
        </w:rPr>
      </w:pPr>
      <w:r>
        <w:rPr>
          <w:rFonts w:ascii="Garamond" w:hAnsi="Garamond" w:cs="Arial"/>
          <w:bCs/>
          <w:sz w:val="24"/>
          <w:szCs w:val="24"/>
        </w:rPr>
        <w:t>Skupnost občin Slovenije, Partizanska cesta 1, 2000 Maribor</w:t>
      </w:r>
      <w:r w:rsidR="001E3CF3" w:rsidRPr="00BA3F06">
        <w:rPr>
          <w:rFonts w:ascii="Garamond" w:hAnsi="Garamond" w:cs="Arial"/>
          <w:bCs/>
          <w:sz w:val="24"/>
          <w:szCs w:val="24"/>
        </w:rPr>
        <w:t xml:space="preserve">, </w:t>
      </w:r>
    </w:p>
    <w:p w14:paraId="270EDCA4" w14:textId="490C2494" w:rsidR="001E3CF3" w:rsidRPr="00BA3F06" w:rsidRDefault="001E3CF3" w:rsidP="001E3CF3">
      <w:pPr>
        <w:spacing w:after="0" w:line="324" w:lineRule="auto"/>
        <w:jc w:val="both"/>
        <w:rPr>
          <w:rFonts w:ascii="Garamond" w:hAnsi="Garamond" w:cs="Arial"/>
          <w:bCs/>
          <w:sz w:val="24"/>
          <w:szCs w:val="24"/>
        </w:rPr>
      </w:pPr>
      <w:r w:rsidRPr="00BA3F06">
        <w:rPr>
          <w:rFonts w:ascii="Garamond" w:hAnsi="Garamond" w:cs="Arial"/>
          <w:bCs/>
          <w:sz w:val="24"/>
          <w:szCs w:val="24"/>
        </w:rPr>
        <w:t xml:space="preserve">ki jo zastopa </w:t>
      </w:r>
      <w:r w:rsidR="00EA6625">
        <w:rPr>
          <w:rFonts w:ascii="Garamond" w:hAnsi="Garamond" w:cs="Arial"/>
          <w:bCs/>
          <w:sz w:val="24"/>
          <w:szCs w:val="24"/>
        </w:rPr>
        <w:t>Generalna sekretarka Jasmina Vidmar</w:t>
      </w:r>
      <w:r w:rsidRPr="00BA3F06">
        <w:rPr>
          <w:rFonts w:ascii="Garamond" w:hAnsi="Garamond" w:cs="Arial"/>
          <w:bCs/>
          <w:sz w:val="24"/>
          <w:szCs w:val="24"/>
        </w:rPr>
        <w:t xml:space="preserve">, </w:t>
      </w:r>
    </w:p>
    <w:p w14:paraId="00334664" w14:textId="16CD84CD" w:rsidR="001E3CF3" w:rsidRPr="00BA3F06" w:rsidRDefault="001E3CF3" w:rsidP="001E3CF3">
      <w:pPr>
        <w:spacing w:after="0" w:line="324" w:lineRule="auto"/>
        <w:jc w:val="both"/>
        <w:rPr>
          <w:rFonts w:ascii="Garamond" w:hAnsi="Garamond" w:cs="Arial"/>
          <w:bCs/>
          <w:sz w:val="24"/>
          <w:szCs w:val="24"/>
        </w:rPr>
      </w:pPr>
      <w:r w:rsidRPr="00BA3F06">
        <w:rPr>
          <w:rFonts w:ascii="Garamond" w:hAnsi="Garamond" w:cs="Arial"/>
          <w:bCs/>
          <w:sz w:val="24"/>
          <w:szCs w:val="24"/>
        </w:rPr>
        <w:t xml:space="preserve">Matična št. </w:t>
      </w:r>
      <w:r w:rsidR="00EA6625" w:rsidRPr="00EA6625">
        <w:rPr>
          <w:rFonts w:ascii="Garamond" w:hAnsi="Garamond" w:cs="Arial"/>
          <w:bCs/>
          <w:sz w:val="24"/>
          <w:szCs w:val="24"/>
        </w:rPr>
        <w:t>5828821000</w:t>
      </w:r>
    </w:p>
    <w:p w14:paraId="4A201064" w14:textId="402A2650" w:rsidR="001E3CF3" w:rsidRPr="00BA3F06" w:rsidRDefault="001E3CF3" w:rsidP="001E3CF3">
      <w:pPr>
        <w:spacing w:after="0" w:line="324" w:lineRule="auto"/>
        <w:jc w:val="both"/>
        <w:rPr>
          <w:rFonts w:ascii="Garamond" w:hAnsi="Garamond" w:cs="Arial"/>
          <w:bCs/>
          <w:sz w:val="24"/>
          <w:szCs w:val="24"/>
        </w:rPr>
      </w:pPr>
      <w:r w:rsidRPr="00BA3F06">
        <w:rPr>
          <w:rFonts w:ascii="Garamond" w:hAnsi="Garamond"/>
          <w:sz w:val="24"/>
          <w:szCs w:val="24"/>
        </w:rPr>
        <w:t xml:space="preserve">Identifikacijska št. (ID za DDV): </w:t>
      </w:r>
      <w:r w:rsidR="00EA6625" w:rsidRPr="00EA6625">
        <w:rPr>
          <w:rFonts w:ascii="Garamond" w:hAnsi="Garamond"/>
          <w:sz w:val="24"/>
          <w:szCs w:val="24"/>
        </w:rPr>
        <w:t>SI 12655368</w:t>
      </w:r>
      <w:r w:rsidR="00EA6625">
        <w:rPr>
          <w:rFonts w:ascii="Garamond" w:hAnsi="Garamond"/>
          <w:sz w:val="24"/>
          <w:szCs w:val="24"/>
        </w:rPr>
        <w:t>,</w:t>
      </w:r>
    </w:p>
    <w:p w14:paraId="4B21B0A9" w14:textId="75F05BDC" w:rsidR="001E3CF3" w:rsidRPr="00BA3F06" w:rsidRDefault="001E3CF3" w:rsidP="001E3CF3">
      <w:pPr>
        <w:spacing w:after="0" w:line="324" w:lineRule="auto"/>
        <w:jc w:val="both"/>
        <w:rPr>
          <w:rFonts w:ascii="Garamond" w:hAnsi="Garamond" w:cs="Arial"/>
          <w:bCs/>
          <w:sz w:val="24"/>
          <w:szCs w:val="24"/>
        </w:rPr>
      </w:pPr>
      <w:r w:rsidRPr="00BA3F06">
        <w:rPr>
          <w:rFonts w:ascii="Garamond" w:hAnsi="Garamond" w:cs="Arial"/>
          <w:bCs/>
          <w:sz w:val="24"/>
          <w:szCs w:val="24"/>
        </w:rPr>
        <w:t xml:space="preserve">Transakcijski račun </w:t>
      </w:r>
      <w:r w:rsidR="00EA6625" w:rsidRPr="00EA6625">
        <w:rPr>
          <w:rFonts w:ascii="Garamond" w:hAnsi="Garamond" w:cs="Arial"/>
          <w:bCs/>
          <w:sz w:val="24"/>
          <w:szCs w:val="24"/>
        </w:rPr>
        <w:t>SI56 0451 5000 0897 564</w:t>
      </w:r>
    </w:p>
    <w:p w14:paraId="66830D92" w14:textId="77777777" w:rsidR="001E3CF3" w:rsidRPr="00BA3F06" w:rsidRDefault="001E3CF3" w:rsidP="001E3CF3">
      <w:pPr>
        <w:spacing w:after="0" w:line="324" w:lineRule="auto"/>
        <w:jc w:val="both"/>
        <w:rPr>
          <w:rFonts w:ascii="Garamond" w:hAnsi="Garamond"/>
          <w:sz w:val="24"/>
          <w:szCs w:val="24"/>
        </w:rPr>
      </w:pPr>
      <w:r w:rsidRPr="00BA3F06">
        <w:rPr>
          <w:rFonts w:ascii="Garamond" w:hAnsi="Garamond"/>
          <w:sz w:val="24"/>
          <w:szCs w:val="24"/>
        </w:rPr>
        <w:t>(v nadaljevanju naročnik)</w:t>
      </w:r>
    </w:p>
    <w:p w14:paraId="2AC9F3B9" w14:textId="77777777" w:rsidR="00BF0D70" w:rsidRPr="00BC600C" w:rsidRDefault="00BF0D70" w:rsidP="00BF0D70">
      <w:pPr>
        <w:spacing w:after="0" w:line="312" w:lineRule="auto"/>
        <w:jc w:val="both"/>
        <w:rPr>
          <w:rFonts w:ascii="Garamond" w:hAnsi="Garamond"/>
          <w:sz w:val="24"/>
          <w:szCs w:val="24"/>
        </w:rPr>
      </w:pPr>
    </w:p>
    <w:p w14:paraId="2097C2BF"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in</w:t>
      </w:r>
    </w:p>
    <w:p w14:paraId="7916D840"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ponudnik: _________________________________________________________________</w:t>
      </w:r>
    </w:p>
    <w:p w14:paraId="7C72F84C"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ki ga zastopa _______________________________________________________________</w:t>
      </w:r>
    </w:p>
    <w:p w14:paraId="61AC6EEC"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Matična številka: _________________________________________</w:t>
      </w:r>
    </w:p>
    <w:p w14:paraId="2F28428E"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xml:space="preserve">Identifikacijska št. (ID za DDV): _______________________________ </w:t>
      </w:r>
    </w:p>
    <w:p w14:paraId="368E0DDD"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Transakcijski račun (TRR): _______________________________________odprt pri</w:t>
      </w:r>
    </w:p>
    <w:p w14:paraId="02B6ADAE"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_____________________________________________</w:t>
      </w:r>
    </w:p>
    <w:p w14:paraId="3531B03F" w14:textId="48A83EF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xml:space="preserve">(v nadaljevanju: </w:t>
      </w:r>
      <w:r w:rsidR="002A4212">
        <w:rPr>
          <w:rFonts w:ascii="Garamond" w:hAnsi="Garamond"/>
          <w:sz w:val="24"/>
          <w:szCs w:val="24"/>
        </w:rPr>
        <w:t>dobavitelj</w:t>
      </w:r>
      <w:r w:rsidRPr="00BC600C">
        <w:rPr>
          <w:rFonts w:ascii="Garamond" w:hAnsi="Garamond"/>
          <w:sz w:val="24"/>
          <w:szCs w:val="24"/>
        </w:rPr>
        <w:t>)</w:t>
      </w:r>
    </w:p>
    <w:p w14:paraId="4E433808" w14:textId="77777777" w:rsidR="00BF0D70" w:rsidRPr="00BC600C" w:rsidRDefault="00BF0D70" w:rsidP="00FA448A"/>
    <w:p w14:paraId="5F4A8F25" w14:textId="77777777" w:rsidR="00F01743" w:rsidRPr="00BC600C" w:rsidRDefault="00F01743"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4A62665E" w14:textId="4DA551C4" w:rsidR="00F01743" w:rsidRPr="00EA6625" w:rsidRDefault="00F01743" w:rsidP="00547B34">
      <w:pPr>
        <w:suppressAutoHyphens/>
        <w:autoSpaceDN w:val="0"/>
        <w:spacing w:after="0" w:line="312" w:lineRule="auto"/>
        <w:jc w:val="both"/>
        <w:textAlignment w:val="baseline"/>
        <w:rPr>
          <w:rFonts w:ascii="Garamond" w:eastAsia="Times New Roman" w:hAnsi="Garamond"/>
          <w:b/>
          <w:kern w:val="3"/>
          <w:sz w:val="24"/>
          <w:szCs w:val="24"/>
          <w:lang w:eastAsia="zh-CN"/>
        </w:rPr>
      </w:pPr>
      <w:r w:rsidRPr="00BC600C">
        <w:rPr>
          <w:rFonts w:ascii="Garamond" w:eastAsia="Times New Roman" w:hAnsi="Garamond"/>
          <w:kern w:val="3"/>
          <w:sz w:val="24"/>
          <w:szCs w:val="24"/>
          <w:lang w:eastAsia="zh-CN"/>
        </w:rPr>
        <w:t xml:space="preserve">sklepata </w:t>
      </w:r>
      <w:r w:rsidR="00EA6625" w:rsidRPr="00EA6625">
        <w:rPr>
          <w:rFonts w:ascii="Garamond" w:eastAsia="Times New Roman" w:hAnsi="Garamond"/>
          <w:b/>
          <w:kern w:val="3"/>
          <w:sz w:val="24"/>
          <w:szCs w:val="24"/>
          <w:lang w:eastAsia="zh-CN"/>
        </w:rPr>
        <w:t xml:space="preserve">KROVNI OKVIRNI SPORAZUM ZA DOBAVO ELEKTRIČNE ENERGIJE IZ OBNOVLJIVIH VIROV ENERGIJE ALI V SOPROIZVODNJI ELEKTRIČNE ENERGIJE Z VISOKIM IZKORISTKOM ZA OBDOBJE OD LETA 2019 DO 2023 </w:t>
      </w:r>
      <w:r w:rsidRPr="00EA6625">
        <w:rPr>
          <w:rFonts w:ascii="Garamond" w:eastAsia="Times New Roman" w:hAnsi="Garamond"/>
          <w:b/>
          <w:bCs/>
          <w:kern w:val="3"/>
          <w:sz w:val="24"/>
          <w:szCs w:val="24"/>
          <w:lang w:eastAsia="zh-CN"/>
        </w:rPr>
        <w:t>št. _____</w:t>
      </w:r>
    </w:p>
    <w:p w14:paraId="3BFDFB84" w14:textId="7B30D458" w:rsidR="00F01743" w:rsidRDefault="00F01743"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1B4F29E9" w14:textId="77777777" w:rsidR="00FA448A" w:rsidRPr="00BC600C" w:rsidRDefault="00FA448A" w:rsidP="00547B34">
      <w:pPr>
        <w:suppressAutoHyphens/>
        <w:autoSpaceDN w:val="0"/>
        <w:spacing w:after="0" w:line="312" w:lineRule="auto"/>
        <w:jc w:val="both"/>
        <w:textAlignment w:val="baseline"/>
        <w:rPr>
          <w:rFonts w:ascii="Garamond" w:eastAsia="Times New Roman" w:hAnsi="Garamond"/>
          <w:kern w:val="3"/>
          <w:sz w:val="24"/>
          <w:szCs w:val="24"/>
          <w:lang w:eastAsia="zh-CN"/>
        </w:rPr>
      </w:pPr>
    </w:p>
    <w:p w14:paraId="19A6C8DA"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SPLOŠNE DOLOČBE</w:t>
      </w:r>
    </w:p>
    <w:p w14:paraId="2E741B21" w14:textId="77777777" w:rsidR="008511BE" w:rsidRPr="00BC600C" w:rsidRDefault="008511BE" w:rsidP="00BF0D70">
      <w:pPr>
        <w:spacing w:after="0" w:line="312" w:lineRule="auto"/>
        <w:jc w:val="both"/>
        <w:rPr>
          <w:rFonts w:ascii="Garamond" w:hAnsi="Garamond"/>
          <w:sz w:val="24"/>
          <w:szCs w:val="24"/>
        </w:rPr>
      </w:pPr>
    </w:p>
    <w:p w14:paraId="374182DA" w14:textId="77777777" w:rsidR="00BF0D70" w:rsidRPr="00BC600C" w:rsidRDefault="00BF0D70" w:rsidP="00937288">
      <w:pPr>
        <w:numPr>
          <w:ilvl w:val="0"/>
          <w:numId w:val="21"/>
        </w:numPr>
        <w:spacing w:after="0" w:line="312" w:lineRule="auto"/>
        <w:contextualSpacing/>
        <w:jc w:val="both"/>
        <w:rPr>
          <w:rFonts w:ascii="Garamond" w:hAnsi="Garamond"/>
          <w:sz w:val="24"/>
          <w:szCs w:val="24"/>
          <w:lang w:eastAsia="sl-SI"/>
        </w:rPr>
      </w:pPr>
      <w:r w:rsidRPr="00BC600C">
        <w:rPr>
          <w:rFonts w:ascii="Garamond" w:hAnsi="Garamond"/>
          <w:sz w:val="24"/>
          <w:szCs w:val="24"/>
          <w:lang w:eastAsia="sl-SI"/>
        </w:rPr>
        <w:t>člen</w:t>
      </w:r>
    </w:p>
    <w:p w14:paraId="6745B212" w14:textId="02469EB3" w:rsidR="00BF0D70" w:rsidRDefault="00BF0D70" w:rsidP="00BF0D70">
      <w:pPr>
        <w:suppressAutoHyphens/>
        <w:autoSpaceDN w:val="0"/>
        <w:spacing w:line="312" w:lineRule="auto"/>
        <w:jc w:val="both"/>
        <w:textAlignment w:val="baseline"/>
        <w:rPr>
          <w:rFonts w:ascii="Garamond" w:hAnsi="Garamond"/>
          <w:sz w:val="24"/>
          <w:szCs w:val="24"/>
        </w:rPr>
      </w:pPr>
      <w:r w:rsidRPr="00BC600C">
        <w:rPr>
          <w:rFonts w:ascii="Garamond" w:hAnsi="Garamond"/>
          <w:sz w:val="24"/>
          <w:szCs w:val="24"/>
        </w:rPr>
        <w:t>Naročnik je izvedel postopek oddaje javnega naročila</w:t>
      </w:r>
      <w:r w:rsidRPr="00BC600C">
        <w:rPr>
          <w:rFonts w:ascii="Garamond" w:eastAsia="Times New Roman" w:hAnsi="Garamond"/>
          <w:b/>
          <w:kern w:val="3"/>
          <w:sz w:val="24"/>
          <w:szCs w:val="24"/>
          <w:lang w:eastAsia="zh-CN"/>
        </w:rPr>
        <w:t xml:space="preserve"> </w:t>
      </w:r>
      <w:bookmarkStart w:id="114" w:name="_Hlk525648344"/>
      <w:r w:rsidRPr="00BC600C">
        <w:rPr>
          <w:rFonts w:ascii="Garamond" w:eastAsia="Times New Roman" w:hAnsi="Garamond"/>
          <w:b/>
          <w:kern w:val="3"/>
          <w:sz w:val="24"/>
          <w:szCs w:val="24"/>
          <w:lang w:eastAsia="zh-CN"/>
        </w:rPr>
        <w:t>»</w:t>
      </w:r>
      <w:r w:rsidR="004D6563">
        <w:rPr>
          <w:rFonts w:ascii="Garamond" w:hAnsi="Garamond"/>
          <w:i/>
          <w:sz w:val="24"/>
          <w:szCs w:val="24"/>
          <w:lang w:eastAsia="sl-SI"/>
        </w:rPr>
        <w:t>Dobava električne energije iz obnovljivih virov energije ali v soproizvodnji električne energije z visokim izkoristkom za obdobje od leta 2019 do 2023</w:t>
      </w:r>
      <w:r w:rsidRPr="00BC600C">
        <w:rPr>
          <w:rFonts w:ascii="Garamond" w:eastAsia="Times New Roman" w:hAnsi="Garamond"/>
          <w:i/>
          <w:kern w:val="3"/>
          <w:sz w:val="24"/>
          <w:szCs w:val="24"/>
          <w:lang w:eastAsia="zh-CN"/>
        </w:rPr>
        <w:t>«</w:t>
      </w:r>
      <w:r w:rsidRPr="00BC600C">
        <w:rPr>
          <w:rFonts w:ascii="Garamond" w:eastAsiaTheme="minorEastAsia" w:hAnsi="Garamond"/>
          <w:i/>
          <w:sz w:val="24"/>
          <w:szCs w:val="24"/>
          <w:lang w:eastAsia="sl-SI"/>
        </w:rPr>
        <w:t xml:space="preserve"> </w:t>
      </w:r>
      <w:bookmarkEnd w:id="114"/>
      <w:r w:rsidRPr="00BC600C">
        <w:rPr>
          <w:rFonts w:ascii="Garamond" w:hAnsi="Garamond"/>
          <w:sz w:val="24"/>
          <w:szCs w:val="24"/>
        </w:rPr>
        <w:t>objavljen na Portalu javnih nar</w:t>
      </w:r>
      <w:r w:rsidR="00026715" w:rsidRPr="00BC600C">
        <w:rPr>
          <w:rFonts w:ascii="Garamond" w:hAnsi="Garamond"/>
          <w:sz w:val="24"/>
          <w:szCs w:val="24"/>
        </w:rPr>
        <w:t>očil z dne ................ 201</w:t>
      </w:r>
      <w:r w:rsidR="00FA448A">
        <w:rPr>
          <w:rFonts w:ascii="Garamond" w:hAnsi="Garamond"/>
          <w:sz w:val="24"/>
          <w:szCs w:val="24"/>
        </w:rPr>
        <w:t>8</w:t>
      </w:r>
      <w:r w:rsidRPr="00BC600C">
        <w:rPr>
          <w:rFonts w:ascii="Garamond" w:hAnsi="Garamond"/>
          <w:sz w:val="24"/>
          <w:szCs w:val="24"/>
        </w:rPr>
        <w:t xml:space="preserve">, pod št. objave </w:t>
      </w:r>
      <w:r w:rsidR="00370230" w:rsidRPr="00BC600C">
        <w:rPr>
          <w:rFonts w:ascii="Garamond" w:hAnsi="Garamond"/>
          <w:sz w:val="24"/>
          <w:szCs w:val="24"/>
        </w:rPr>
        <w:t>JN</w:t>
      </w:r>
      <w:r w:rsidRPr="00BC600C">
        <w:rPr>
          <w:rFonts w:ascii="Garamond" w:hAnsi="Garamond"/>
          <w:sz w:val="24"/>
          <w:szCs w:val="24"/>
        </w:rPr>
        <w:t>……………./201</w:t>
      </w:r>
      <w:r w:rsidR="00FA448A">
        <w:rPr>
          <w:rFonts w:ascii="Garamond" w:hAnsi="Garamond"/>
          <w:sz w:val="24"/>
          <w:szCs w:val="24"/>
        </w:rPr>
        <w:t>8</w:t>
      </w:r>
      <w:r w:rsidRPr="00BC600C">
        <w:rPr>
          <w:rFonts w:ascii="Garamond" w:hAnsi="Garamond"/>
          <w:sz w:val="24"/>
          <w:szCs w:val="24"/>
        </w:rPr>
        <w:t xml:space="preserve">. Z odločitvijo o oddaji javnega naročila z dne __________ je bil </w:t>
      </w:r>
      <w:r w:rsidR="002A4212">
        <w:rPr>
          <w:rFonts w:ascii="Garamond" w:hAnsi="Garamond"/>
          <w:sz w:val="24"/>
          <w:szCs w:val="24"/>
        </w:rPr>
        <w:t>dobavitelj</w:t>
      </w:r>
      <w:r w:rsidRPr="00BC600C">
        <w:rPr>
          <w:rFonts w:ascii="Garamond" w:hAnsi="Garamond"/>
          <w:sz w:val="24"/>
          <w:szCs w:val="24"/>
        </w:rPr>
        <w:t xml:space="preserve"> v predmetnem postopku oddaje javnega naročila izbran kot najugodnejši ponudnik.</w:t>
      </w:r>
    </w:p>
    <w:p w14:paraId="22BA5696" w14:textId="0518113A" w:rsidR="000E00BE" w:rsidRPr="00463477" w:rsidRDefault="00583529" w:rsidP="000E00BE">
      <w:pPr>
        <w:spacing w:after="0" w:line="312" w:lineRule="auto"/>
        <w:jc w:val="both"/>
        <w:rPr>
          <w:rFonts w:ascii="Garamond" w:hAnsi="Garamond"/>
          <w:sz w:val="24"/>
          <w:szCs w:val="24"/>
        </w:rPr>
      </w:pPr>
      <w:r>
        <w:rPr>
          <w:rFonts w:ascii="Garamond" w:hAnsi="Garamond"/>
          <w:sz w:val="24"/>
          <w:szCs w:val="24"/>
        </w:rPr>
        <w:t xml:space="preserve">Dobavitelj, ki bo dobavljal električno energijo v posameznem obdobju se zavezuje, da bo sklenil posamični okvirni sporazum </w:t>
      </w:r>
      <w:r w:rsidR="000E00BE" w:rsidRPr="00463477">
        <w:rPr>
          <w:rFonts w:ascii="Garamond" w:hAnsi="Garamond"/>
          <w:sz w:val="24"/>
          <w:szCs w:val="24"/>
        </w:rPr>
        <w:t>z naročnik</w:t>
      </w:r>
      <w:r>
        <w:rPr>
          <w:rFonts w:ascii="Garamond" w:hAnsi="Garamond"/>
          <w:sz w:val="24"/>
          <w:szCs w:val="24"/>
        </w:rPr>
        <w:t>i</w:t>
      </w:r>
      <w:r w:rsidR="000E00BE" w:rsidRPr="00463477">
        <w:rPr>
          <w:rFonts w:ascii="Garamond" w:hAnsi="Garamond"/>
          <w:sz w:val="24"/>
          <w:szCs w:val="24"/>
        </w:rPr>
        <w:t>, navedeni</w:t>
      </w:r>
      <w:r>
        <w:rPr>
          <w:rFonts w:ascii="Garamond" w:hAnsi="Garamond"/>
          <w:sz w:val="24"/>
          <w:szCs w:val="24"/>
        </w:rPr>
        <w:t>mi</w:t>
      </w:r>
      <w:r w:rsidR="000E00BE" w:rsidRPr="00463477">
        <w:rPr>
          <w:rFonts w:ascii="Garamond" w:hAnsi="Garamond"/>
          <w:sz w:val="24"/>
          <w:szCs w:val="24"/>
        </w:rPr>
        <w:t xml:space="preserve"> v prilogi št.</w:t>
      </w:r>
      <w:r w:rsidR="000E00BE">
        <w:rPr>
          <w:rFonts w:ascii="Garamond" w:hAnsi="Garamond"/>
          <w:sz w:val="24"/>
          <w:szCs w:val="24"/>
        </w:rPr>
        <w:t xml:space="preserve">1 </w:t>
      </w:r>
      <w:r w:rsidR="000E00BE" w:rsidRPr="00463477">
        <w:rPr>
          <w:rFonts w:ascii="Garamond" w:hAnsi="Garamond"/>
          <w:sz w:val="24"/>
          <w:szCs w:val="24"/>
        </w:rPr>
        <w:t>te pogodbe (v nadaljevanju posamezni naročniki).</w:t>
      </w:r>
    </w:p>
    <w:p w14:paraId="6A42E0E3" w14:textId="77777777" w:rsidR="000E00BE" w:rsidRDefault="000E00BE" w:rsidP="00BF0D70">
      <w:pPr>
        <w:suppressAutoHyphens/>
        <w:autoSpaceDN w:val="0"/>
        <w:spacing w:line="312" w:lineRule="auto"/>
        <w:jc w:val="both"/>
        <w:textAlignment w:val="baseline"/>
        <w:rPr>
          <w:rFonts w:ascii="Garamond" w:hAnsi="Garamond"/>
          <w:sz w:val="24"/>
          <w:szCs w:val="24"/>
        </w:rPr>
      </w:pPr>
    </w:p>
    <w:p w14:paraId="498FEFB7" w14:textId="71D55738" w:rsidR="000E00BE" w:rsidRDefault="000E00BE" w:rsidP="00BF0D70">
      <w:pPr>
        <w:suppressAutoHyphens/>
        <w:autoSpaceDN w:val="0"/>
        <w:spacing w:line="312" w:lineRule="auto"/>
        <w:jc w:val="both"/>
        <w:textAlignment w:val="baseline"/>
        <w:rPr>
          <w:rFonts w:ascii="Garamond" w:hAnsi="Garamond"/>
          <w:sz w:val="24"/>
          <w:szCs w:val="24"/>
        </w:rPr>
      </w:pPr>
      <w:r>
        <w:rPr>
          <w:rFonts w:ascii="Garamond" w:hAnsi="Garamond"/>
          <w:sz w:val="24"/>
          <w:szCs w:val="24"/>
        </w:rPr>
        <w:lastRenderedPageBreak/>
        <w:t xml:space="preserve">Enak krovni okvirni sporazum se sklepa </w:t>
      </w:r>
      <w:r>
        <w:rPr>
          <w:rFonts w:ascii="Garamond" w:hAnsi="Garamond"/>
          <w:sz w:val="24"/>
          <w:szCs w:val="24"/>
        </w:rPr>
        <w:t xml:space="preserve">z vsemi kandidati iz seznama kandidatov, ki je priloga </w:t>
      </w:r>
      <w:r>
        <w:rPr>
          <w:rFonts w:ascii="Garamond" w:hAnsi="Garamond"/>
          <w:sz w:val="24"/>
          <w:szCs w:val="24"/>
        </w:rPr>
        <w:t xml:space="preserve">št. </w:t>
      </w:r>
      <w:r>
        <w:rPr>
          <w:rFonts w:ascii="Garamond" w:hAnsi="Garamond"/>
          <w:sz w:val="24"/>
          <w:szCs w:val="24"/>
        </w:rPr>
        <w:t>4 k temu sporazumu.</w:t>
      </w:r>
    </w:p>
    <w:p w14:paraId="62066C10" w14:textId="7E81FBA2" w:rsidR="000E00BE" w:rsidRPr="00BC600C" w:rsidRDefault="000E00BE" w:rsidP="00BF0D70">
      <w:pPr>
        <w:suppressAutoHyphens/>
        <w:autoSpaceDN w:val="0"/>
        <w:spacing w:line="312" w:lineRule="auto"/>
        <w:jc w:val="both"/>
        <w:textAlignment w:val="baseline"/>
        <w:rPr>
          <w:rFonts w:ascii="Garamond" w:hAnsi="Garamond"/>
          <w:sz w:val="24"/>
          <w:szCs w:val="24"/>
        </w:rPr>
      </w:pPr>
      <w:r>
        <w:rPr>
          <w:rFonts w:ascii="Garamond" w:hAnsi="Garamond"/>
          <w:sz w:val="24"/>
          <w:szCs w:val="24"/>
        </w:rPr>
        <w:t xml:space="preserve">Naročnik s tem sporazumom na osnovi ponudbe </w:t>
      </w:r>
      <w:r>
        <w:rPr>
          <w:rFonts w:ascii="Garamond" w:hAnsi="Garamond"/>
          <w:sz w:val="24"/>
          <w:szCs w:val="24"/>
        </w:rPr>
        <w:t xml:space="preserve">z dne …………. </w:t>
      </w:r>
      <w:r>
        <w:rPr>
          <w:rFonts w:ascii="Garamond" w:hAnsi="Garamond"/>
          <w:sz w:val="24"/>
          <w:szCs w:val="24"/>
        </w:rPr>
        <w:t>naroča</w:t>
      </w:r>
      <w:r>
        <w:rPr>
          <w:rFonts w:ascii="Garamond" w:hAnsi="Garamond"/>
          <w:sz w:val="24"/>
          <w:szCs w:val="24"/>
        </w:rPr>
        <w:t>, prvi iz seznama kandidatov (v nadaljevanju dobavitelj) pa prevzema dobavo električne energije za potrebe pos</w:t>
      </w:r>
      <w:r>
        <w:rPr>
          <w:rFonts w:ascii="Garamond" w:hAnsi="Garamond"/>
          <w:sz w:val="24"/>
          <w:szCs w:val="24"/>
        </w:rPr>
        <w:t>amičnih naročnikov, ki so navedeni v prilogi št. 1 k temu sporazumu.</w:t>
      </w:r>
    </w:p>
    <w:p w14:paraId="6198CFF6" w14:textId="6E79DBED" w:rsidR="00EA6625" w:rsidRDefault="00EA6625" w:rsidP="00BF0D70">
      <w:pPr>
        <w:spacing w:after="0" w:line="312" w:lineRule="auto"/>
        <w:jc w:val="both"/>
        <w:rPr>
          <w:rFonts w:ascii="Garamond" w:hAnsi="Garamond"/>
          <w:sz w:val="24"/>
          <w:szCs w:val="24"/>
        </w:rPr>
      </w:pPr>
    </w:p>
    <w:p w14:paraId="26678138" w14:textId="77777777" w:rsidR="00EA6625" w:rsidRPr="00463477" w:rsidRDefault="00EA6625" w:rsidP="00EA6625">
      <w:pPr>
        <w:spacing w:after="0" w:line="312" w:lineRule="auto"/>
        <w:jc w:val="both"/>
        <w:rPr>
          <w:rFonts w:ascii="Garamond" w:hAnsi="Garamond"/>
          <w:sz w:val="24"/>
          <w:szCs w:val="24"/>
        </w:rPr>
      </w:pPr>
    </w:p>
    <w:p w14:paraId="6BD516AF" w14:textId="47B79115" w:rsidR="00EA6625" w:rsidRDefault="00EA6625" w:rsidP="00EA6625">
      <w:pPr>
        <w:spacing w:after="0" w:line="312" w:lineRule="auto"/>
        <w:jc w:val="both"/>
        <w:rPr>
          <w:rFonts w:ascii="Garamond" w:hAnsi="Garamond"/>
          <w:sz w:val="24"/>
          <w:szCs w:val="24"/>
        </w:rPr>
      </w:pPr>
      <w:r w:rsidRPr="00463477">
        <w:rPr>
          <w:rFonts w:ascii="Garamond" w:hAnsi="Garamond"/>
          <w:sz w:val="24"/>
          <w:szCs w:val="24"/>
        </w:rPr>
        <w:t xml:space="preserve">Dobavitelj bo s posameznim naročnikom, na podlagi te pogodbe in v roku dvajsetih (20) dni, sklenil </w:t>
      </w:r>
      <w:r w:rsidR="005708CC">
        <w:rPr>
          <w:rFonts w:ascii="Garamond" w:hAnsi="Garamond"/>
          <w:sz w:val="24"/>
          <w:szCs w:val="24"/>
        </w:rPr>
        <w:t>posamični</w:t>
      </w:r>
      <w:r>
        <w:rPr>
          <w:rFonts w:ascii="Garamond" w:hAnsi="Garamond"/>
          <w:sz w:val="24"/>
          <w:szCs w:val="24"/>
        </w:rPr>
        <w:t xml:space="preserve"> okvirni sporazum</w:t>
      </w:r>
      <w:r w:rsidRPr="00463477">
        <w:rPr>
          <w:rFonts w:ascii="Garamond" w:hAnsi="Garamond"/>
          <w:sz w:val="24"/>
          <w:szCs w:val="24"/>
        </w:rPr>
        <w:t>, s katero bo opredelil prodajo in nakup e</w:t>
      </w:r>
      <w:r>
        <w:rPr>
          <w:rFonts w:ascii="Garamond" w:hAnsi="Garamond"/>
          <w:sz w:val="24"/>
          <w:szCs w:val="24"/>
        </w:rPr>
        <w:t>lektrične energije</w:t>
      </w:r>
      <w:r w:rsidRPr="00463477">
        <w:rPr>
          <w:rFonts w:ascii="Garamond" w:hAnsi="Garamond"/>
          <w:sz w:val="24"/>
          <w:szCs w:val="24"/>
        </w:rPr>
        <w:t>.</w:t>
      </w:r>
    </w:p>
    <w:p w14:paraId="6845B616" w14:textId="77777777" w:rsidR="000E00BE" w:rsidRPr="00463477" w:rsidRDefault="000E00BE" w:rsidP="00EA6625">
      <w:pPr>
        <w:spacing w:after="0" w:line="312" w:lineRule="auto"/>
        <w:jc w:val="both"/>
        <w:rPr>
          <w:rFonts w:ascii="Garamond" w:hAnsi="Garamond"/>
          <w:sz w:val="24"/>
          <w:szCs w:val="24"/>
        </w:rPr>
      </w:pPr>
    </w:p>
    <w:p w14:paraId="53F70FC7" w14:textId="3CBC48F9" w:rsidR="00EA6625" w:rsidRDefault="000E00BE" w:rsidP="00BF0D70">
      <w:pPr>
        <w:spacing w:after="0" w:line="312" w:lineRule="auto"/>
        <w:jc w:val="both"/>
        <w:rPr>
          <w:rFonts w:ascii="Garamond" w:hAnsi="Garamond"/>
          <w:sz w:val="24"/>
          <w:szCs w:val="24"/>
        </w:rPr>
      </w:pPr>
      <w:r w:rsidRPr="00BC600C">
        <w:rPr>
          <w:rFonts w:ascii="Garamond" w:hAnsi="Garamond"/>
          <w:sz w:val="24"/>
          <w:szCs w:val="24"/>
        </w:rPr>
        <w:t xml:space="preserve">Sestavni del pogodbe je dokumentacija v zvezi z naročilom in ponudbena dokumentacija </w:t>
      </w:r>
      <w:r>
        <w:rPr>
          <w:rFonts w:ascii="Garamond" w:hAnsi="Garamond"/>
          <w:sz w:val="24"/>
          <w:szCs w:val="24"/>
        </w:rPr>
        <w:t>dobavitelja</w:t>
      </w:r>
      <w:r w:rsidRPr="00BC600C">
        <w:rPr>
          <w:rFonts w:ascii="Garamond" w:hAnsi="Garamond"/>
          <w:sz w:val="24"/>
          <w:szCs w:val="24"/>
        </w:rPr>
        <w:t>.</w:t>
      </w:r>
    </w:p>
    <w:p w14:paraId="0C701D17" w14:textId="212EB52D" w:rsidR="000E00BE" w:rsidRPr="00BC600C" w:rsidRDefault="000E00BE" w:rsidP="00BF0D70">
      <w:pPr>
        <w:spacing w:after="0" w:line="312" w:lineRule="auto"/>
        <w:jc w:val="both"/>
        <w:rPr>
          <w:rFonts w:ascii="Garamond" w:hAnsi="Garamond"/>
          <w:sz w:val="24"/>
          <w:szCs w:val="24"/>
        </w:rPr>
      </w:pPr>
      <w:r>
        <w:rPr>
          <w:rFonts w:ascii="Garamond" w:hAnsi="Garamond"/>
          <w:sz w:val="24"/>
          <w:szCs w:val="24"/>
        </w:rPr>
        <w:t>Za potrebe tega sporazuma se uporabljata pojma dobavitelj in kandidat, ki imata enak pomen</w:t>
      </w:r>
      <w:r>
        <w:rPr>
          <w:rFonts w:ascii="Garamond" w:hAnsi="Garamond"/>
          <w:sz w:val="24"/>
          <w:szCs w:val="24"/>
        </w:rPr>
        <w:t>. Pojem kandidat se uporablja v delu, ki določa način odpiranja konkurence</w:t>
      </w:r>
    </w:p>
    <w:p w14:paraId="18C2A0DC" w14:textId="77777777" w:rsidR="00BF0D70" w:rsidRPr="00BC600C" w:rsidRDefault="00BF0D70" w:rsidP="00BF0D70">
      <w:pPr>
        <w:spacing w:after="0" w:line="312" w:lineRule="auto"/>
        <w:jc w:val="both"/>
        <w:rPr>
          <w:rFonts w:ascii="Garamond" w:hAnsi="Garamond"/>
          <w:sz w:val="24"/>
          <w:szCs w:val="24"/>
        </w:rPr>
      </w:pPr>
    </w:p>
    <w:p w14:paraId="7DA1CBB2"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PREDMET POGODBE</w:t>
      </w:r>
    </w:p>
    <w:p w14:paraId="43105936" w14:textId="77777777" w:rsidR="008511BE" w:rsidRPr="00BC600C" w:rsidRDefault="008511BE" w:rsidP="00BF0D70">
      <w:pPr>
        <w:spacing w:after="0" w:line="312" w:lineRule="auto"/>
        <w:jc w:val="both"/>
        <w:rPr>
          <w:rFonts w:ascii="Garamond" w:hAnsi="Garamond"/>
          <w:sz w:val="24"/>
          <w:szCs w:val="24"/>
        </w:rPr>
      </w:pPr>
    </w:p>
    <w:p w14:paraId="653B35AC" w14:textId="29617B4C" w:rsidR="00BF0D70" w:rsidRDefault="00BF0D70" w:rsidP="00937288">
      <w:pPr>
        <w:numPr>
          <w:ilvl w:val="0"/>
          <w:numId w:val="21"/>
        </w:numPr>
        <w:spacing w:before="200" w:after="0" w:line="312" w:lineRule="auto"/>
        <w:contextualSpacing/>
        <w:jc w:val="both"/>
        <w:rPr>
          <w:rFonts w:ascii="Garamond" w:hAnsi="Garamond"/>
          <w:sz w:val="24"/>
          <w:szCs w:val="24"/>
          <w:lang w:eastAsia="sl-SI"/>
        </w:rPr>
      </w:pPr>
      <w:r w:rsidRPr="00BC600C">
        <w:rPr>
          <w:rFonts w:ascii="Garamond" w:hAnsi="Garamond"/>
          <w:sz w:val="24"/>
          <w:szCs w:val="24"/>
          <w:lang w:eastAsia="sl-SI"/>
        </w:rPr>
        <w:t>člen</w:t>
      </w:r>
    </w:p>
    <w:p w14:paraId="1B9FE2C1" w14:textId="5F603F5D" w:rsidR="000506E2" w:rsidRPr="000506E2" w:rsidRDefault="00FF2810" w:rsidP="000506E2">
      <w:pPr>
        <w:pStyle w:val="Navaden1"/>
        <w:spacing w:line="312" w:lineRule="auto"/>
        <w:jc w:val="both"/>
        <w:rPr>
          <w:rFonts w:ascii="Garamond" w:eastAsia="Arial Unicode MS" w:hAnsi="Garamond"/>
          <w:kern w:val="0"/>
          <w:sz w:val="24"/>
          <w:szCs w:val="24"/>
        </w:rPr>
      </w:pPr>
      <w:r w:rsidRPr="000506E2">
        <w:rPr>
          <w:rFonts w:ascii="Garamond" w:eastAsia="Arial Unicode MS" w:hAnsi="Garamond"/>
          <w:kern w:val="0"/>
          <w:sz w:val="24"/>
          <w:szCs w:val="24"/>
        </w:rPr>
        <w:t xml:space="preserve">Predmet okvirnega sporazuma je dobava električne energije osebam, ki so pooblastile naročnika za izvedbo javnega naročila (v nadaljevanju </w:t>
      </w:r>
      <w:r w:rsidR="000506E2" w:rsidRPr="000506E2">
        <w:rPr>
          <w:rFonts w:ascii="Garamond" w:eastAsia="Arial Unicode MS" w:hAnsi="Garamond"/>
          <w:kern w:val="0"/>
          <w:sz w:val="24"/>
          <w:szCs w:val="24"/>
        </w:rPr>
        <w:t>posamični</w:t>
      </w:r>
      <w:r w:rsidRPr="000506E2">
        <w:rPr>
          <w:rFonts w:ascii="Garamond" w:eastAsia="Arial Unicode MS" w:hAnsi="Garamond"/>
          <w:kern w:val="0"/>
          <w:sz w:val="24"/>
          <w:szCs w:val="24"/>
        </w:rPr>
        <w:t xml:space="preserve"> naročniku) s strani dobavitelja. Dobav </w:t>
      </w:r>
      <w:r w:rsidR="000506E2" w:rsidRPr="000506E2">
        <w:rPr>
          <w:rFonts w:ascii="Garamond" w:eastAsia="Arial Unicode MS" w:hAnsi="Garamond"/>
          <w:kern w:val="0"/>
          <w:sz w:val="24"/>
          <w:szCs w:val="24"/>
        </w:rPr>
        <w:t xml:space="preserve">posamični naročnik </w:t>
      </w:r>
      <w:r w:rsidRPr="000506E2">
        <w:rPr>
          <w:rFonts w:ascii="Garamond" w:eastAsia="Arial Unicode MS" w:hAnsi="Garamond"/>
          <w:kern w:val="0"/>
          <w:sz w:val="24"/>
          <w:szCs w:val="24"/>
        </w:rPr>
        <w:t xml:space="preserve">po obsegu in časovno ne more vnaprej določiti. Naročnik bo naročil in dobavitelj dobavil toliko električne energije, kolikor jo bo naročnik dejansko potreboval, v okviru razpoložljivih sredstev. </w:t>
      </w:r>
    </w:p>
    <w:p w14:paraId="5FCAB70A" w14:textId="77777777" w:rsidR="000506E2" w:rsidRPr="000506E2" w:rsidRDefault="000506E2" w:rsidP="000506E2">
      <w:pPr>
        <w:pStyle w:val="Navaden1"/>
        <w:spacing w:line="312" w:lineRule="auto"/>
        <w:jc w:val="both"/>
        <w:rPr>
          <w:rFonts w:ascii="Garamond" w:eastAsia="Arial Unicode MS" w:hAnsi="Garamond"/>
          <w:kern w:val="0"/>
          <w:sz w:val="24"/>
          <w:szCs w:val="24"/>
        </w:rPr>
      </w:pPr>
    </w:p>
    <w:p w14:paraId="7EDCEBEC" w14:textId="15AE0CD6" w:rsidR="000506E2" w:rsidRPr="000506E2" w:rsidRDefault="000506E2" w:rsidP="000506E2">
      <w:pPr>
        <w:pStyle w:val="Navaden1"/>
        <w:spacing w:line="312" w:lineRule="auto"/>
        <w:jc w:val="both"/>
        <w:rPr>
          <w:rFonts w:ascii="Garamond" w:eastAsia="Arial Unicode MS" w:hAnsi="Garamond"/>
          <w:kern w:val="0"/>
          <w:sz w:val="24"/>
          <w:szCs w:val="24"/>
        </w:rPr>
      </w:pPr>
      <w:r w:rsidRPr="000506E2">
        <w:rPr>
          <w:rFonts w:ascii="Garamond" w:eastAsia="Arial Unicode MS" w:hAnsi="Garamond"/>
          <w:kern w:val="0"/>
          <w:sz w:val="24"/>
          <w:szCs w:val="24"/>
        </w:rPr>
        <w:t xml:space="preserve">Dobavljena energija vsebuje tudi najmanj 50% energije, ki mora biti proizvedena iz obnovljivih virov energije ali v soproizvodnji električne energije z visokim izkoristkom. </w:t>
      </w:r>
    </w:p>
    <w:p w14:paraId="1068541F" w14:textId="77777777" w:rsidR="00FF2810" w:rsidRPr="00463477" w:rsidRDefault="00FF2810" w:rsidP="00FF2810">
      <w:pPr>
        <w:spacing w:after="0" w:line="312" w:lineRule="auto"/>
        <w:jc w:val="both"/>
        <w:rPr>
          <w:rFonts w:ascii="Garamond" w:eastAsia="Arial Unicode MS" w:hAnsi="Garamond"/>
          <w:sz w:val="24"/>
          <w:szCs w:val="24"/>
          <w:lang w:eastAsia="sl-SI"/>
        </w:rPr>
      </w:pPr>
    </w:p>
    <w:p w14:paraId="0D6FD2B3" w14:textId="77777777" w:rsidR="00FF2810" w:rsidRPr="00463477" w:rsidRDefault="00FF2810" w:rsidP="00FF2810">
      <w:pPr>
        <w:numPr>
          <w:ilvl w:val="0"/>
          <w:numId w:val="21"/>
        </w:numPr>
        <w:spacing w:before="200" w:after="0" w:line="312" w:lineRule="auto"/>
        <w:contextualSpacing/>
        <w:jc w:val="both"/>
        <w:rPr>
          <w:rFonts w:ascii="Garamond" w:hAnsi="Garamond"/>
          <w:sz w:val="24"/>
          <w:szCs w:val="24"/>
          <w:lang w:eastAsia="sl-SI"/>
        </w:rPr>
      </w:pPr>
      <w:r w:rsidRPr="00463477">
        <w:rPr>
          <w:rFonts w:ascii="Garamond" w:hAnsi="Garamond"/>
          <w:sz w:val="24"/>
          <w:szCs w:val="24"/>
          <w:lang w:eastAsia="sl-SI"/>
        </w:rPr>
        <w:t>člen</w:t>
      </w:r>
    </w:p>
    <w:p w14:paraId="21C7F8EC" w14:textId="2AD2FB85" w:rsidR="00FF2810" w:rsidRPr="00463477" w:rsidRDefault="00FF2810" w:rsidP="00FF2810">
      <w:pPr>
        <w:spacing w:after="0" w:line="312" w:lineRule="auto"/>
        <w:jc w:val="both"/>
        <w:rPr>
          <w:rFonts w:ascii="Garamond" w:eastAsia="Arial Unicode MS" w:hAnsi="Garamond"/>
          <w:sz w:val="24"/>
          <w:szCs w:val="24"/>
          <w:lang w:eastAsia="sl-SI"/>
        </w:rPr>
      </w:pPr>
      <w:r w:rsidRPr="00463477">
        <w:rPr>
          <w:rFonts w:ascii="Garamond" w:eastAsia="Arial Unicode MS" w:hAnsi="Garamond"/>
          <w:sz w:val="24"/>
          <w:szCs w:val="24"/>
          <w:lang w:eastAsia="sl-SI"/>
        </w:rPr>
        <w:t xml:space="preserve">Dobavitelj zagotavlja, da bo pogodbene dobave opravil pravilno in kvalitetno po pravilih stroke, v skladu z veljavnimi predpisi (zakoni, podzakonskimi akti, pravilniki, standardi), tehničnimi navodili in priporočili. </w:t>
      </w:r>
    </w:p>
    <w:p w14:paraId="13F51684" w14:textId="77777777" w:rsidR="00FF2810" w:rsidRPr="00463477" w:rsidRDefault="00FF2810" w:rsidP="00FF2810">
      <w:pPr>
        <w:spacing w:after="0" w:line="312" w:lineRule="auto"/>
        <w:jc w:val="both"/>
        <w:rPr>
          <w:rFonts w:ascii="Garamond" w:eastAsia="Arial Unicode MS" w:hAnsi="Garamond"/>
          <w:sz w:val="24"/>
          <w:szCs w:val="24"/>
          <w:lang w:eastAsia="sl-SI"/>
        </w:rPr>
      </w:pPr>
    </w:p>
    <w:p w14:paraId="3C6D9202" w14:textId="77777777" w:rsidR="00FF2810" w:rsidRPr="00463477" w:rsidRDefault="00FF2810" w:rsidP="00FF2810">
      <w:pPr>
        <w:numPr>
          <w:ilvl w:val="0"/>
          <w:numId w:val="21"/>
        </w:numPr>
        <w:spacing w:before="200" w:after="0" w:line="312" w:lineRule="auto"/>
        <w:contextualSpacing/>
        <w:jc w:val="both"/>
        <w:rPr>
          <w:rFonts w:ascii="Garamond" w:hAnsi="Garamond"/>
          <w:sz w:val="24"/>
          <w:szCs w:val="24"/>
        </w:rPr>
      </w:pPr>
      <w:r w:rsidRPr="00463477">
        <w:rPr>
          <w:rFonts w:ascii="Garamond" w:hAnsi="Garamond"/>
          <w:sz w:val="24"/>
          <w:szCs w:val="24"/>
          <w:lang w:eastAsia="sl-SI"/>
        </w:rPr>
        <w:t>člen</w:t>
      </w:r>
    </w:p>
    <w:p w14:paraId="3463A489" w14:textId="72CF513C" w:rsidR="00FF2810" w:rsidRDefault="00FF2810" w:rsidP="00FF2810">
      <w:pPr>
        <w:spacing w:after="0" w:line="312" w:lineRule="auto"/>
        <w:jc w:val="both"/>
        <w:rPr>
          <w:rFonts w:ascii="Garamond" w:eastAsia="Arial Unicode MS" w:hAnsi="Garamond"/>
          <w:sz w:val="24"/>
          <w:szCs w:val="24"/>
          <w:lang w:eastAsia="sl-SI"/>
        </w:rPr>
      </w:pPr>
      <w:r w:rsidRPr="00463477">
        <w:rPr>
          <w:rFonts w:ascii="Garamond" w:eastAsia="Arial Unicode MS" w:hAnsi="Garamond"/>
          <w:sz w:val="24"/>
          <w:szCs w:val="24"/>
          <w:lang w:eastAsia="sl-SI"/>
        </w:rPr>
        <w:t xml:space="preserve">Dobavitelj bo </w:t>
      </w:r>
      <w:r>
        <w:rPr>
          <w:rFonts w:ascii="Garamond" w:eastAsia="Arial Unicode MS" w:hAnsi="Garamond"/>
          <w:sz w:val="24"/>
          <w:szCs w:val="24"/>
          <w:lang w:eastAsia="sl-SI"/>
        </w:rPr>
        <w:t>električno energijo</w:t>
      </w:r>
      <w:r w:rsidRPr="00463477">
        <w:rPr>
          <w:rFonts w:ascii="Garamond" w:eastAsia="Arial Unicode MS" w:hAnsi="Garamond"/>
          <w:sz w:val="24"/>
          <w:szCs w:val="24"/>
          <w:lang w:eastAsia="sl-SI"/>
        </w:rPr>
        <w:t xml:space="preserve">, ki je predmet te pogodbe dobavljal </w:t>
      </w:r>
      <w:r>
        <w:rPr>
          <w:rFonts w:ascii="Garamond" w:eastAsia="Arial Unicode MS" w:hAnsi="Garamond"/>
          <w:sz w:val="24"/>
          <w:szCs w:val="24"/>
          <w:lang w:eastAsia="sl-SI"/>
        </w:rPr>
        <w:t>za merilna oziroma odjemna mesta</w:t>
      </w:r>
      <w:r w:rsidRPr="00463477">
        <w:rPr>
          <w:rFonts w:ascii="Garamond" w:eastAsia="Arial Unicode MS" w:hAnsi="Garamond"/>
          <w:sz w:val="24"/>
          <w:szCs w:val="24"/>
          <w:lang w:eastAsia="sl-SI"/>
        </w:rPr>
        <w:t xml:space="preserve">, ki so navedeni v seznamu odjemnih mest, ki </w:t>
      </w:r>
      <w:r w:rsidRPr="00A40841">
        <w:rPr>
          <w:rFonts w:ascii="Garamond" w:eastAsia="Arial Unicode MS" w:hAnsi="Garamond"/>
          <w:sz w:val="24"/>
          <w:szCs w:val="24"/>
          <w:lang w:eastAsia="sl-SI"/>
        </w:rPr>
        <w:t>s</w:t>
      </w:r>
      <w:r>
        <w:rPr>
          <w:rFonts w:ascii="Garamond" w:eastAsia="Arial Unicode MS" w:hAnsi="Garamond"/>
          <w:sz w:val="24"/>
          <w:szCs w:val="24"/>
          <w:lang w:eastAsia="sl-SI"/>
        </w:rPr>
        <w:t>o</w:t>
      </w:r>
      <w:r w:rsidRPr="00A40841">
        <w:rPr>
          <w:rFonts w:ascii="Garamond" w:eastAsia="Arial Unicode MS" w:hAnsi="Garamond"/>
          <w:sz w:val="24"/>
          <w:szCs w:val="24"/>
          <w:lang w:eastAsia="sl-SI"/>
        </w:rPr>
        <w:t xml:space="preserve"> </w:t>
      </w:r>
      <w:r>
        <w:rPr>
          <w:rFonts w:ascii="Garamond" w:eastAsia="Arial Unicode MS" w:hAnsi="Garamond"/>
          <w:sz w:val="24"/>
          <w:szCs w:val="24"/>
          <w:lang w:eastAsia="sl-SI"/>
        </w:rPr>
        <w:t>P</w:t>
      </w:r>
      <w:r w:rsidRPr="00A40841">
        <w:rPr>
          <w:rFonts w:ascii="Garamond" w:eastAsia="Arial Unicode MS" w:hAnsi="Garamond"/>
          <w:sz w:val="24"/>
          <w:szCs w:val="24"/>
          <w:lang w:eastAsia="sl-SI"/>
        </w:rPr>
        <w:t xml:space="preserve">riloga </w:t>
      </w:r>
      <w:r w:rsidR="007820CE">
        <w:rPr>
          <w:rFonts w:ascii="Garamond" w:eastAsia="Arial Unicode MS" w:hAnsi="Garamond"/>
          <w:sz w:val="24"/>
          <w:szCs w:val="24"/>
          <w:lang w:eastAsia="sl-SI"/>
        </w:rPr>
        <w:t>2</w:t>
      </w:r>
      <w:r w:rsidRPr="00A40841">
        <w:rPr>
          <w:rFonts w:ascii="Garamond" w:eastAsia="Arial Unicode MS" w:hAnsi="Garamond"/>
          <w:sz w:val="24"/>
          <w:szCs w:val="24"/>
          <w:lang w:eastAsia="sl-SI"/>
        </w:rPr>
        <w:t xml:space="preserve"> </w:t>
      </w:r>
      <w:r>
        <w:rPr>
          <w:rFonts w:ascii="Garamond" w:eastAsia="Arial Unicode MS" w:hAnsi="Garamond"/>
          <w:sz w:val="24"/>
          <w:szCs w:val="24"/>
          <w:lang w:eastAsia="sl-SI"/>
        </w:rPr>
        <w:t>t</w:t>
      </w:r>
      <w:r w:rsidRPr="00A40841">
        <w:rPr>
          <w:rFonts w:ascii="Garamond" w:eastAsia="Arial Unicode MS" w:hAnsi="Garamond"/>
          <w:sz w:val="24"/>
          <w:szCs w:val="24"/>
          <w:lang w:eastAsia="sl-SI"/>
        </w:rPr>
        <w:t>e</w:t>
      </w:r>
      <w:r w:rsidRPr="00463477">
        <w:rPr>
          <w:rFonts w:ascii="Garamond" w:eastAsia="Arial Unicode MS" w:hAnsi="Garamond"/>
          <w:sz w:val="24"/>
          <w:szCs w:val="24"/>
          <w:lang w:eastAsia="sl-SI"/>
        </w:rPr>
        <w:t xml:space="preserve"> pogodbe, oziroma </w:t>
      </w:r>
      <w:r>
        <w:rPr>
          <w:rFonts w:ascii="Garamond" w:eastAsia="Arial Unicode MS" w:hAnsi="Garamond"/>
          <w:sz w:val="24"/>
          <w:szCs w:val="24"/>
          <w:lang w:eastAsia="sl-SI"/>
        </w:rPr>
        <w:t xml:space="preserve">na odjemna mesta katera bo določil naročnik </w:t>
      </w:r>
      <w:r w:rsidRPr="00463477">
        <w:rPr>
          <w:rFonts w:ascii="Garamond" w:eastAsia="Arial Unicode MS" w:hAnsi="Garamond"/>
          <w:sz w:val="24"/>
          <w:szCs w:val="24"/>
          <w:lang w:eastAsia="sl-SI"/>
        </w:rPr>
        <w:t>ob podpisu neposredne pogodbe ali med njenim izvajanjem</w:t>
      </w:r>
      <w:r>
        <w:rPr>
          <w:rFonts w:ascii="Garamond" w:eastAsia="Arial Unicode MS" w:hAnsi="Garamond"/>
          <w:sz w:val="24"/>
          <w:szCs w:val="24"/>
          <w:lang w:eastAsia="sl-SI"/>
        </w:rPr>
        <w:t xml:space="preserve">. </w:t>
      </w:r>
      <w:r w:rsidRPr="00463477">
        <w:rPr>
          <w:rFonts w:ascii="Garamond" w:eastAsia="Arial Unicode MS" w:hAnsi="Garamond"/>
          <w:sz w:val="24"/>
          <w:szCs w:val="24"/>
          <w:lang w:eastAsia="sl-SI"/>
        </w:rPr>
        <w:t xml:space="preserve">Naročnik si pridržuje pravico do povečanja ali zmanjšanja </w:t>
      </w:r>
      <w:r>
        <w:rPr>
          <w:rFonts w:ascii="Garamond" w:eastAsia="Arial Unicode MS" w:hAnsi="Garamond"/>
          <w:sz w:val="24"/>
          <w:szCs w:val="24"/>
          <w:lang w:eastAsia="sl-SI"/>
        </w:rPr>
        <w:t xml:space="preserve">merilnih oziroma </w:t>
      </w:r>
      <w:r w:rsidRPr="00463477">
        <w:rPr>
          <w:rFonts w:ascii="Garamond" w:eastAsia="Arial Unicode MS" w:hAnsi="Garamond"/>
          <w:sz w:val="24"/>
          <w:szCs w:val="24"/>
          <w:lang w:eastAsia="sl-SI"/>
        </w:rPr>
        <w:t xml:space="preserve">odjemnih mest ali </w:t>
      </w:r>
      <w:r w:rsidRPr="00463477">
        <w:rPr>
          <w:rFonts w:ascii="Garamond" w:eastAsia="Arial Unicode MS" w:hAnsi="Garamond"/>
          <w:sz w:val="24"/>
          <w:szCs w:val="24"/>
          <w:lang w:eastAsia="sl-SI"/>
        </w:rPr>
        <w:lastRenderedPageBreak/>
        <w:t xml:space="preserve">spremembe zakupljene moči. </w:t>
      </w:r>
      <w:r>
        <w:rPr>
          <w:rFonts w:ascii="Garamond" w:eastAsia="Arial Unicode MS" w:hAnsi="Garamond"/>
          <w:sz w:val="24"/>
          <w:szCs w:val="24"/>
          <w:lang w:eastAsia="sl-SI"/>
        </w:rPr>
        <w:t>Dobavitelj bo električno energijo dobavljal na vsa merilna oziroma odjemna mesta pod enakimi pogoji</w:t>
      </w:r>
      <w:r w:rsidRPr="00463477">
        <w:rPr>
          <w:rFonts w:ascii="Garamond" w:eastAsia="Arial Unicode MS" w:hAnsi="Garamond"/>
          <w:sz w:val="24"/>
          <w:szCs w:val="24"/>
          <w:lang w:eastAsia="sl-SI"/>
        </w:rPr>
        <w:t>.</w:t>
      </w:r>
    </w:p>
    <w:p w14:paraId="38844A3A" w14:textId="77777777" w:rsidR="00FF2810" w:rsidRDefault="00FF2810" w:rsidP="00FF2810">
      <w:pPr>
        <w:spacing w:after="0" w:line="312" w:lineRule="auto"/>
        <w:jc w:val="both"/>
        <w:rPr>
          <w:rFonts w:ascii="Garamond" w:eastAsia="Arial Unicode MS" w:hAnsi="Garamond"/>
          <w:sz w:val="24"/>
          <w:szCs w:val="24"/>
          <w:lang w:eastAsia="sl-SI"/>
        </w:rPr>
      </w:pPr>
    </w:p>
    <w:p w14:paraId="39D65A6E" w14:textId="6351144A" w:rsidR="00FF2810" w:rsidRPr="00463477" w:rsidRDefault="00FF2810" w:rsidP="00FF2810">
      <w:pPr>
        <w:spacing w:after="0" w:line="312" w:lineRule="auto"/>
        <w:jc w:val="both"/>
        <w:rPr>
          <w:rFonts w:ascii="Garamond" w:eastAsia="Arial Unicode MS" w:hAnsi="Garamond"/>
          <w:sz w:val="24"/>
          <w:szCs w:val="24"/>
          <w:lang w:eastAsia="sl-SI"/>
        </w:rPr>
      </w:pPr>
      <w:r w:rsidRPr="00463477">
        <w:rPr>
          <w:rFonts w:ascii="Garamond" w:eastAsia="Arial Unicode MS" w:hAnsi="Garamond"/>
          <w:sz w:val="24"/>
          <w:szCs w:val="24"/>
          <w:lang w:eastAsia="sl-SI"/>
        </w:rPr>
        <w:t>POGODBENA VREDNOST, OBRAČUNI DOBAV IN PLAČILA</w:t>
      </w:r>
    </w:p>
    <w:p w14:paraId="6DABE127" w14:textId="77777777" w:rsidR="00FF2810" w:rsidRDefault="00FF2810" w:rsidP="00FF2810">
      <w:pPr>
        <w:spacing w:after="0" w:line="312" w:lineRule="auto"/>
        <w:jc w:val="both"/>
        <w:rPr>
          <w:rFonts w:ascii="Garamond" w:eastAsia="Arial Unicode MS" w:hAnsi="Garamond"/>
          <w:sz w:val="24"/>
          <w:szCs w:val="24"/>
          <w:lang w:eastAsia="sl-SI"/>
        </w:rPr>
      </w:pPr>
    </w:p>
    <w:p w14:paraId="4AD59530" w14:textId="23B92E16" w:rsidR="00FF2810" w:rsidRDefault="00FF2810" w:rsidP="00FF2810">
      <w:pPr>
        <w:pStyle w:val="Odstavekseznama"/>
        <w:numPr>
          <w:ilvl w:val="0"/>
          <w:numId w:val="21"/>
        </w:numPr>
        <w:spacing w:line="312" w:lineRule="auto"/>
        <w:rPr>
          <w:rFonts w:ascii="Garamond" w:hAnsi="Garamond"/>
          <w:sz w:val="24"/>
          <w:szCs w:val="24"/>
        </w:rPr>
      </w:pPr>
      <w:r>
        <w:rPr>
          <w:rFonts w:ascii="Garamond" w:hAnsi="Garamond"/>
          <w:sz w:val="24"/>
          <w:szCs w:val="24"/>
        </w:rPr>
        <w:t>člen</w:t>
      </w:r>
    </w:p>
    <w:p w14:paraId="3C9C384E" w14:textId="43845DD8" w:rsidR="007820CE" w:rsidRDefault="00FF2810" w:rsidP="00FF2810">
      <w:pPr>
        <w:spacing w:line="312" w:lineRule="auto"/>
        <w:jc w:val="both"/>
        <w:rPr>
          <w:rFonts w:ascii="Garamond" w:hAnsi="Garamond"/>
          <w:sz w:val="24"/>
          <w:szCs w:val="24"/>
        </w:rPr>
      </w:pPr>
      <w:r w:rsidRPr="00463477">
        <w:rPr>
          <w:rFonts w:ascii="Garamond" w:hAnsi="Garamond"/>
          <w:sz w:val="24"/>
          <w:szCs w:val="24"/>
        </w:rPr>
        <w:t>Predvidena pogodbena vrednost</w:t>
      </w:r>
      <w:r>
        <w:rPr>
          <w:rFonts w:ascii="Garamond" w:hAnsi="Garamond"/>
          <w:sz w:val="24"/>
          <w:szCs w:val="24"/>
        </w:rPr>
        <w:t xml:space="preserve"> znaša _________________  EUR brez DDV in ______________ EUR z DDV za čas trajanja okvirnega sporazuma. Ponudbena cena električne energije znaša:</w:t>
      </w:r>
    </w:p>
    <w:p w14:paraId="7EC9374A" w14:textId="166C6A54" w:rsidR="00FF2810" w:rsidRDefault="007820CE" w:rsidP="007820CE">
      <w:pPr>
        <w:pStyle w:val="Odstavekseznama"/>
        <w:numPr>
          <w:ilvl w:val="0"/>
          <w:numId w:val="45"/>
        </w:numPr>
        <w:spacing w:line="312" w:lineRule="auto"/>
        <w:rPr>
          <w:rFonts w:ascii="Garamond" w:hAnsi="Garamond"/>
          <w:sz w:val="24"/>
          <w:szCs w:val="24"/>
        </w:rPr>
      </w:pPr>
      <w:r>
        <w:rPr>
          <w:rFonts w:ascii="Garamond" w:hAnsi="Garamond"/>
          <w:sz w:val="24"/>
          <w:szCs w:val="24"/>
        </w:rPr>
        <w:t>za poslovne prostore</w:t>
      </w:r>
      <w:r w:rsidR="00FF2810" w:rsidRPr="007A0762">
        <w:rPr>
          <w:rFonts w:ascii="Garamond" w:hAnsi="Garamond"/>
          <w:sz w:val="24"/>
          <w:szCs w:val="24"/>
        </w:rPr>
        <w:t>________ EUR za VT, _______EUR za MT in _______EUR za ET</w:t>
      </w:r>
      <w:r w:rsidR="000F44F4" w:rsidRPr="007A0762">
        <w:rPr>
          <w:rFonts w:ascii="Garamond" w:hAnsi="Garamond"/>
          <w:sz w:val="24"/>
          <w:szCs w:val="24"/>
        </w:rPr>
        <w:t xml:space="preserve"> (vse vrednosti so brez DDV, trošarin in drugih dajatev).</w:t>
      </w:r>
    </w:p>
    <w:p w14:paraId="66C49386" w14:textId="6A0C9989" w:rsidR="007820CE" w:rsidRDefault="007820CE" w:rsidP="007820CE">
      <w:pPr>
        <w:pStyle w:val="Odstavekseznama"/>
        <w:numPr>
          <w:ilvl w:val="0"/>
          <w:numId w:val="45"/>
        </w:numPr>
        <w:spacing w:line="312" w:lineRule="auto"/>
        <w:rPr>
          <w:rFonts w:ascii="Garamond" w:hAnsi="Garamond"/>
          <w:sz w:val="24"/>
          <w:szCs w:val="24"/>
        </w:rPr>
      </w:pPr>
      <w:r>
        <w:rPr>
          <w:rFonts w:ascii="Garamond" w:hAnsi="Garamond"/>
          <w:sz w:val="24"/>
          <w:szCs w:val="24"/>
        </w:rPr>
        <w:t xml:space="preserve">Za potrebe javne razsvetljave </w:t>
      </w:r>
      <w:r w:rsidRPr="00B7746A">
        <w:rPr>
          <w:rFonts w:ascii="Garamond" w:hAnsi="Garamond"/>
          <w:sz w:val="24"/>
          <w:szCs w:val="24"/>
        </w:rPr>
        <w:t>________ EUR za VT, _______EUR za MT in _______EUR za ET (vse vrednosti so brez DDV, trošarin in drugih dajatev).</w:t>
      </w:r>
    </w:p>
    <w:p w14:paraId="006B1316" w14:textId="77777777" w:rsidR="007820CE" w:rsidRPr="007A0762" w:rsidRDefault="007820CE" w:rsidP="007A0762">
      <w:pPr>
        <w:pStyle w:val="Odstavekseznama"/>
        <w:spacing w:line="312" w:lineRule="auto"/>
        <w:ind w:left="780"/>
        <w:rPr>
          <w:rFonts w:ascii="Garamond" w:hAnsi="Garamond"/>
          <w:sz w:val="24"/>
          <w:szCs w:val="24"/>
        </w:rPr>
      </w:pPr>
    </w:p>
    <w:p w14:paraId="236D99E7" w14:textId="48110FD8" w:rsidR="00687C6C" w:rsidRPr="00687C6C" w:rsidRDefault="000F44F4" w:rsidP="00687C6C">
      <w:pPr>
        <w:jc w:val="both"/>
        <w:rPr>
          <w:rFonts w:ascii="Garamond" w:hAnsi="Garamond" w:cs="Arial"/>
          <w:sz w:val="24"/>
          <w:szCs w:val="24"/>
        </w:rPr>
      </w:pPr>
      <w:r w:rsidRPr="00ED7717">
        <w:rPr>
          <w:rFonts w:ascii="Garamond" w:hAnsi="Garamond" w:cs="Tahoma"/>
          <w:sz w:val="24"/>
          <w:szCs w:val="24"/>
          <w:lang w:eastAsia="sl-SI"/>
        </w:rPr>
        <w:t>Cene na enoto iz p</w:t>
      </w:r>
      <w:r>
        <w:rPr>
          <w:rFonts w:ascii="Garamond" w:hAnsi="Garamond" w:cs="Tahoma"/>
          <w:sz w:val="24"/>
          <w:szCs w:val="24"/>
          <w:lang w:eastAsia="sl-SI"/>
        </w:rPr>
        <w:t xml:space="preserve">rvega odstavka tega člena </w:t>
      </w:r>
      <w:r w:rsidRPr="00ED7717">
        <w:rPr>
          <w:rFonts w:ascii="Garamond" w:hAnsi="Garamond" w:cs="Tahoma"/>
          <w:sz w:val="24"/>
          <w:szCs w:val="24"/>
          <w:lang w:eastAsia="sl-SI"/>
        </w:rPr>
        <w:t xml:space="preserve">so fiksne za </w:t>
      </w:r>
      <w:r w:rsidR="00687C6C" w:rsidRPr="00E917BA">
        <w:rPr>
          <w:rFonts w:ascii="Garamond" w:hAnsi="Garamond" w:cs="Arial"/>
          <w:sz w:val="24"/>
          <w:szCs w:val="24"/>
        </w:rPr>
        <w:t xml:space="preserve">čas uporabe krovnega okvirnega sporazuma, to je </w:t>
      </w:r>
      <w:r w:rsidR="00881750">
        <w:rPr>
          <w:rFonts w:ascii="Garamond" w:hAnsi="Garamond" w:cs="Arial"/>
          <w:sz w:val="24"/>
          <w:szCs w:val="24"/>
        </w:rPr>
        <w:t xml:space="preserve">predvidoma </w:t>
      </w:r>
      <w:r w:rsidR="00687C6C" w:rsidRPr="00E917BA">
        <w:rPr>
          <w:rFonts w:ascii="Garamond" w:hAnsi="Garamond" w:cs="Arial"/>
          <w:sz w:val="24"/>
          <w:szCs w:val="24"/>
        </w:rPr>
        <w:t>od 1. 4. 2019 do poteka 24 mesecev (do 31. 3. 2021).</w:t>
      </w:r>
      <w:r w:rsidR="00687C6C">
        <w:rPr>
          <w:rFonts w:ascii="Garamond" w:hAnsi="Garamond" w:cs="Arial"/>
          <w:sz w:val="24"/>
          <w:szCs w:val="24"/>
        </w:rPr>
        <w:t xml:space="preserve"> </w:t>
      </w:r>
      <w:r w:rsidR="00687C6C">
        <w:rPr>
          <w:rFonts w:ascii="Garamond" w:hAnsi="Garamond" w:cs="Arial"/>
          <w:sz w:val="24"/>
          <w:szCs w:val="24"/>
        </w:rPr>
        <w:t>Cene se spremenijo, ko se izvede odpiranje konkur</w:t>
      </w:r>
      <w:r w:rsidR="00687C6C">
        <w:rPr>
          <w:rFonts w:ascii="Garamond" w:hAnsi="Garamond" w:cs="Arial"/>
          <w:sz w:val="24"/>
          <w:szCs w:val="24"/>
        </w:rPr>
        <w:t>ence. V tem primeru se dobava električne energije zaračuna po cenah, ponujenih (in z odločitvijo sprejetih) na podlagi izvedenega ponovnega odpiranja konkurence in so fiksne ve</w:t>
      </w:r>
      <w:r w:rsidR="00687C6C">
        <w:rPr>
          <w:rFonts w:ascii="Garamond" w:hAnsi="Garamond" w:cs="Arial"/>
          <w:sz w:val="24"/>
          <w:szCs w:val="24"/>
        </w:rPr>
        <w:t xml:space="preserve">s čas trajanja sporazuma. Nov predračun dobavitelja nadomesti preteklega in postane priloga št. 3 tega </w:t>
      </w:r>
      <w:r w:rsidR="00687C6C">
        <w:rPr>
          <w:rFonts w:ascii="Garamond" w:hAnsi="Garamond" w:cs="Arial"/>
          <w:sz w:val="24"/>
          <w:szCs w:val="24"/>
        </w:rPr>
        <w:t>sporazuma</w:t>
      </w:r>
      <w:r w:rsidR="00687C6C">
        <w:rPr>
          <w:rFonts w:ascii="Garamond" w:hAnsi="Garamond" w:cs="Arial"/>
          <w:sz w:val="24"/>
          <w:szCs w:val="24"/>
        </w:rPr>
        <w:t xml:space="preserve">. Enako velja za prilogo št. 4, kjer </w:t>
      </w:r>
      <w:r w:rsidR="00687C6C">
        <w:rPr>
          <w:rFonts w:ascii="Garamond" w:hAnsi="Garamond" w:cs="Arial"/>
          <w:sz w:val="24"/>
          <w:szCs w:val="24"/>
        </w:rPr>
        <w:t xml:space="preserve">nov seznam kandidatov nadomesti prejšnjega. </w:t>
      </w:r>
    </w:p>
    <w:p w14:paraId="596AFBF8" w14:textId="71BEA735" w:rsidR="000F44F4" w:rsidRDefault="000F44F4" w:rsidP="00FF2810">
      <w:pPr>
        <w:spacing w:line="312" w:lineRule="auto"/>
        <w:jc w:val="both"/>
        <w:rPr>
          <w:rFonts w:ascii="Garamond" w:hAnsi="Garamond"/>
          <w:sz w:val="24"/>
          <w:szCs w:val="24"/>
        </w:rPr>
      </w:pPr>
    </w:p>
    <w:p w14:paraId="222E1756" w14:textId="5837D1FC" w:rsidR="008C2FCB" w:rsidRDefault="00A4025E" w:rsidP="00BF0D70">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Podrobni p</w:t>
      </w:r>
      <w:r w:rsidR="000F44F4" w:rsidRPr="00463477">
        <w:rPr>
          <w:rFonts w:ascii="Garamond" w:eastAsia="Arial Unicode MS" w:hAnsi="Garamond"/>
          <w:sz w:val="24"/>
          <w:szCs w:val="24"/>
          <w:lang w:eastAsia="sl-SI"/>
        </w:rPr>
        <w:t xml:space="preserve">redračun dobavitelja je priloga in sestavni del te pogodbe (Priloga </w:t>
      </w:r>
      <w:r w:rsidR="007820CE">
        <w:rPr>
          <w:rFonts w:ascii="Garamond" w:eastAsia="Arial Unicode MS" w:hAnsi="Garamond"/>
          <w:sz w:val="24"/>
          <w:szCs w:val="24"/>
          <w:lang w:eastAsia="sl-SI"/>
        </w:rPr>
        <w:t>3</w:t>
      </w:r>
      <w:r w:rsidR="000F44F4" w:rsidRPr="00463477">
        <w:rPr>
          <w:rFonts w:ascii="Garamond" w:eastAsia="Arial Unicode MS" w:hAnsi="Garamond"/>
          <w:sz w:val="24"/>
          <w:szCs w:val="24"/>
          <w:lang w:eastAsia="sl-SI"/>
        </w:rPr>
        <w:t>).</w:t>
      </w:r>
    </w:p>
    <w:p w14:paraId="16329429" w14:textId="2D6AA896" w:rsidR="000F44F4" w:rsidRDefault="000F44F4" w:rsidP="00BF0D70">
      <w:pPr>
        <w:spacing w:after="0" w:line="312" w:lineRule="auto"/>
        <w:jc w:val="both"/>
        <w:rPr>
          <w:rFonts w:ascii="Garamond" w:eastAsia="Arial Unicode MS" w:hAnsi="Garamond"/>
          <w:sz w:val="24"/>
          <w:szCs w:val="24"/>
          <w:lang w:eastAsia="sl-SI"/>
        </w:rPr>
      </w:pPr>
    </w:p>
    <w:p w14:paraId="6FD2451A" w14:textId="7554BD33" w:rsidR="000F44F4" w:rsidRDefault="000F44F4" w:rsidP="000F44F4">
      <w:pPr>
        <w:pStyle w:val="Odstavekseznama"/>
        <w:numPr>
          <w:ilvl w:val="0"/>
          <w:numId w:val="21"/>
        </w:numPr>
        <w:spacing w:line="312" w:lineRule="auto"/>
        <w:rPr>
          <w:rFonts w:ascii="Garamond" w:eastAsia="Arial Unicode MS" w:hAnsi="Garamond"/>
          <w:sz w:val="24"/>
          <w:szCs w:val="24"/>
        </w:rPr>
      </w:pPr>
      <w:r>
        <w:rPr>
          <w:rFonts w:ascii="Garamond" w:eastAsia="Arial Unicode MS" w:hAnsi="Garamond"/>
          <w:sz w:val="24"/>
          <w:szCs w:val="24"/>
        </w:rPr>
        <w:t>člen</w:t>
      </w:r>
    </w:p>
    <w:p w14:paraId="6E4E6462" w14:textId="77777777" w:rsidR="000F44F4" w:rsidRPr="000F44F4" w:rsidRDefault="000F44F4" w:rsidP="000F44F4">
      <w:pPr>
        <w:spacing w:line="312" w:lineRule="auto"/>
        <w:jc w:val="both"/>
        <w:rPr>
          <w:rFonts w:ascii="Garamond" w:hAnsi="Garamond" w:cs="Tahoma"/>
          <w:sz w:val="24"/>
          <w:szCs w:val="24"/>
          <w:lang w:eastAsia="sl-SI"/>
        </w:rPr>
      </w:pPr>
      <w:r w:rsidRPr="000F44F4">
        <w:rPr>
          <w:rFonts w:ascii="Garamond" w:hAnsi="Garamond" w:cs="Tahoma"/>
          <w:sz w:val="24"/>
          <w:szCs w:val="24"/>
          <w:lang w:eastAsia="sl-SI"/>
        </w:rPr>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iz preteklega obračunskega obdobja. Dobavitelj mora posameznim naročnikom sporočati merilna mesta in porabo, kjer se obračunava energijo po dejanski rabi in kjer se plačuje po ocenjeni mesečni porabi.</w:t>
      </w:r>
    </w:p>
    <w:p w14:paraId="2419AFAD" w14:textId="77777777" w:rsidR="000F44F4" w:rsidRPr="000F44F4" w:rsidRDefault="000F44F4" w:rsidP="000F44F4">
      <w:pPr>
        <w:spacing w:line="312" w:lineRule="auto"/>
        <w:jc w:val="both"/>
        <w:rPr>
          <w:rFonts w:ascii="Garamond" w:eastAsia="Arial Unicode MS" w:hAnsi="Garamond"/>
          <w:sz w:val="24"/>
          <w:szCs w:val="24"/>
        </w:rPr>
      </w:pPr>
      <w:r w:rsidRPr="000F44F4">
        <w:rPr>
          <w:rFonts w:ascii="Garamond" w:eastAsia="Arial Unicode MS" w:hAnsi="Garamond"/>
          <w:sz w:val="24"/>
          <w:szCs w:val="24"/>
        </w:rPr>
        <w:t xml:space="preserve">Obračun se naredi po dejanski porabi, ko se odčitajo števci. </w:t>
      </w:r>
    </w:p>
    <w:p w14:paraId="15F389A9" w14:textId="77777777" w:rsidR="000F44F4" w:rsidRPr="000F44F4" w:rsidRDefault="000F44F4" w:rsidP="000F44F4">
      <w:pPr>
        <w:spacing w:line="312" w:lineRule="auto"/>
        <w:jc w:val="both"/>
        <w:rPr>
          <w:rFonts w:ascii="Garamond" w:eastAsia="Arial Unicode MS" w:hAnsi="Garamond"/>
          <w:sz w:val="24"/>
          <w:szCs w:val="24"/>
        </w:rPr>
      </w:pPr>
      <w:r w:rsidRPr="000F44F4">
        <w:rPr>
          <w:rFonts w:ascii="Garamond" w:eastAsia="Arial Unicode MS" w:hAnsi="Garamond"/>
          <w:sz w:val="24"/>
          <w:szCs w:val="24"/>
        </w:rPr>
        <w:t>V kolikor dobavitelj do 5. dne v tekočem mesecu ne prejme od SODO obračunske podatke za pretekli mesec, lahko dobavitelj izda račune na podlagi napovedi, dejansko porabo v preteklem mesecu pa upošteva v obliki poračuna pri naslednjem računu.</w:t>
      </w:r>
    </w:p>
    <w:p w14:paraId="5CD09516" w14:textId="77777777" w:rsidR="000F44F4" w:rsidRPr="000F44F4" w:rsidRDefault="000F44F4" w:rsidP="000F44F4">
      <w:pPr>
        <w:spacing w:line="312" w:lineRule="auto"/>
        <w:jc w:val="both"/>
        <w:rPr>
          <w:rFonts w:ascii="Garamond" w:eastAsia="Arial Unicode MS" w:hAnsi="Garamond"/>
          <w:sz w:val="24"/>
          <w:szCs w:val="24"/>
        </w:rPr>
      </w:pPr>
      <w:r w:rsidRPr="000F44F4">
        <w:rPr>
          <w:rFonts w:ascii="Garamond" w:eastAsia="Arial Unicode MS" w:hAnsi="Garamond"/>
          <w:sz w:val="24"/>
          <w:szCs w:val="24"/>
        </w:rPr>
        <w:lastRenderedPageBreak/>
        <w:t>Obračunsko obdobje določajo sistemski operaterji distribucijskega omrežja na podlagi rednega odčitavanja števcev.</w:t>
      </w:r>
    </w:p>
    <w:p w14:paraId="613C694C" w14:textId="77777777" w:rsidR="000F44F4" w:rsidRPr="000F44F4" w:rsidRDefault="000F44F4" w:rsidP="000F44F4">
      <w:pPr>
        <w:spacing w:line="312" w:lineRule="auto"/>
        <w:jc w:val="both"/>
        <w:rPr>
          <w:rFonts w:ascii="Garamond" w:eastAsia="Arial Unicode MS" w:hAnsi="Garamond"/>
          <w:sz w:val="24"/>
          <w:szCs w:val="24"/>
        </w:rPr>
      </w:pPr>
      <w:r w:rsidRPr="000F44F4">
        <w:rPr>
          <w:rFonts w:ascii="Garamond" w:eastAsia="Arial Unicode MS" w:hAnsi="Garamond"/>
          <w:sz w:val="24"/>
          <w:szCs w:val="24"/>
        </w:rPr>
        <w:t>V primeru, da so merilne naprave nepravilno registrirale porabljeno električno energijo, je posamezni naročnik (odjemalec) dolžan o tem nemudoma obvestiti dobavitelja, le-ta pa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posameznega naročnika (odjemalca) kot dobavitelja, ki ugotovljeno razliko poračunata pri naslednjem obračunu oziroma v skladu s prej omenjenimi splošnimi pogoji.</w:t>
      </w:r>
    </w:p>
    <w:p w14:paraId="16998ACA" w14:textId="22F6A8A3" w:rsidR="000F44F4" w:rsidRDefault="000F44F4" w:rsidP="000F44F4">
      <w:pPr>
        <w:pStyle w:val="Odstavekseznama"/>
        <w:numPr>
          <w:ilvl w:val="0"/>
          <w:numId w:val="21"/>
        </w:numPr>
        <w:spacing w:line="312" w:lineRule="auto"/>
        <w:rPr>
          <w:rFonts w:ascii="Garamond" w:hAnsi="Garamond"/>
          <w:sz w:val="24"/>
          <w:szCs w:val="24"/>
        </w:rPr>
      </w:pPr>
      <w:r>
        <w:rPr>
          <w:rFonts w:ascii="Garamond" w:hAnsi="Garamond"/>
          <w:sz w:val="24"/>
          <w:szCs w:val="24"/>
        </w:rPr>
        <w:t>člen</w:t>
      </w:r>
    </w:p>
    <w:p w14:paraId="6EDA28EB" w14:textId="775D68E6" w:rsidR="000F44F4" w:rsidRDefault="000F44F4" w:rsidP="000F44F4">
      <w:pPr>
        <w:spacing w:line="312" w:lineRule="auto"/>
        <w:jc w:val="both"/>
        <w:rPr>
          <w:rFonts w:ascii="Garamond" w:hAnsi="Garamond"/>
          <w:sz w:val="24"/>
          <w:szCs w:val="24"/>
        </w:rPr>
      </w:pPr>
      <w:r w:rsidRPr="000F44F4">
        <w:rPr>
          <w:rFonts w:ascii="Garamond" w:hAnsi="Garamond"/>
          <w:sz w:val="24"/>
          <w:szCs w:val="24"/>
        </w:rPr>
        <w:t xml:space="preserve">V kolikor bo dobavitelj v času trajanja te pogodbe poslovnim uporabnikom ponujal nižje cene (akcijske cene), ki bodo javno objavljene (npr. na internetnih straneh dobavitelja, z dopisi) in bodo te cene nižje od cen določenih s to pogodbo je znižane (akcijske cene) dolžan ponuditi </w:t>
      </w:r>
      <w:r>
        <w:rPr>
          <w:rFonts w:ascii="Garamond" w:hAnsi="Garamond"/>
          <w:sz w:val="24"/>
          <w:szCs w:val="24"/>
        </w:rPr>
        <w:t>naročnikom</w:t>
      </w:r>
      <w:r w:rsidRPr="000F44F4">
        <w:rPr>
          <w:rFonts w:ascii="Garamond" w:hAnsi="Garamond"/>
          <w:sz w:val="24"/>
          <w:szCs w:val="24"/>
        </w:rPr>
        <w:t>. Spreme</w:t>
      </w:r>
      <w:r>
        <w:rPr>
          <w:rFonts w:ascii="Garamond" w:hAnsi="Garamond"/>
          <w:sz w:val="24"/>
          <w:szCs w:val="24"/>
        </w:rPr>
        <w:t>m</w:t>
      </w:r>
      <w:r w:rsidRPr="000F44F4">
        <w:rPr>
          <w:rFonts w:ascii="Garamond" w:hAnsi="Garamond"/>
          <w:sz w:val="24"/>
          <w:szCs w:val="24"/>
        </w:rPr>
        <w:t>ba (znižanje) cene ne pomeni spreme</w:t>
      </w:r>
      <w:r>
        <w:rPr>
          <w:rFonts w:ascii="Garamond" w:hAnsi="Garamond"/>
          <w:sz w:val="24"/>
          <w:szCs w:val="24"/>
        </w:rPr>
        <w:t>m</w:t>
      </w:r>
      <w:r w:rsidRPr="000F44F4">
        <w:rPr>
          <w:rFonts w:ascii="Garamond" w:hAnsi="Garamond"/>
          <w:sz w:val="24"/>
          <w:szCs w:val="24"/>
        </w:rPr>
        <w:t>be te pogodbe ali neposrednih pogodb in velja za čas trajanja določenega s cenikom dobavitelja.</w:t>
      </w:r>
    </w:p>
    <w:p w14:paraId="37B49D81" w14:textId="77777777" w:rsidR="000F44F4" w:rsidRPr="000F44F4" w:rsidRDefault="000F44F4" w:rsidP="000F44F4">
      <w:pPr>
        <w:pStyle w:val="Odstavekseznama"/>
        <w:numPr>
          <w:ilvl w:val="0"/>
          <w:numId w:val="21"/>
        </w:numPr>
        <w:spacing w:line="312" w:lineRule="auto"/>
        <w:rPr>
          <w:rFonts w:ascii="Garamond" w:hAnsi="Garamond"/>
          <w:sz w:val="24"/>
          <w:szCs w:val="24"/>
        </w:rPr>
      </w:pPr>
      <w:r w:rsidRPr="000F44F4">
        <w:rPr>
          <w:rFonts w:ascii="Garamond" w:hAnsi="Garamond"/>
          <w:sz w:val="24"/>
          <w:szCs w:val="24"/>
        </w:rPr>
        <w:t>člen</w:t>
      </w:r>
    </w:p>
    <w:p w14:paraId="270B29B1" w14:textId="77777777" w:rsidR="000F44F4" w:rsidRPr="000F44F4" w:rsidRDefault="000F44F4" w:rsidP="000F44F4">
      <w:pPr>
        <w:spacing w:after="0"/>
        <w:jc w:val="both"/>
        <w:rPr>
          <w:rFonts w:ascii="Garamond" w:hAnsi="Garamond"/>
          <w:sz w:val="24"/>
          <w:szCs w:val="24"/>
        </w:rPr>
      </w:pPr>
      <w:r w:rsidRPr="000F44F4">
        <w:rPr>
          <w:rFonts w:ascii="Garamond" w:hAnsi="Garamond"/>
          <w:sz w:val="24"/>
          <w:szCs w:val="24"/>
        </w:rPr>
        <w:t>Dobavitelj bo račune izstavljal posameznim naročnikom enkrat mesečno, in sicer do 8. dne v mesecu, za dobave, opravljene v preteklem mesecu.</w:t>
      </w:r>
    </w:p>
    <w:p w14:paraId="724B3E3E" w14:textId="77777777" w:rsidR="000F44F4" w:rsidRPr="000F44F4" w:rsidRDefault="000F44F4" w:rsidP="000F44F4">
      <w:pPr>
        <w:numPr>
          <w:ilvl w:val="12"/>
          <w:numId w:val="0"/>
        </w:numPr>
        <w:spacing w:after="0"/>
        <w:jc w:val="both"/>
        <w:rPr>
          <w:rFonts w:ascii="Garamond" w:hAnsi="Garamond"/>
          <w:sz w:val="24"/>
          <w:szCs w:val="24"/>
        </w:rPr>
      </w:pPr>
    </w:p>
    <w:p w14:paraId="4B9FD3A6" w14:textId="77777777" w:rsidR="000F44F4" w:rsidRPr="000F44F4" w:rsidRDefault="000F44F4" w:rsidP="000F44F4">
      <w:pPr>
        <w:numPr>
          <w:ilvl w:val="12"/>
          <w:numId w:val="0"/>
        </w:numPr>
        <w:spacing w:after="0" w:line="312" w:lineRule="auto"/>
        <w:jc w:val="both"/>
        <w:rPr>
          <w:rFonts w:ascii="Garamond" w:hAnsi="Garamond"/>
          <w:sz w:val="24"/>
          <w:szCs w:val="24"/>
        </w:rPr>
      </w:pPr>
      <w:r w:rsidRPr="000F44F4">
        <w:rPr>
          <w:rFonts w:ascii="Garamond" w:hAnsi="Garamond"/>
          <w:sz w:val="24"/>
          <w:szCs w:val="24"/>
        </w:rPr>
        <w:t xml:space="preserve">Dobavitelj bo na zahtevo posameznih naročnikov izstavil račune z zbirniki z odjemnimi oziroma merilnimi mesti in zneski za vsako odjemno oziroma merilno mesto posebej, iz katerega morajo biti razvidni tudi naslovi lokacij odjemnih oz. merilnih mest. Dobavitelj je dolžan račune z zbirniki zagotoviti brez dodatnih stroškov za posamezne naročnike. </w:t>
      </w:r>
    </w:p>
    <w:p w14:paraId="4D875C59" w14:textId="77777777" w:rsidR="000F44F4" w:rsidRPr="000F44F4" w:rsidRDefault="000F44F4" w:rsidP="000F44F4">
      <w:pPr>
        <w:numPr>
          <w:ilvl w:val="12"/>
          <w:numId w:val="0"/>
        </w:numPr>
        <w:spacing w:after="0" w:line="312" w:lineRule="auto"/>
        <w:jc w:val="both"/>
        <w:rPr>
          <w:rFonts w:ascii="Garamond" w:hAnsi="Garamond"/>
          <w:sz w:val="24"/>
          <w:szCs w:val="24"/>
        </w:rPr>
      </w:pPr>
    </w:p>
    <w:p w14:paraId="5CEEA263" w14:textId="35B1A98F" w:rsidR="000F44F4" w:rsidRPr="005E3053" w:rsidRDefault="000F44F4" w:rsidP="000F44F4">
      <w:pPr>
        <w:numPr>
          <w:ilvl w:val="12"/>
          <w:numId w:val="0"/>
        </w:numPr>
        <w:spacing w:after="0" w:line="312" w:lineRule="auto"/>
        <w:jc w:val="both"/>
        <w:rPr>
          <w:rFonts w:ascii="Garamond" w:hAnsi="Garamond"/>
          <w:sz w:val="24"/>
          <w:szCs w:val="24"/>
        </w:rPr>
      </w:pPr>
      <w:r w:rsidRPr="000F44F4">
        <w:rPr>
          <w:rFonts w:ascii="Garamond" w:hAnsi="Garamond"/>
          <w:sz w:val="24"/>
          <w:szCs w:val="24"/>
        </w:rPr>
        <w:t xml:space="preserve">Dobavitelj je dolžan vsem proračunskim uporabnikom posredovati račune izključno v elektronski obliki (e-račun), skladno z </w:t>
      </w:r>
      <w:r w:rsidR="005E3053">
        <w:rPr>
          <w:rFonts w:ascii="Garamond" w:hAnsi="Garamond"/>
          <w:sz w:val="24"/>
          <w:szCs w:val="24"/>
        </w:rPr>
        <w:t xml:space="preserve"> </w:t>
      </w:r>
      <w:r w:rsidR="005E3053" w:rsidRPr="005E3053">
        <w:rPr>
          <w:rFonts w:ascii="Garamond" w:hAnsi="Garamond"/>
          <w:sz w:val="24"/>
          <w:szCs w:val="24"/>
        </w:rPr>
        <w:t>Zakonom o opravljanju plačilnih storitev za proračunske uporabnike (Uradni list RS, št. 77/16, s spremembami)</w:t>
      </w:r>
      <w:r w:rsidR="005E3053">
        <w:rPr>
          <w:rFonts w:ascii="Garamond" w:hAnsi="Garamond"/>
          <w:sz w:val="24"/>
          <w:szCs w:val="24"/>
        </w:rPr>
        <w:t xml:space="preserve"> </w:t>
      </w:r>
      <w:r w:rsidRPr="000F44F4">
        <w:rPr>
          <w:rFonts w:ascii="Garamond" w:hAnsi="Garamond"/>
          <w:sz w:val="24"/>
          <w:szCs w:val="24"/>
        </w:rPr>
        <w:t>ter skladno s</w:t>
      </w:r>
      <w:r w:rsidR="005E3053" w:rsidRPr="005E3053">
        <w:rPr>
          <w:rFonts w:ascii="Garamond" w:hAnsi="Garamond"/>
          <w:sz w:val="24"/>
          <w:szCs w:val="24"/>
        </w:rPr>
        <w:t xml:space="preserve"> </w:t>
      </w:r>
      <w:r w:rsidR="005E3053" w:rsidRPr="009A5FFA">
        <w:rPr>
          <w:rFonts w:ascii="Garamond" w:hAnsi="Garamond"/>
          <w:sz w:val="24"/>
          <w:szCs w:val="24"/>
        </w:rPr>
        <w:t>Pravilnikom o načinu izmenjave elektronskih računov prek enotne vstopne in izstopne točke pri Upravi Republike Slovenije za javna plačila (Uradni list RS, št. </w:t>
      </w:r>
      <w:hyperlink r:id="rId16" w:tgtFrame="_blank" w:tooltip="Pravilnik o načinu izmenjave elektronskih računov prek enotne vstopne in izstopne točke pri Upravi Republike Slovenije za javna plačila" w:history="1">
        <w:r w:rsidR="005E3053" w:rsidRPr="009A5FFA">
          <w:t>26/17</w:t>
        </w:r>
      </w:hyperlink>
      <w:r w:rsidR="005E3053" w:rsidRPr="007A0762">
        <w:rPr>
          <w:rFonts w:ascii="Garamond" w:hAnsi="Garamond"/>
          <w:sz w:val="24"/>
          <w:szCs w:val="24"/>
        </w:rPr>
        <w:t>, s spremembami</w:t>
      </w:r>
      <w:r w:rsidR="005E3053" w:rsidRPr="009A5FFA">
        <w:rPr>
          <w:rFonts w:ascii="Garamond" w:hAnsi="Garamond"/>
          <w:sz w:val="24"/>
          <w:szCs w:val="24"/>
        </w:rPr>
        <w:t>)</w:t>
      </w:r>
      <w:r w:rsidRPr="005E3053">
        <w:rPr>
          <w:rFonts w:ascii="Garamond" w:hAnsi="Garamond"/>
          <w:sz w:val="24"/>
          <w:szCs w:val="24"/>
        </w:rPr>
        <w:t>.</w:t>
      </w:r>
    </w:p>
    <w:p w14:paraId="49D8AAEC" w14:textId="77777777" w:rsidR="000F44F4" w:rsidRPr="000F44F4" w:rsidRDefault="000F44F4" w:rsidP="000F44F4">
      <w:pPr>
        <w:numPr>
          <w:ilvl w:val="12"/>
          <w:numId w:val="0"/>
        </w:numPr>
        <w:spacing w:after="0" w:line="312" w:lineRule="auto"/>
        <w:jc w:val="both"/>
        <w:rPr>
          <w:rFonts w:ascii="Garamond" w:hAnsi="Garamond"/>
          <w:sz w:val="24"/>
          <w:szCs w:val="24"/>
        </w:rPr>
      </w:pPr>
    </w:p>
    <w:p w14:paraId="1821FC59" w14:textId="77777777" w:rsidR="000F44F4" w:rsidRPr="000F44F4" w:rsidRDefault="000F44F4" w:rsidP="000F44F4">
      <w:pPr>
        <w:numPr>
          <w:ilvl w:val="12"/>
          <w:numId w:val="0"/>
        </w:numPr>
        <w:spacing w:after="0" w:line="312" w:lineRule="auto"/>
        <w:jc w:val="both"/>
        <w:rPr>
          <w:rFonts w:ascii="Garamond" w:hAnsi="Garamond"/>
          <w:sz w:val="24"/>
          <w:szCs w:val="24"/>
        </w:rPr>
      </w:pPr>
      <w:r w:rsidRPr="000F44F4">
        <w:rPr>
          <w:rFonts w:ascii="Garamond" w:hAnsi="Garamond"/>
          <w:sz w:val="24"/>
          <w:szCs w:val="24"/>
        </w:rPr>
        <w:t>E-račun mora vsebovati vse podatke, kot bi jih imela tiskana verzija. Obvezno pa številko merilnega oz. odjemnega mesta, porabo po tarifnih časih in skupno ceno z in brez DDV.</w:t>
      </w:r>
    </w:p>
    <w:p w14:paraId="6ADAA949" w14:textId="77777777" w:rsidR="000F44F4" w:rsidRPr="000F44F4" w:rsidRDefault="000F44F4" w:rsidP="000F44F4">
      <w:pPr>
        <w:numPr>
          <w:ilvl w:val="12"/>
          <w:numId w:val="0"/>
        </w:numPr>
        <w:spacing w:after="0" w:line="312" w:lineRule="auto"/>
        <w:jc w:val="both"/>
        <w:rPr>
          <w:rFonts w:ascii="Garamond" w:hAnsi="Garamond"/>
          <w:sz w:val="24"/>
          <w:szCs w:val="24"/>
        </w:rPr>
      </w:pPr>
    </w:p>
    <w:p w14:paraId="619D563F" w14:textId="77777777" w:rsidR="000F44F4" w:rsidRPr="000F44F4" w:rsidRDefault="000F44F4" w:rsidP="000F44F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szCs w:val="24"/>
        </w:rPr>
      </w:pPr>
      <w:r w:rsidRPr="000F44F4">
        <w:rPr>
          <w:rFonts w:ascii="Garamond" w:hAnsi="Garamond"/>
          <w:sz w:val="24"/>
          <w:szCs w:val="24"/>
        </w:rPr>
        <w:t>Posamezni naročniki (oz. njihovi pooblaščenci) bodo račune plačevali 30. dan oziroma v 30 dneh (odvisno od vrste naročnika v skladu z Zakonom o izvrševanju proračunov RS. Navedeno določijo posamični naročniki v posamičnih sporazumih.) od dneva uradnega prejema pravilno izstavljenega računa, ki je podlaga za izplačilo. Če plačilo zapade na dela prost dan, bo izvedba plačila prvi naslednji dan, ki sledi roku zapadlosti.</w:t>
      </w:r>
    </w:p>
    <w:p w14:paraId="6C028B1F" w14:textId="77777777" w:rsidR="000F44F4" w:rsidRPr="000F44F4" w:rsidRDefault="000F44F4" w:rsidP="000F44F4">
      <w:pPr>
        <w:numPr>
          <w:ilvl w:val="12"/>
          <w:numId w:val="0"/>
        </w:numPr>
        <w:spacing w:after="0" w:line="312" w:lineRule="auto"/>
        <w:jc w:val="both"/>
        <w:rPr>
          <w:rFonts w:ascii="Garamond" w:hAnsi="Garamond"/>
          <w:sz w:val="24"/>
          <w:szCs w:val="24"/>
        </w:rPr>
      </w:pPr>
    </w:p>
    <w:p w14:paraId="38A0151B" w14:textId="77777777" w:rsidR="000F44F4" w:rsidRPr="000F44F4" w:rsidRDefault="000F44F4" w:rsidP="000F44F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szCs w:val="24"/>
        </w:rPr>
      </w:pPr>
      <w:r w:rsidRPr="000F44F4">
        <w:rPr>
          <w:rFonts w:ascii="Garamond" w:hAnsi="Garamond"/>
          <w:sz w:val="24"/>
          <w:szCs w:val="24"/>
        </w:rPr>
        <w:t>Račun se mora sklicevati na številko neposrednega sporazuma, na podlagi katerega ga dobavitelj izstavlja.</w:t>
      </w:r>
    </w:p>
    <w:p w14:paraId="70567590" w14:textId="77777777" w:rsidR="000F44F4" w:rsidRPr="000F44F4" w:rsidRDefault="000F44F4" w:rsidP="000F44F4">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hAnsi="Garamond"/>
          <w:sz w:val="24"/>
          <w:szCs w:val="24"/>
        </w:rPr>
      </w:pPr>
    </w:p>
    <w:p w14:paraId="6B2F4D9F" w14:textId="76BD5C7B" w:rsidR="006D0E46" w:rsidRDefault="000F44F4" w:rsidP="00D60F41">
      <w:pPr>
        <w:spacing w:after="0" w:line="312" w:lineRule="auto"/>
        <w:jc w:val="both"/>
        <w:rPr>
          <w:rFonts w:ascii="Garamond" w:hAnsi="Garamond"/>
          <w:sz w:val="24"/>
          <w:szCs w:val="24"/>
        </w:rPr>
      </w:pPr>
      <w:r w:rsidRPr="000F44F4">
        <w:rPr>
          <w:rFonts w:ascii="Garamond" w:hAnsi="Garamond"/>
          <w:sz w:val="24"/>
          <w:szCs w:val="24"/>
        </w:rPr>
        <w:t>V primeru plačilne zamude posamičnega naročnika, dobavitelj lahko obračuna zakonske zamudne obresti. Vsak naročnik odgovarja za plačilo svojih obveznosti samostojno. Za plačilno zamudo se ne šteje valuta na računu, ki ni v skladu s tem oziroma neposrednim sporazumom ter z  Zakonom o izvrševanju proračuna RS (ZIPro), če gre za tovrstne naročnike oz. njihove pooblaščence.</w:t>
      </w:r>
    </w:p>
    <w:p w14:paraId="1918D15C" w14:textId="77777777" w:rsidR="009A5FFA" w:rsidRPr="006D0E46" w:rsidRDefault="009A5FFA" w:rsidP="006D0E46">
      <w:pPr>
        <w:jc w:val="both"/>
        <w:rPr>
          <w:rFonts w:ascii="Garamond" w:hAnsi="Garamond"/>
          <w:sz w:val="24"/>
          <w:szCs w:val="24"/>
        </w:rPr>
      </w:pPr>
    </w:p>
    <w:p w14:paraId="01BE2AF8" w14:textId="5991D81D" w:rsidR="000F44F4" w:rsidRDefault="000F44F4" w:rsidP="000F44F4">
      <w:pPr>
        <w:spacing w:line="312" w:lineRule="auto"/>
        <w:jc w:val="both"/>
        <w:rPr>
          <w:rFonts w:ascii="Garamond" w:hAnsi="Garamond"/>
          <w:sz w:val="24"/>
          <w:szCs w:val="24"/>
        </w:rPr>
      </w:pPr>
      <w:r>
        <w:rPr>
          <w:rFonts w:ascii="Garamond" w:hAnsi="Garamond"/>
          <w:sz w:val="24"/>
          <w:szCs w:val="24"/>
        </w:rPr>
        <w:t>OBVEZNOSTI DOBAVITELJA</w:t>
      </w:r>
      <w:r w:rsidR="000506E2">
        <w:rPr>
          <w:rFonts w:ascii="Garamond" w:hAnsi="Garamond"/>
          <w:sz w:val="24"/>
          <w:szCs w:val="24"/>
        </w:rPr>
        <w:t xml:space="preserve"> </w:t>
      </w:r>
    </w:p>
    <w:p w14:paraId="628B1469" w14:textId="77777777" w:rsidR="000506E2" w:rsidRPr="000506E2" w:rsidRDefault="000506E2" w:rsidP="000506E2">
      <w:pPr>
        <w:pStyle w:val="Odstavekseznama"/>
        <w:numPr>
          <w:ilvl w:val="0"/>
          <w:numId w:val="21"/>
        </w:numPr>
        <w:spacing w:line="312" w:lineRule="auto"/>
        <w:rPr>
          <w:rFonts w:ascii="Garamond" w:hAnsi="Garamond"/>
          <w:sz w:val="24"/>
          <w:szCs w:val="24"/>
        </w:rPr>
      </w:pPr>
      <w:r w:rsidRPr="000506E2">
        <w:rPr>
          <w:rFonts w:ascii="Garamond" w:hAnsi="Garamond"/>
          <w:sz w:val="24"/>
          <w:szCs w:val="24"/>
        </w:rPr>
        <w:t>člen</w:t>
      </w:r>
    </w:p>
    <w:p w14:paraId="0C9AECB8" w14:textId="3A21853B" w:rsidR="000506E2" w:rsidRDefault="000506E2" w:rsidP="000506E2">
      <w:pPr>
        <w:spacing w:after="0" w:line="312" w:lineRule="auto"/>
        <w:jc w:val="both"/>
        <w:rPr>
          <w:rFonts w:ascii="Garamond" w:hAnsi="Garamond"/>
          <w:sz w:val="24"/>
          <w:szCs w:val="24"/>
        </w:rPr>
      </w:pPr>
      <w:r w:rsidRPr="000506E2">
        <w:rPr>
          <w:rFonts w:ascii="Garamond" w:hAnsi="Garamond"/>
          <w:sz w:val="24"/>
          <w:szCs w:val="24"/>
        </w:rPr>
        <w:t>Dobavitelj bo v okviru pogodbene cene, uredil vse potrebno za zamenjavo dobavitelja za vsa merilna mesta s pravočasno sklenjenimi posamičnimi pogodbami za dobavo električne energije v obdobju od dne 1. 4. 2019 dalje oz. z dnem izvedbe zamenjave dobavitelja, ki ga določi pristojni sistemski operater distribucijskega omrežja, do vključno 31. 3. 202</w:t>
      </w:r>
      <w:r w:rsidR="000E00BE">
        <w:rPr>
          <w:rFonts w:ascii="Garamond" w:hAnsi="Garamond"/>
          <w:sz w:val="24"/>
          <w:szCs w:val="24"/>
        </w:rPr>
        <w:t>1</w:t>
      </w:r>
      <w:r w:rsidRPr="000506E2">
        <w:rPr>
          <w:rFonts w:ascii="Garamond" w:hAnsi="Garamond"/>
          <w:sz w:val="24"/>
          <w:szCs w:val="24"/>
        </w:rPr>
        <w:t xml:space="preserve">. </w:t>
      </w:r>
    </w:p>
    <w:p w14:paraId="60908D1B" w14:textId="2482288A" w:rsidR="000E00BE" w:rsidRDefault="000E00BE" w:rsidP="000506E2">
      <w:pPr>
        <w:spacing w:after="0" w:line="312" w:lineRule="auto"/>
        <w:jc w:val="both"/>
        <w:rPr>
          <w:rFonts w:ascii="Garamond" w:hAnsi="Garamond"/>
          <w:sz w:val="24"/>
          <w:szCs w:val="24"/>
        </w:rPr>
      </w:pPr>
    </w:p>
    <w:p w14:paraId="305A06E8" w14:textId="6A48F2B2" w:rsidR="000E00BE" w:rsidRPr="000E00BE" w:rsidRDefault="000E00BE" w:rsidP="000E00BE">
      <w:pPr>
        <w:autoSpaceDE w:val="0"/>
        <w:autoSpaceDN w:val="0"/>
        <w:adjustRightInd w:val="0"/>
        <w:spacing w:after="0" w:line="360" w:lineRule="auto"/>
        <w:jc w:val="both"/>
        <w:rPr>
          <w:rFonts w:ascii="Garamond" w:hAnsi="Garamond" w:cs="Arial"/>
          <w:sz w:val="24"/>
          <w:szCs w:val="24"/>
        </w:rPr>
      </w:pPr>
      <w:r w:rsidRPr="000813E3">
        <w:rPr>
          <w:rFonts w:ascii="Garamond" w:hAnsi="Garamond" w:cs="Arial"/>
          <w:sz w:val="24"/>
          <w:szCs w:val="24"/>
        </w:rPr>
        <w:t xml:space="preserve">Po ponovnem odpiranju konkurence bo najugodnejši iz seznama kandidatov za naročnika in posamične naročnike, v okviru nove cene iz sporazuma, uredil vse potrebno za zamenjavo dobavitelja za vsa merilna mesta s pravočasno sklenjenimi posamičnimi sporazumi za dobavo električne energije v obdobju od dne 1. </w:t>
      </w:r>
      <w:r>
        <w:rPr>
          <w:rFonts w:ascii="Garamond" w:hAnsi="Garamond" w:cs="Arial"/>
          <w:sz w:val="24"/>
          <w:szCs w:val="24"/>
        </w:rPr>
        <w:t>4</w:t>
      </w:r>
      <w:r w:rsidRPr="000813E3">
        <w:rPr>
          <w:rFonts w:ascii="Garamond" w:hAnsi="Garamond" w:cs="Arial"/>
          <w:sz w:val="24"/>
          <w:szCs w:val="24"/>
        </w:rPr>
        <w:t>. 202</w:t>
      </w:r>
      <w:r>
        <w:rPr>
          <w:rFonts w:ascii="Garamond" w:hAnsi="Garamond" w:cs="Arial"/>
          <w:sz w:val="24"/>
          <w:szCs w:val="24"/>
        </w:rPr>
        <w:t>1</w:t>
      </w:r>
      <w:r w:rsidRPr="000813E3">
        <w:rPr>
          <w:rFonts w:ascii="Garamond" w:hAnsi="Garamond" w:cs="Arial"/>
          <w:sz w:val="24"/>
          <w:szCs w:val="24"/>
        </w:rPr>
        <w:t xml:space="preserve"> dalje oz. z dnem izvedbe zamenjave dobavitelja, ki ga določi pristojni sistemski operater distribucijskega omrežja, do </w:t>
      </w:r>
      <w:r w:rsidR="00881750">
        <w:rPr>
          <w:rFonts w:ascii="Garamond" w:hAnsi="Garamond" w:cs="Arial"/>
          <w:sz w:val="24"/>
          <w:szCs w:val="24"/>
        </w:rPr>
        <w:t>preteka veljavnosti krovnega okvirnega sporazuma</w:t>
      </w:r>
      <w:r w:rsidRPr="000813E3">
        <w:rPr>
          <w:rFonts w:ascii="Garamond" w:hAnsi="Garamond" w:cs="Arial"/>
          <w:sz w:val="24"/>
          <w:szCs w:val="24"/>
        </w:rPr>
        <w:t>.</w:t>
      </w:r>
    </w:p>
    <w:p w14:paraId="2E7809E3" w14:textId="77777777" w:rsidR="000506E2" w:rsidRPr="000506E2" w:rsidRDefault="000506E2" w:rsidP="000506E2">
      <w:pPr>
        <w:spacing w:after="0" w:line="312" w:lineRule="auto"/>
        <w:jc w:val="both"/>
        <w:rPr>
          <w:rFonts w:ascii="Garamond" w:hAnsi="Garamond"/>
          <w:sz w:val="24"/>
          <w:szCs w:val="24"/>
        </w:rPr>
      </w:pPr>
    </w:p>
    <w:p w14:paraId="42BAB037" w14:textId="71D62F6A" w:rsidR="000506E2" w:rsidRPr="000506E2" w:rsidRDefault="000506E2" w:rsidP="000506E2">
      <w:pPr>
        <w:pStyle w:val="Navaden1"/>
        <w:spacing w:line="312" w:lineRule="auto"/>
        <w:jc w:val="both"/>
        <w:rPr>
          <w:rFonts w:ascii="Garamond" w:hAnsi="Garamond" w:cs="Arial"/>
          <w:sz w:val="24"/>
          <w:szCs w:val="24"/>
        </w:rPr>
      </w:pPr>
      <w:r w:rsidRPr="000506E2">
        <w:rPr>
          <w:rFonts w:ascii="Garamond" w:hAnsi="Garamond" w:cs="Arial"/>
          <w:sz w:val="24"/>
          <w:szCs w:val="24"/>
        </w:rPr>
        <w:t>S podpisom tega krovnega sporazuma naročnik pooblašča dobavitelja da:</w:t>
      </w:r>
    </w:p>
    <w:p w14:paraId="0F06FBAF" w14:textId="77777777" w:rsidR="000506E2" w:rsidRPr="000506E2" w:rsidRDefault="000506E2" w:rsidP="000506E2">
      <w:pPr>
        <w:pStyle w:val="Navaden1"/>
        <w:spacing w:line="312" w:lineRule="auto"/>
        <w:rPr>
          <w:rFonts w:ascii="Garamond" w:hAnsi="Garamond" w:cs="Arial"/>
          <w:sz w:val="24"/>
          <w:szCs w:val="24"/>
        </w:rPr>
      </w:pPr>
    </w:p>
    <w:p w14:paraId="19F229EA" w14:textId="77777777" w:rsidR="000506E2" w:rsidRPr="000506E2" w:rsidRDefault="000506E2" w:rsidP="000506E2">
      <w:pPr>
        <w:pStyle w:val="Navaden1"/>
        <w:numPr>
          <w:ilvl w:val="0"/>
          <w:numId w:val="32"/>
        </w:numPr>
        <w:spacing w:line="312" w:lineRule="auto"/>
        <w:jc w:val="both"/>
        <w:rPr>
          <w:rFonts w:ascii="Garamond" w:hAnsi="Garamond" w:cs="Arial"/>
          <w:sz w:val="24"/>
          <w:szCs w:val="24"/>
        </w:rPr>
      </w:pPr>
      <w:r w:rsidRPr="000506E2">
        <w:rPr>
          <w:rFonts w:ascii="Garamond" w:hAnsi="Garamond" w:cs="Arial"/>
          <w:sz w:val="24"/>
          <w:szCs w:val="24"/>
        </w:rPr>
        <w:t xml:space="preserve">v njegovem imenu ureja in vodi postopek menjave dobavitelja pri sistemskem operaterju distribucijskega omrežja (SODO) in bilančne skupine ali podskupine. Naročnik pooblašča prodajalca za izvedbo vsega potrebnega za izvajanje tega sporazuma o dobavi pri SODO, vključno s posredovanjem vseh podatkov, navedenih v pogodbi, pripravo, izpolnitvijo in podpis izjav in podobnega, kar bi zahteval SODO in se nanašajo na naročnika. Posamični naročnik bo dobavitelju nemudoma posredoval vse podatke, ki bi jih SODO zahteval od dobavitelja. Hkrati naročnik priznava vsa opravila dobavitelja v okviru tega sporazuma v naročnikovem imenu za pravno veljavna. </w:t>
      </w:r>
    </w:p>
    <w:p w14:paraId="7A3EB877" w14:textId="77777777" w:rsidR="000506E2" w:rsidRPr="000506E2" w:rsidRDefault="000506E2" w:rsidP="000506E2">
      <w:pPr>
        <w:pStyle w:val="Navaden1"/>
        <w:spacing w:line="312" w:lineRule="auto"/>
        <w:jc w:val="both"/>
        <w:rPr>
          <w:rFonts w:ascii="Garamond" w:hAnsi="Garamond" w:cs="Arial"/>
          <w:sz w:val="24"/>
          <w:szCs w:val="24"/>
        </w:rPr>
      </w:pPr>
    </w:p>
    <w:p w14:paraId="5337B1DA" w14:textId="77777777" w:rsidR="000506E2" w:rsidRPr="000506E2" w:rsidRDefault="000506E2" w:rsidP="000506E2">
      <w:pPr>
        <w:pStyle w:val="Navaden1"/>
        <w:numPr>
          <w:ilvl w:val="0"/>
          <w:numId w:val="32"/>
        </w:numPr>
        <w:spacing w:line="312" w:lineRule="auto"/>
        <w:jc w:val="both"/>
        <w:rPr>
          <w:rFonts w:ascii="Garamond" w:hAnsi="Garamond" w:cs="Arial"/>
          <w:sz w:val="24"/>
          <w:szCs w:val="24"/>
        </w:rPr>
      </w:pPr>
      <w:r w:rsidRPr="000506E2">
        <w:rPr>
          <w:rFonts w:ascii="Garamond" w:hAnsi="Garamond" w:cs="Arial"/>
          <w:sz w:val="24"/>
          <w:szCs w:val="24"/>
          <w:shd w:val="clear" w:color="auto" w:fill="FFFFFF"/>
        </w:rPr>
        <w:t xml:space="preserve">se strinja, da SODO posreduje dobavitelju podatke o porabi električne energije za zadnjih 12 mesecev ter omogoči dobavitelju dostop do merilnih in obračunskih podatkov za merilno mesto, ki je predmet pogodbe in za morebitna nova merilna mesta. Naročnik </w:t>
      </w:r>
      <w:r w:rsidRPr="000506E2">
        <w:rPr>
          <w:rFonts w:ascii="Garamond" w:hAnsi="Garamond" w:cs="Arial"/>
          <w:sz w:val="24"/>
          <w:szCs w:val="24"/>
          <w:shd w:val="clear" w:color="auto" w:fill="FFFFFF"/>
        </w:rPr>
        <w:lastRenderedPageBreak/>
        <w:t>dobavitelja pooblašča za dostop do baze podatkov (evidence</w:t>
      </w:r>
      <w:r w:rsidRPr="000506E2">
        <w:rPr>
          <w:rFonts w:ascii="Garamond" w:hAnsi="Garamond" w:cs="Arial"/>
          <w:sz w:val="24"/>
          <w:szCs w:val="24"/>
        </w:rPr>
        <w:t xml:space="preserve"> merilnih mest) o naročniku in naročnikovem merilnem mestu, ki ga vodi SODO.</w:t>
      </w:r>
    </w:p>
    <w:p w14:paraId="1AAEE585" w14:textId="77777777" w:rsidR="000506E2" w:rsidRPr="000506E2" w:rsidRDefault="000506E2" w:rsidP="000506E2">
      <w:pPr>
        <w:pStyle w:val="Navaden1"/>
        <w:spacing w:line="312" w:lineRule="auto"/>
        <w:jc w:val="both"/>
        <w:rPr>
          <w:rFonts w:ascii="Garamond" w:hAnsi="Garamond" w:cs="Arial"/>
          <w:sz w:val="24"/>
          <w:szCs w:val="24"/>
        </w:rPr>
      </w:pPr>
    </w:p>
    <w:p w14:paraId="42A7D351" w14:textId="55B769B7" w:rsidR="000506E2" w:rsidRDefault="000506E2" w:rsidP="000506E2">
      <w:pPr>
        <w:pStyle w:val="Navaden1"/>
        <w:spacing w:line="312" w:lineRule="auto"/>
        <w:jc w:val="both"/>
        <w:rPr>
          <w:rFonts w:ascii="Garamond" w:hAnsi="Garamond" w:cs="Arial"/>
          <w:sz w:val="24"/>
          <w:szCs w:val="24"/>
        </w:rPr>
      </w:pPr>
      <w:r w:rsidRPr="000506E2">
        <w:rPr>
          <w:rFonts w:ascii="Garamond" w:hAnsi="Garamond" w:cs="Arial"/>
          <w:sz w:val="24"/>
          <w:szCs w:val="24"/>
        </w:rPr>
        <w:t>V primeru, da naročnik po poteku tega sporazuma še ne bo izbral novega dobavitelja električne energije, se dobavitelj po tem sporazumu zavezuje, da bo dobavo nadaljeval tudi po poteku veljavnosti krovnega sporazuma po cenah, primerljivih s takratnimi cenami na trgu, in sicer za čas do sklenitve novega krovnega sporazuma.</w:t>
      </w:r>
    </w:p>
    <w:p w14:paraId="785F78BB" w14:textId="01A78351" w:rsidR="002A4212" w:rsidRDefault="002A4212" w:rsidP="000506E2">
      <w:pPr>
        <w:pStyle w:val="Navaden1"/>
        <w:spacing w:line="312" w:lineRule="auto"/>
        <w:jc w:val="both"/>
        <w:rPr>
          <w:rFonts w:ascii="Garamond" w:hAnsi="Garamond" w:cs="Arial"/>
          <w:sz w:val="24"/>
          <w:szCs w:val="24"/>
        </w:rPr>
      </w:pPr>
    </w:p>
    <w:p w14:paraId="55B50D95" w14:textId="77777777" w:rsidR="002A4212" w:rsidRPr="006D0E46" w:rsidRDefault="002A4212" w:rsidP="002A4212">
      <w:pPr>
        <w:pStyle w:val="Odstavekseznama"/>
        <w:numPr>
          <w:ilvl w:val="0"/>
          <w:numId w:val="21"/>
        </w:numPr>
        <w:spacing w:line="312" w:lineRule="auto"/>
        <w:rPr>
          <w:rFonts w:ascii="Garamond" w:hAnsi="Garamond"/>
          <w:sz w:val="24"/>
          <w:szCs w:val="24"/>
        </w:rPr>
      </w:pPr>
      <w:r w:rsidRPr="006D0E46">
        <w:rPr>
          <w:rFonts w:ascii="Garamond" w:hAnsi="Garamond"/>
          <w:sz w:val="24"/>
          <w:szCs w:val="24"/>
        </w:rPr>
        <w:t>člen</w:t>
      </w:r>
    </w:p>
    <w:p w14:paraId="1DD6DFDA" w14:textId="77777777" w:rsidR="002A4212" w:rsidRPr="006D0E46" w:rsidRDefault="002A4212" w:rsidP="002A4212">
      <w:pPr>
        <w:spacing w:after="0" w:line="312" w:lineRule="auto"/>
        <w:jc w:val="both"/>
        <w:rPr>
          <w:rFonts w:ascii="Garamond" w:hAnsi="Garamond"/>
          <w:sz w:val="24"/>
          <w:szCs w:val="24"/>
        </w:rPr>
      </w:pPr>
      <w:r w:rsidRPr="006D0E46">
        <w:rPr>
          <w:rFonts w:ascii="Garamond" w:hAnsi="Garamond"/>
          <w:sz w:val="24"/>
          <w:szCs w:val="24"/>
        </w:rPr>
        <w:t>Dobavitelj zagotavlja, da bo naročniku na njegovo zahtevo v roku trideset (30) dni v elektronski obliki (npr. Excel dokument) posredoval podatke v obliki poročila o izvedenih dobavah, vključno z obračunanimi količinami po tarifnih časih, ki jih je prejel od izvajalca nalog SODO ločeno za vsakega izvajalca nalog SODO in številko merilnega mesta in sicer za preteklo obdobje 12 mesecev (po mesecih)</w:t>
      </w:r>
      <w:r>
        <w:rPr>
          <w:rFonts w:ascii="Garamond" w:hAnsi="Garamond"/>
          <w:sz w:val="24"/>
          <w:szCs w:val="24"/>
        </w:rPr>
        <w:t xml:space="preserve"> ali za obdobje, ki ga bo navedel naročnik</w:t>
      </w:r>
      <w:r w:rsidRPr="006D0E46">
        <w:rPr>
          <w:rFonts w:ascii="Garamond" w:hAnsi="Garamond"/>
          <w:sz w:val="24"/>
          <w:szCs w:val="24"/>
        </w:rPr>
        <w:t xml:space="preserve"> ter jih bo posredoval skrbniku tega krovnega sporazuma. Iz poročila o porabi mora biti razvidna ločena poraba v kWh po posameznih naročnikih in posameznih merilnih mestih, pri čemer mora biti navedeno/označeno, ali gre pri posameznih merilnih mestih za obračun po dejansko porabo ali za ocenjeno porabo iz preteklega obračunskega obdobja. </w:t>
      </w:r>
    </w:p>
    <w:p w14:paraId="126564C3" w14:textId="77067C0D" w:rsidR="002A4212" w:rsidRDefault="002A4212" w:rsidP="000506E2">
      <w:pPr>
        <w:pStyle w:val="Navaden1"/>
        <w:spacing w:line="312" w:lineRule="auto"/>
        <w:jc w:val="both"/>
        <w:rPr>
          <w:rFonts w:ascii="Garamond" w:hAnsi="Garamond" w:cs="Arial"/>
          <w:sz w:val="24"/>
          <w:szCs w:val="24"/>
        </w:rPr>
      </w:pPr>
    </w:p>
    <w:p w14:paraId="4ED1FF99" w14:textId="24004584" w:rsidR="002A4212" w:rsidRDefault="002A4212" w:rsidP="002A4212">
      <w:pPr>
        <w:pStyle w:val="Navaden1"/>
        <w:numPr>
          <w:ilvl w:val="0"/>
          <w:numId w:val="21"/>
        </w:numPr>
        <w:spacing w:line="312" w:lineRule="auto"/>
        <w:jc w:val="both"/>
        <w:rPr>
          <w:rFonts w:ascii="Garamond" w:hAnsi="Garamond" w:cs="Arial"/>
          <w:sz w:val="24"/>
          <w:szCs w:val="24"/>
        </w:rPr>
      </w:pPr>
      <w:r>
        <w:rPr>
          <w:rFonts w:ascii="Garamond" w:hAnsi="Garamond" w:cs="Arial"/>
          <w:sz w:val="24"/>
          <w:szCs w:val="24"/>
        </w:rPr>
        <w:t>člen</w:t>
      </w:r>
    </w:p>
    <w:p w14:paraId="2CA3C159" w14:textId="18A50216" w:rsidR="002A4212" w:rsidRPr="002A4212" w:rsidRDefault="002A4212" w:rsidP="002A4212">
      <w:pPr>
        <w:spacing w:after="0" w:line="312" w:lineRule="auto"/>
        <w:jc w:val="both"/>
        <w:rPr>
          <w:rFonts w:ascii="Garamond" w:hAnsi="Garamond"/>
          <w:sz w:val="24"/>
          <w:szCs w:val="24"/>
        </w:rPr>
      </w:pPr>
      <w:r>
        <w:rPr>
          <w:rFonts w:ascii="Garamond" w:hAnsi="Garamond"/>
          <w:sz w:val="24"/>
          <w:szCs w:val="24"/>
        </w:rPr>
        <w:t>Dobavitelj bo n</w:t>
      </w:r>
      <w:r w:rsidRPr="002A4212">
        <w:rPr>
          <w:rFonts w:ascii="Garamond" w:hAnsi="Garamond"/>
          <w:sz w:val="24"/>
          <w:szCs w:val="24"/>
        </w:rPr>
        <w:t>aročniku, v roku 8 (osmih) dni od p</w:t>
      </w:r>
      <w:r>
        <w:rPr>
          <w:rFonts w:ascii="Garamond" w:hAnsi="Garamond"/>
          <w:sz w:val="24"/>
          <w:szCs w:val="24"/>
        </w:rPr>
        <w:t>odpisa tega okvirnega sporazuma</w:t>
      </w:r>
      <w:r w:rsidRPr="002A4212">
        <w:rPr>
          <w:rFonts w:ascii="Garamond" w:hAnsi="Garamond"/>
          <w:sz w:val="24"/>
          <w:szCs w:val="24"/>
        </w:rPr>
        <w:t>, posredoval</w:t>
      </w:r>
      <w:r>
        <w:rPr>
          <w:rFonts w:ascii="Garamond" w:hAnsi="Garamond"/>
          <w:sz w:val="24"/>
          <w:szCs w:val="24"/>
        </w:rPr>
        <w:t xml:space="preserve"> </w:t>
      </w:r>
      <w:r w:rsidRPr="002A4212">
        <w:rPr>
          <w:rFonts w:ascii="Garamond" w:hAnsi="Garamond"/>
          <w:sz w:val="24"/>
          <w:szCs w:val="24"/>
        </w:rPr>
        <w:t>podatke o:</w:t>
      </w:r>
    </w:p>
    <w:p w14:paraId="213D2C34" w14:textId="77777777" w:rsidR="002A4212" w:rsidRPr="002A4212" w:rsidRDefault="002A4212" w:rsidP="002A4212">
      <w:pPr>
        <w:numPr>
          <w:ilvl w:val="0"/>
          <w:numId w:val="35"/>
        </w:numPr>
        <w:spacing w:after="0" w:line="312" w:lineRule="auto"/>
        <w:jc w:val="both"/>
        <w:rPr>
          <w:rFonts w:ascii="Garamond" w:hAnsi="Garamond"/>
          <w:sz w:val="24"/>
          <w:szCs w:val="24"/>
        </w:rPr>
      </w:pPr>
      <w:r w:rsidRPr="002A4212">
        <w:rPr>
          <w:rFonts w:ascii="Garamond" w:hAnsi="Garamond"/>
          <w:sz w:val="24"/>
          <w:szCs w:val="24"/>
        </w:rPr>
        <w:t xml:space="preserve">svojih ustanoviteljih, družbenikih, vključno s tihimi družbeniki, delničarjih, </w:t>
      </w:r>
      <w:proofErr w:type="spellStart"/>
      <w:r w:rsidRPr="002A4212">
        <w:rPr>
          <w:rFonts w:ascii="Garamond" w:hAnsi="Garamond"/>
          <w:sz w:val="24"/>
          <w:szCs w:val="24"/>
        </w:rPr>
        <w:t>komandistih</w:t>
      </w:r>
      <w:proofErr w:type="spellEnd"/>
      <w:r w:rsidRPr="002A4212">
        <w:rPr>
          <w:rFonts w:ascii="Garamond" w:hAnsi="Garamond"/>
          <w:sz w:val="24"/>
          <w:szCs w:val="24"/>
        </w:rPr>
        <w:t xml:space="preserve"> ali drugih lastnikih in podatke o lastniških deležih navedenih oseb;</w:t>
      </w:r>
    </w:p>
    <w:p w14:paraId="42D59B8F" w14:textId="77777777" w:rsidR="002A4212" w:rsidRPr="002A4212" w:rsidRDefault="002A4212" w:rsidP="002A4212">
      <w:pPr>
        <w:numPr>
          <w:ilvl w:val="0"/>
          <w:numId w:val="35"/>
        </w:numPr>
        <w:spacing w:after="0" w:line="312" w:lineRule="auto"/>
        <w:jc w:val="both"/>
        <w:rPr>
          <w:rFonts w:ascii="Garamond" w:hAnsi="Garamond"/>
          <w:sz w:val="24"/>
          <w:szCs w:val="24"/>
        </w:rPr>
      </w:pPr>
      <w:r w:rsidRPr="002A4212">
        <w:rPr>
          <w:rFonts w:ascii="Garamond" w:hAnsi="Garamond"/>
          <w:sz w:val="24"/>
          <w:szCs w:val="24"/>
        </w:rPr>
        <w:t>gospodarskih subjektih, za katere se glede na določbe zakona, ki ureja gospodarske družbe, šteje, da so z njim povezane družbe.</w:t>
      </w:r>
    </w:p>
    <w:p w14:paraId="434E446C" w14:textId="77777777" w:rsidR="002A4212" w:rsidRPr="002A4212" w:rsidRDefault="002A4212" w:rsidP="002A4212">
      <w:pPr>
        <w:pStyle w:val="Navaden1"/>
        <w:spacing w:line="312" w:lineRule="auto"/>
        <w:jc w:val="both"/>
        <w:rPr>
          <w:rFonts w:ascii="Garamond" w:hAnsi="Garamond" w:cs="Arial"/>
          <w:sz w:val="24"/>
          <w:szCs w:val="24"/>
        </w:rPr>
      </w:pPr>
    </w:p>
    <w:p w14:paraId="103137B1" w14:textId="77777777" w:rsidR="002A4212" w:rsidRPr="002A4212" w:rsidRDefault="002A4212" w:rsidP="002A4212">
      <w:pPr>
        <w:pStyle w:val="Navaden1"/>
        <w:numPr>
          <w:ilvl w:val="0"/>
          <w:numId w:val="21"/>
        </w:numPr>
        <w:spacing w:line="312" w:lineRule="auto"/>
        <w:jc w:val="both"/>
        <w:rPr>
          <w:rFonts w:ascii="Garamond" w:hAnsi="Garamond" w:cs="Arial"/>
          <w:sz w:val="24"/>
          <w:szCs w:val="24"/>
        </w:rPr>
      </w:pPr>
      <w:r w:rsidRPr="002A4212">
        <w:rPr>
          <w:rFonts w:ascii="Garamond" w:hAnsi="Garamond" w:cs="Arial"/>
          <w:sz w:val="24"/>
          <w:szCs w:val="24"/>
        </w:rPr>
        <w:t>člen</w:t>
      </w:r>
    </w:p>
    <w:p w14:paraId="4B324975" w14:textId="77777777" w:rsidR="002A4212" w:rsidRPr="002A4212" w:rsidRDefault="002A4212" w:rsidP="002A4212">
      <w:pPr>
        <w:spacing w:after="0" w:line="312" w:lineRule="auto"/>
        <w:rPr>
          <w:rFonts w:ascii="Garamond" w:hAnsi="Garamond" w:cs="Arial"/>
          <w:sz w:val="24"/>
          <w:szCs w:val="24"/>
        </w:rPr>
      </w:pPr>
      <w:r w:rsidRPr="002A4212">
        <w:rPr>
          <w:rFonts w:ascii="Garamond" w:hAnsi="Garamond" w:cs="Arial"/>
          <w:sz w:val="24"/>
          <w:szCs w:val="24"/>
        </w:rPr>
        <w:t>Dobavitelj mora:</w:t>
      </w:r>
    </w:p>
    <w:p w14:paraId="6338E445" w14:textId="77777777" w:rsidR="002A4212" w:rsidRPr="002A4212" w:rsidRDefault="002A4212" w:rsidP="002A4212">
      <w:pPr>
        <w:numPr>
          <w:ilvl w:val="0"/>
          <w:numId w:val="36"/>
        </w:numPr>
        <w:spacing w:after="0" w:line="312" w:lineRule="auto"/>
        <w:jc w:val="both"/>
        <w:rPr>
          <w:rFonts w:ascii="Garamond" w:hAnsi="Garamond" w:cs="Arial"/>
          <w:sz w:val="24"/>
          <w:szCs w:val="24"/>
        </w:rPr>
      </w:pPr>
      <w:r w:rsidRPr="002A4212">
        <w:rPr>
          <w:rFonts w:ascii="Garamond" w:hAnsi="Garamond" w:cs="Arial"/>
          <w:sz w:val="24"/>
          <w:szCs w:val="24"/>
        </w:rPr>
        <w:t>za vsako spremembo pri izvajanju pogodbenih določil pridobiti pisno soglasje naročnika,</w:t>
      </w:r>
    </w:p>
    <w:p w14:paraId="189A11F2" w14:textId="77777777" w:rsidR="002A4212" w:rsidRPr="002A4212" w:rsidRDefault="002A4212" w:rsidP="002A4212">
      <w:pPr>
        <w:numPr>
          <w:ilvl w:val="0"/>
          <w:numId w:val="36"/>
        </w:numPr>
        <w:spacing w:after="0" w:line="312" w:lineRule="auto"/>
        <w:jc w:val="both"/>
        <w:rPr>
          <w:rFonts w:ascii="Garamond" w:hAnsi="Garamond" w:cs="Arial"/>
          <w:sz w:val="24"/>
          <w:szCs w:val="24"/>
        </w:rPr>
      </w:pPr>
      <w:r w:rsidRPr="002A4212">
        <w:rPr>
          <w:rFonts w:ascii="Garamond" w:hAnsi="Garamond" w:cs="Arial"/>
          <w:sz w:val="24"/>
          <w:szCs w:val="24"/>
        </w:rPr>
        <w:t>pravočasno opozoriti na morebitne ovire pri izvajanju dobav električne energije, na katere lahko vpliva dobavitelj,</w:t>
      </w:r>
    </w:p>
    <w:p w14:paraId="69AF3373" w14:textId="77777777" w:rsidR="002A4212" w:rsidRPr="002A4212" w:rsidRDefault="002A4212" w:rsidP="002A4212">
      <w:pPr>
        <w:numPr>
          <w:ilvl w:val="0"/>
          <w:numId w:val="36"/>
        </w:numPr>
        <w:spacing w:after="0" w:line="312" w:lineRule="auto"/>
        <w:jc w:val="both"/>
        <w:rPr>
          <w:rFonts w:ascii="Garamond" w:hAnsi="Garamond" w:cs="Arial"/>
          <w:sz w:val="24"/>
          <w:szCs w:val="24"/>
        </w:rPr>
      </w:pPr>
      <w:r w:rsidRPr="002A4212">
        <w:rPr>
          <w:rFonts w:ascii="Garamond" w:hAnsi="Garamond" w:cs="Arial"/>
          <w:sz w:val="24"/>
          <w:szCs w:val="24"/>
        </w:rPr>
        <w:t>ščititi interese naročnika.</w:t>
      </w:r>
    </w:p>
    <w:p w14:paraId="7C65E695" w14:textId="6C4BD3DE" w:rsidR="001D4249" w:rsidRDefault="001D4249" w:rsidP="000506E2">
      <w:pPr>
        <w:pStyle w:val="Navaden1"/>
        <w:spacing w:line="312" w:lineRule="auto"/>
        <w:jc w:val="both"/>
        <w:rPr>
          <w:rFonts w:ascii="Garamond" w:hAnsi="Garamond" w:cs="Arial"/>
          <w:sz w:val="24"/>
          <w:szCs w:val="24"/>
        </w:rPr>
      </w:pPr>
    </w:p>
    <w:p w14:paraId="340BE1A9" w14:textId="387F4D61" w:rsidR="001D4249" w:rsidRDefault="001D4249" w:rsidP="000506E2">
      <w:pPr>
        <w:pStyle w:val="Navaden1"/>
        <w:spacing w:line="312" w:lineRule="auto"/>
        <w:jc w:val="both"/>
        <w:rPr>
          <w:rFonts w:ascii="Garamond" w:hAnsi="Garamond" w:cs="Arial"/>
          <w:sz w:val="24"/>
          <w:szCs w:val="24"/>
        </w:rPr>
      </w:pPr>
      <w:r>
        <w:rPr>
          <w:rFonts w:ascii="Garamond" w:hAnsi="Garamond" w:cs="Arial"/>
          <w:sz w:val="24"/>
          <w:szCs w:val="24"/>
        </w:rPr>
        <w:t>OBVEZNOSTI NAROČNIKA</w:t>
      </w:r>
    </w:p>
    <w:p w14:paraId="06C84467" w14:textId="5B53C8FB" w:rsidR="001D4249" w:rsidRDefault="00A533D3" w:rsidP="002A4212">
      <w:pPr>
        <w:pStyle w:val="Odstavekseznama"/>
        <w:numPr>
          <w:ilvl w:val="0"/>
          <w:numId w:val="21"/>
        </w:numPr>
        <w:spacing w:line="312" w:lineRule="auto"/>
        <w:rPr>
          <w:rFonts w:ascii="Garamond" w:hAnsi="Garamond" w:cs="Arial"/>
          <w:sz w:val="24"/>
          <w:szCs w:val="24"/>
        </w:rPr>
      </w:pPr>
      <w:r>
        <w:rPr>
          <w:rFonts w:ascii="Garamond" w:hAnsi="Garamond" w:cs="Arial"/>
          <w:sz w:val="24"/>
          <w:szCs w:val="24"/>
        </w:rPr>
        <w:t>člen</w:t>
      </w:r>
    </w:p>
    <w:p w14:paraId="5FBE642A" w14:textId="4683E7C9" w:rsidR="00A533D3" w:rsidRDefault="00A533D3" w:rsidP="007B58EB">
      <w:pPr>
        <w:pStyle w:val="Navaden1"/>
        <w:spacing w:line="312" w:lineRule="auto"/>
        <w:jc w:val="both"/>
        <w:rPr>
          <w:rFonts w:ascii="Garamond" w:hAnsi="Garamond" w:cs="Arial"/>
          <w:sz w:val="24"/>
          <w:szCs w:val="24"/>
        </w:rPr>
      </w:pPr>
      <w:r w:rsidRPr="002A4212">
        <w:rPr>
          <w:rFonts w:ascii="Garamond" w:hAnsi="Garamond" w:cs="Arial"/>
          <w:sz w:val="24"/>
          <w:szCs w:val="24"/>
        </w:rPr>
        <w:t xml:space="preserve">Naročnik si pridržuje pravico spremeniti porabo električne energije na posameznem merilnem mestu zaradi morebitne spremembe v naravi dela, spremeniti ali izključiti posamezno merilno </w:t>
      </w:r>
      <w:r w:rsidRPr="002A4212">
        <w:rPr>
          <w:rFonts w:ascii="Garamond" w:hAnsi="Garamond" w:cs="Arial"/>
          <w:sz w:val="24"/>
          <w:szCs w:val="24"/>
        </w:rPr>
        <w:lastRenderedPageBreak/>
        <w:t>mesto oziroma vključiti novo merilno mesto.</w:t>
      </w:r>
    </w:p>
    <w:p w14:paraId="4D5FD3E6" w14:textId="77777777" w:rsidR="001D3288" w:rsidRPr="002A4212" w:rsidRDefault="001D3288" w:rsidP="001605A4">
      <w:pPr>
        <w:pStyle w:val="Navaden1"/>
        <w:spacing w:line="312" w:lineRule="auto"/>
        <w:jc w:val="both"/>
        <w:rPr>
          <w:rFonts w:ascii="Garamond" w:hAnsi="Garamond" w:cs="Arial"/>
          <w:sz w:val="24"/>
          <w:szCs w:val="24"/>
        </w:rPr>
      </w:pPr>
    </w:p>
    <w:p w14:paraId="257C3A23" w14:textId="77777777" w:rsidR="002A4212" w:rsidRPr="002A4212" w:rsidRDefault="002A4212" w:rsidP="007A0762">
      <w:pPr>
        <w:spacing w:after="0" w:line="312" w:lineRule="auto"/>
        <w:jc w:val="both"/>
        <w:rPr>
          <w:rFonts w:ascii="Garamond" w:hAnsi="Garamond" w:cs="Arial"/>
          <w:iCs/>
          <w:sz w:val="24"/>
          <w:szCs w:val="24"/>
        </w:rPr>
      </w:pPr>
      <w:r w:rsidRPr="002A4212">
        <w:rPr>
          <w:rFonts w:ascii="Garamond" w:hAnsi="Garamond" w:cs="Arial"/>
          <w:iCs/>
          <w:sz w:val="24"/>
          <w:szCs w:val="24"/>
        </w:rPr>
        <w:t xml:space="preserve">Posamični naročnik bo v primeru vključitve, spremembe ali izključitve merilnih mest do 25. dne tekočega meseca dobavitelju posredoval vse načrtovane spremembe, za katere naj bi bila zahteva oddana na SODO do 10. dne prihodnjega meseca in začetek veljave spremembe s prvim dnem v mesecu po oddaji zahteve za spremembo. </w:t>
      </w:r>
    </w:p>
    <w:p w14:paraId="29CF1CC5" w14:textId="77777777" w:rsidR="002A4212" w:rsidRPr="002A4212" w:rsidRDefault="002A4212" w:rsidP="007A0762">
      <w:pPr>
        <w:spacing w:after="0" w:line="312" w:lineRule="auto"/>
        <w:jc w:val="both"/>
        <w:rPr>
          <w:rFonts w:ascii="Garamond" w:hAnsi="Garamond" w:cs="Arial"/>
          <w:sz w:val="24"/>
          <w:szCs w:val="24"/>
        </w:rPr>
      </w:pPr>
      <w:r w:rsidRPr="002A4212">
        <w:rPr>
          <w:rFonts w:ascii="Garamond" w:hAnsi="Garamond" w:cs="Arial"/>
          <w:sz w:val="24"/>
          <w:szCs w:val="24"/>
        </w:rPr>
        <w:t>Dobavitelj bo v primeru vključitve, spremembe ali izključitve odjemnih mest enkrat na leto pripravil novo prilogo odjemnih mest h krovni pogodbi, ki bo oštevilčena z naslednjo zaporedno številko priloge, datirana s tekočim datumom ter žigosana in podpisana s strani naročnika in dobavitelja.</w:t>
      </w:r>
    </w:p>
    <w:p w14:paraId="098F730F" w14:textId="77777777" w:rsidR="002A4212" w:rsidRPr="002A4212" w:rsidRDefault="002A4212" w:rsidP="007A0762">
      <w:pPr>
        <w:spacing w:after="0" w:line="312" w:lineRule="auto"/>
        <w:jc w:val="both"/>
        <w:rPr>
          <w:rFonts w:ascii="Garamond" w:hAnsi="Garamond" w:cs="Arial"/>
          <w:sz w:val="24"/>
          <w:szCs w:val="24"/>
        </w:rPr>
      </w:pPr>
    </w:p>
    <w:p w14:paraId="5F3DB07B" w14:textId="7E42DBF0" w:rsidR="002A4212" w:rsidRPr="002A4212" w:rsidRDefault="002A4212" w:rsidP="007A0762">
      <w:pPr>
        <w:spacing w:after="0" w:line="312" w:lineRule="auto"/>
        <w:jc w:val="both"/>
        <w:rPr>
          <w:rFonts w:ascii="Garamond" w:hAnsi="Garamond" w:cs="Arial"/>
          <w:sz w:val="24"/>
          <w:szCs w:val="24"/>
        </w:rPr>
      </w:pPr>
      <w:r w:rsidRPr="002A4212">
        <w:rPr>
          <w:rFonts w:ascii="Garamond" w:hAnsi="Garamond" w:cs="Arial"/>
          <w:sz w:val="24"/>
          <w:szCs w:val="24"/>
        </w:rPr>
        <w:t>Pogodbeni stranki se dogovorita, da bodo podatke o odjemnih mestih za prilogo h krovni pogodbi posredovali posamezni posamični naročniki do zadnjega dne v mesecu na dobaviteljev elektronski naslov</w:t>
      </w:r>
      <w:r w:rsidR="007B58EB">
        <w:rPr>
          <w:rFonts w:ascii="Garamond" w:hAnsi="Garamond" w:cs="Arial"/>
          <w:sz w:val="24"/>
          <w:szCs w:val="24"/>
        </w:rPr>
        <w:t xml:space="preserve"> naveden v 20. členu tega okvirnega sporazuma</w:t>
      </w:r>
      <w:r w:rsidRPr="002A4212">
        <w:rPr>
          <w:rFonts w:ascii="Garamond" w:hAnsi="Garamond" w:cs="Arial"/>
          <w:sz w:val="24"/>
          <w:szCs w:val="24"/>
        </w:rPr>
        <w:t>.</w:t>
      </w:r>
    </w:p>
    <w:p w14:paraId="5CA85B10" w14:textId="77777777" w:rsidR="002A4212" w:rsidRPr="002A4212" w:rsidRDefault="002A4212" w:rsidP="007A0762">
      <w:pPr>
        <w:spacing w:after="0" w:line="312" w:lineRule="auto"/>
        <w:jc w:val="both"/>
        <w:rPr>
          <w:rFonts w:ascii="Garamond" w:hAnsi="Garamond" w:cs="Arial"/>
          <w:sz w:val="24"/>
          <w:szCs w:val="24"/>
          <w:highlight w:val="yellow"/>
        </w:rPr>
      </w:pPr>
    </w:p>
    <w:p w14:paraId="41BA62BC" w14:textId="398F0652" w:rsidR="002A4212" w:rsidRDefault="002A4212" w:rsidP="007A0762">
      <w:pPr>
        <w:spacing w:after="0" w:line="312" w:lineRule="auto"/>
        <w:jc w:val="both"/>
        <w:rPr>
          <w:rFonts w:ascii="Garamond" w:hAnsi="Garamond" w:cs="Arial"/>
          <w:sz w:val="24"/>
          <w:szCs w:val="24"/>
        </w:rPr>
      </w:pPr>
      <w:r w:rsidRPr="002A4212">
        <w:rPr>
          <w:rFonts w:ascii="Garamond" w:hAnsi="Garamond" w:cs="Arial"/>
          <w:sz w:val="24"/>
          <w:szCs w:val="24"/>
        </w:rPr>
        <w:t xml:space="preserve">V primeru izključitve oziroma ukinitve merilnega mesta oziroma spremembe na merilnem mestu, mora posamični naročnik obvestiti dobavitelja najkasneje v roku 8 dni po spremembi. V primeru priključitve novih merilnih mest mora posamični naročnik upoštevati določila </w:t>
      </w:r>
      <w:r w:rsidRPr="002A4212">
        <w:rPr>
          <w:rFonts w:ascii="Garamond" w:hAnsi="Garamond" w:cs="Arial"/>
          <w:sz w:val="24"/>
          <w:szCs w:val="24"/>
          <w:shd w:val="clear" w:color="auto" w:fill="FFFFFF"/>
        </w:rPr>
        <w:t xml:space="preserve">Splošnih pogojev za dobavo in odjem električne energije iz distribucijskega omrežja električne energije (Uradni list RS, št. 126/07, 1/08 – </w:t>
      </w:r>
      <w:proofErr w:type="spellStart"/>
      <w:r w:rsidRPr="002A4212">
        <w:rPr>
          <w:rFonts w:ascii="Garamond" w:hAnsi="Garamond" w:cs="Arial"/>
          <w:sz w:val="24"/>
          <w:szCs w:val="24"/>
          <w:shd w:val="clear" w:color="auto" w:fill="FFFFFF"/>
        </w:rPr>
        <w:t>popr</w:t>
      </w:r>
      <w:proofErr w:type="spellEnd"/>
      <w:r w:rsidRPr="002A4212">
        <w:rPr>
          <w:rFonts w:ascii="Garamond" w:hAnsi="Garamond" w:cs="Arial"/>
          <w:sz w:val="24"/>
          <w:szCs w:val="24"/>
          <w:shd w:val="clear" w:color="auto" w:fill="FFFFFF"/>
        </w:rPr>
        <w:t xml:space="preserve">., 37/11 – </w:t>
      </w:r>
      <w:proofErr w:type="spellStart"/>
      <w:r w:rsidRPr="002A4212">
        <w:rPr>
          <w:rFonts w:ascii="Garamond" w:hAnsi="Garamond" w:cs="Arial"/>
          <w:sz w:val="24"/>
          <w:szCs w:val="24"/>
          <w:shd w:val="clear" w:color="auto" w:fill="FFFFFF"/>
        </w:rPr>
        <w:t>odl</w:t>
      </w:r>
      <w:proofErr w:type="spellEnd"/>
      <w:r w:rsidRPr="002A4212">
        <w:rPr>
          <w:rFonts w:ascii="Garamond" w:hAnsi="Garamond" w:cs="Arial"/>
          <w:sz w:val="24"/>
          <w:szCs w:val="24"/>
          <w:shd w:val="clear" w:color="auto" w:fill="FFFFFF"/>
        </w:rPr>
        <w:t>. US in 17/14 – EZ-1),</w:t>
      </w:r>
      <w:r w:rsidRPr="002A4212">
        <w:rPr>
          <w:rFonts w:ascii="Garamond" w:hAnsi="Garamond" w:cs="Arial"/>
          <w:sz w:val="24"/>
          <w:szCs w:val="24"/>
        </w:rPr>
        <w:t xml:space="preserve"> ki določajo da dobavitelj prične z dobavo električne energije novim merilnim mestom s prvim dnem v mesecu, če je bila popolna zahteva za zamenjavo dobavitelja oddana sistemskemu operaterju najkasneje do 10 dne v mesecu pred pričetkom dobave.</w:t>
      </w:r>
    </w:p>
    <w:p w14:paraId="3EF246D7" w14:textId="77777777" w:rsidR="00D15FCF" w:rsidRDefault="00D15FCF" w:rsidP="007A0762">
      <w:pPr>
        <w:spacing w:after="0" w:line="312" w:lineRule="auto"/>
        <w:jc w:val="both"/>
        <w:rPr>
          <w:rFonts w:ascii="Garamond" w:hAnsi="Garamond" w:cs="Arial"/>
          <w:sz w:val="24"/>
          <w:szCs w:val="24"/>
        </w:rPr>
      </w:pPr>
    </w:p>
    <w:p w14:paraId="433D8BD3" w14:textId="2616B2A5" w:rsidR="00D15FCF" w:rsidRDefault="00D15FCF" w:rsidP="007A0762">
      <w:pPr>
        <w:spacing w:after="0" w:line="312" w:lineRule="auto"/>
        <w:jc w:val="both"/>
        <w:rPr>
          <w:rFonts w:ascii="Garamond" w:hAnsi="Garamond" w:cs="Arial"/>
          <w:sz w:val="24"/>
          <w:szCs w:val="24"/>
        </w:rPr>
      </w:pPr>
      <w:r>
        <w:rPr>
          <w:rFonts w:ascii="Garamond" w:hAnsi="Garamond" w:cs="Arial"/>
          <w:sz w:val="24"/>
          <w:szCs w:val="24"/>
        </w:rPr>
        <w:t>PONOVNO ODPIRANJE KONKURENCE</w:t>
      </w:r>
    </w:p>
    <w:p w14:paraId="4FD0232E" w14:textId="77777777" w:rsidR="00D15FCF" w:rsidRPr="002A4212" w:rsidRDefault="00D15FCF" w:rsidP="007A0762">
      <w:pPr>
        <w:spacing w:after="0" w:line="312" w:lineRule="auto"/>
        <w:jc w:val="both"/>
        <w:rPr>
          <w:rFonts w:ascii="Garamond" w:hAnsi="Garamond" w:cs="Arial"/>
          <w:sz w:val="24"/>
          <w:szCs w:val="24"/>
        </w:rPr>
      </w:pPr>
    </w:p>
    <w:p w14:paraId="5284DFB8" w14:textId="0D7312BF" w:rsidR="00D15FCF" w:rsidRDefault="00D15FCF" w:rsidP="00D15FCF">
      <w:pPr>
        <w:pStyle w:val="Navaden1"/>
        <w:numPr>
          <w:ilvl w:val="0"/>
          <w:numId w:val="21"/>
        </w:numPr>
        <w:spacing w:line="312" w:lineRule="auto"/>
        <w:jc w:val="both"/>
        <w:rPr>
          <w:rFonts w:ascii="Garamond" w:hAnsi="Garamond" w:cs="Arial"/>
          <w:sz w:val="24"/>
          <w:szCs w:val="24"/>
        </w:rPr>
      </w:pPr>
      <w:r>
        <w:rPr>
          <w:rFonts w:ascii="Garamond" w:hAnsi="Garamond" w:cs="Arial"/>
          <w:sz w:val="24"/>
          <w:szCs w:val="24"/>
        </w:rPr>
        <w:t xml:space="preserve">člen </w:t>
      </w:r>
    </w:p>
    <w:p w14:paraId="7CD277A8" w14:textId="77777777" w:rsidR="00D15FCF" w:rsidRPr="00D15FCF" w:rsidRDefault="00D15FCF" w:rsidP="00D15FCF">
      <w:pPr>
        <w:pStyle w:val="Navaden1"/>
        <w:spacing w:line="312" w:lineRule="auto"/>
        <w:jc w:val="both"/>
        <w:rPr>
          <w:rFonts w:ascii="Garamond" w:hAnsi="Garamond" w:cs="Arial"/>
          <w:sz w:val="24"/>
          <w:szCs w:val="24"/>
        </w:rPr>
      </w:pPr>
      <w:r w:rsidRPr="00D15FCF">
        <w:rPr>
          <w:rFonts w:ascii="Garamond" w:hAnsi="Garamond" w:cs="Arial"/>
          <w:sz w:val="24"/>
          <w:szCs w:val="24"/>
        </w:rPr>
        <w:t>Naročnik bo v času trajanja tega sporazuma, ponovno odpiral konkurenco, na način določen v nadaljevanju.</w:t>
      </w:r>
    </w:p>
    <w:p w14:paraId="31456D8E" w14:textId="77777777" w:rsidR="00D15FCF" w:rsidRPr="00D15FCF" w:rsidRDefault="00D15FCF" w:rsidP="00D15FCF">
      <w:pPr>
        <w:pStyle w:val="Navaden1"/>
        <w:spacing w:line="312" w:lineRule="auto"/>
        <w:jc w:val="both"/>
        <w:rPr>
          <w:rFonts w:ascii="Garamond" w:hAnsi="Garamond" w:cs="Arial"/>
          <w:sz w:val="24"/>
          <w:szCs w:val="24"/>
        </w:rPr>
      </w:pPr>
    </w:p>
    <w:p w14:paraId="4F88AE70" w14:textId="54B1D726" w:rsidR="00D15FCF" w:rsidRPr="00D15FCF" w:rsidRDefault="00D15FCF" w:rsidP="00D15FCF">
      <w:pPr>
        <w:pStyle w:val="Navaden1"/>
        <w:spacing w:line="312" w:lineRule="auto"/>
        <w:jc w:val="both"/>
        <w:rPr>
          <w:rFonts w:ascii="Garamond" w:hAnsi="Garamond" w:cs="Arial"/>
          <w:sz w:val="24"/>
          <w:szCs w:val="24"/>
        </w:rPr>
      </w:pPr>
      <w:r w:rsidRPr="00D15FCF">
        <w:rPr>
          <w:rFonts w:ascii="Garamond" w:hAnsi="Garamond" w:cs="Arial"/>
          <w:sz w:val="24"/>
          <w:szCs w:val="24"/>
        </w:rPr>
        <w:t xml:space="preserve">Naročnik bo med kandidati s seznama kandidatov ponovno odpiral konkurenco predvidoma </w:t>
      </w:r>
      <w:r w:rsidR="00D23F2D">
        <w:rPr>
          <w:rFonts w:ascii="Garamond" w:hAnsi="Garamond" w:cs="Arial"/>
          <w:sz w:val="24"/>
          <w:szCs w:val="24"/>
        </w:rPr>
        <w:t>pred potekom</w:t>
      </w:r>
      <w:r w:rsidRPr="00D15FCF">
        <w:rPr>
          <w:rFonts w:ascii="Garamond" w:hAnsi="Garamond" w:cs="Arial"/>
          <w:sz w:val="24"/>
          <w:szCs w:val="24"/>
        </w:rPr>
        <w:t xml:space="preserve"> 24 (štiriindvajsetih) mesec</w:t>
      </w:r>
      <w:r w:rsidR="00D23F2D">
        <w:rPr>
          <w:rFonts w:ascii="Garamond" w:hAnsi="Garamond" w:cs="Arial"/>
          <w:sz w:val="24"/>
          <w:szCs w:val="24"/>
        </w:rPr>
        <w:t>ev</w:t>
      </w:r>
      <w:r w:rsidRPr="00D15FCF">
        <w:rPr>
          <w:rFonts w:ascii="Garamond" w:hAnsi="Garamond" w:cs="Arial"/>
          <w:sz w:val="24"/>
          <w:szCs w:val="24"/>
        </w:rPr>
        <w:t xml:space="preserve"> izvajanja tega sporazuma.</w:t>
      </w:r>
    </w:p>
    <w:p w14:paraId="4998CDF6" w14:textId="77777777" w:rsidR="00D15FCF" w:rsidRPr="00D15FCF" w:rsidRDefault="00D15FCF" w:rsidP="00D15FCF">
      <w:pPr>
        <w:pStyle w:val="Navaden1"/>
        <w:spacing w:line="312" w:lineRule="auto"/>
        <w:jc w:val="both"/>
        <w:rPr>
          <w:rFonts w:ascii="Garamond" w:hAnsi="Garamond" w:cs="Arial"/>
          <w:sz w:val="24"/>
          <w:szCs w:val="24"/>
        </w:rPr>
      </w:pPr>
    </w:p>
    <w:p w14:paraId="12A2D06D" w14:textId="69A2E749" w:rsidR="00D15FCF" w:rsidRDefault="00D15FCF" w:rsidP="00D15FCF">
      <w:pPr>
        <w:pStyle w:val="Navaden1"/>
        <w:spacing w:line="312" w:lineRule="auto"/>
        <w:jc w:val="both"/>
        <w:rPr>
          <w:rFonts w:ascii="Garamond" w:hAnsi="Garamond" w:cs="Arial"/>
          <w:sz w:val="24"/>
          <w:szCs w:val="24"/>
        </w:rPr>
      </w:pPr>
      <w:r w:rsidRPr="00D15FCF">
        <w:rPr>
          <w:rFonts w:ascii="Garamond" w:hAnsi="Garamond" w:cs="Arial"/>
          <w:sz w:val="24"/>
          <w:szCs w:val="24"/>
        </w:rPr>
        <w:t>Naročnik bo po ponovnem odpiranju konkurence, sestavil nov seznam kandidatov z novim vrstnim redom kandidatov.</w:t>
      </w:r>
    </w:p>
    <w:p w14:paraId="298FC1A6" w14:textId="0B04C6E3" w:rsidR="00D15FCF" w:rsidRDefault="00D15FCF" w:rsidP="00D15FCF">
      <w:pPr>
        <w:pStyle w:val="Navaden1"/>
        <w:spacing w:line="312" w:lineRule="auto"/>
        <w:jc w:val="both"/>
        <w:rPr>
          <w:rFonts w:ascii="Garamond" w:hAnsi="Garamond" w:cs="Arial"/>
          <w:sz w:val="24"/>
          <w:szCs w:val="24"/>
        </w:rPr>
      </w:pPr>
    </w:p>
    <w:p w14:paraId="514EB42D" w14:textId="59DD91A0" w:rsidR="00D15FCF" w:rsidRDefault="00D15FCF" w:rsidP="00D15FCF">
      <w:pPr>
        <w:pStyle w:val="Navaden1"/>
        <w:numPr>
          <w:ilvl w:val="0"/>
          <w:numId w:val="21"/>
        </w:numPr>
        <w:spacing w:line="312" w:lineRule="auto"/>
        <w:jc w:val="both"/>
        <w:rPr>
          <w:rFonts w:ascii="Garamond" w:hAnsi="Garamond" w:cs="Arial"/>
          <w:sz w:val="24"/>
          <w:szCs w:val="24"/>
        </w:rPr>
      </w:pPr>
      <w:r>
        <w:rPr>
          <w:rFonts w:ascii="Garamond" w:hAnsi="Garamond" w:cs="Arial"/>
          <w:sz w:val="24"/>
          <w:szCs w:val="24"/>
        </w:rPr>
        <w:t>člen</w:t>
      </w:r>
    </w:p>
    <w:p w14:paraId="26122071" w14:textId="77777777" w:rsidR="00D15FCF" w:rsidRPr="00D15FCF" w:rsidRDefault="00D15FCF" w:rsidP="00D15FCF">
      <w:pPr>
        <w:pStyle w:val="Navaden1"/>
        <w:spacing w:line="312" w:lineRule="auto"/>
        <w:jc w:val="both"/>
        <w:rPr>
          <w:rFonts w:ascii="Garamond" w:hAnsi="Garamond" w:cs="Arial"/>
          <w:sz w:val="24"/>
          <w:szCs w:val="24"/>
        </w:rPr>
      </w:pPr>
      <w:r w:rsidRPr="00D15FCF">
        <w:rPr>
          <w:rFonts w:ascii="Garamond" w:hAnsi="Garamond" w:cs="Arial"/>
          <w:sz w:val="24"/>
          <w:szCs w:val="24"/>
        </w:rPr>
        <w:t>Naročnik bo odpiral konkurenco na klasičen način ali preko informacijskega sistema, vzpostavljenega v ta namen.</w:t>
      </w:r>
    </w:p>
    <w:p w14:paraId="20736645" w14:textId="77777777" w:rsidR="00D15FCF" w:rsidRPr="00D15FCF" w:rsidRDefault="00D15FCF" w:rsidP="00D15FCF">
      <w:pPr>
        <w:pStyle w:val="Navaden1"/>
        <w:spacing w:line="312" w:lineRule="auto"/>
        <w:jc w:val="both"/>
        <w:rPr>
          <w:rFonts w:ascii="Garamond" w:hAnsi="Garamond" w:cs="Arial"/>
          <w:sz w:val="24"/>
          <w:szCs w:val="24"/>
        </w:rPr>
      </w:pPr>
    </w:p>
    <w:p w14:paraId="620AF85B" w14:textId="275DC1B8" w:rsidR="00D15FCF" w:rsidRDefault="00D15FCF" w:rsidP="00D15FCF">
      <w:pPr>
        <w:pStyle w:val="Navaden1"/>
        <w:spacing w:line="312" w:lineRule="auto"/>
        <w:jc w:val="both"/>
        <w:rPr>
          <w:rFonts w:ascii="Garamond" w:hAnsi="Garamond" w:cs="Arial"/>
          <w:sz w:val="24"/>
          <w:szCs w:val="24"/>
        </w:rPr>
      </w:pPr>
      <w:r w:rsidRPr="00D15FCF">
        <w:rPr>
          <w:rFonts w:ascii="Garamond" w:hAnsi="Garamond" w:cs="Arial"/>
          <w:sz w:val="24"/>
          <w:szCs w:val="24"/>
        </w:rPr>
        <w:t>Naročnik k predložitvi nove ponudbe hkrati pozove vse kandidate s seznama kandidatov s povabilom k predložitvi ponudb (v nadaljevanju povabilo).</w:t>
      </w:r>
    </w:p>
    <w:p w14:paraId="52DD70F5" w14:textId="14433AED" w:rsidR="00D15FCF" w:rsidRDefault="00D15FCF" w:rsidP="00D15FCF">
      <w:pPr>
        <w:pStyle w:val="Navaden1"/>
        <w:spacing w:line="312" w:lineRule="auto"/>
        <w:jc w:val="both"/>
        <w:rPr>
          <w:rFonts w:ascii="Garamond" w:hAnsi="Garamond" w:cs="Arial"/>
          <w:sz w:val="24"/>
          <w:szCs w:val="24"/>
        </w:rPr>
      </w:pPr>
    </w:p>
    <w:p w14:paraId="72385A5B" w14:textId="259B3D35" w:rsidR="00D15FCF" w:rsidRDefault="00D15FCF" w:rsidP="00D15FCF">
      <w:pPr>
        <w:pStyle w:val="Navaden1"/>
        <w:numPr>
          <w:ilvl w:val="0"/>
          <w:numId w:val="21"/>
        </w:numPr>
        <w:spacing w:line="312" w:lineRule="auto"/>
        <w:jc w:val="both"/>
        <w:rPr>
          <w:rFonts w:ascii="Garamond" w:hAnsi="Garamond" w:cs="Arial"/>
          <w:sz w:val="24"/>
          <w:szCs w:val="24"/>
        </w:rPr>
      </w:pPr>
      <w:r>
        <w:rPr>
          <w:rFonts w:ascii="Garamond" w:hAnsi="Garamond" w:cs="Arial"/>
          <w:sz w:val="24"/>
          <w:szCs w:val="24"/>
        </w:rPr>
        <w:t>člen</w:t>
      </w:r>
    </w:p>
    <w:p w14:paraId="2757F21A" w14:textId="453397B4" w:rsidR="00D15FCF" w:rsidRDefault="00D15FCF" w:rsidP="00D15FCF">
      <w:pPr>
        <w:pStyle w:val="Navaden1"/>
        <w:spacing w:line="312" w:lineRule="auto"/>
        <w:jc w:val="both"/>
        <w:rPr>
          <w:rFonts w:ascii="Garamond" w:hAnsi="Garamond" w:cs="Arial"/>
          <w:sz w:val="24"/>
          <w:szCs w:val="24"/>
        </w:rPr>
      </w:pPr>
    </w:p>
    <w:p w14:paraId="79E104F0" w14:textId="77777777" w:rsidR="00D15FCF" w:rsidRPr="00CF1722" w:rsidRDefault="00D15FCF" w:rsidP="00D15FCF">
      <w:pPr>
        <w:autoSpaceDE w:val="0"/>
        <w:autoSpaceDN w:val="0"/>
        <w:adjustRightInd w:val="0"/>
        <w:spacing w:after="0" w:line="360" w:lineRule="auto"/>
        <w:jc w:val="both"/>
        <w:rPr>
          <w:rFonts w:ascii="Garamond" w:hAnsi="Garamond" w:cs="Arial"/>
          <w:sz w:val="24"/>
          <w:szCs w:val="24"/>
        </w:rPr>
      </w:pPr>
      <w:r w:rsidRPr="00CF1722">
        <w:rPr>
          <w:rFonts w:ascii="Garamond" w:hAnsi="Garamond" w:cs="Arial"/>
          <w:sz w:val="24"/>
          <w:szCs w:val="24"/>
        </w:rPr>
        <w:t>Naročnik v povabilu navede vsaj:</w:t>
      </w:r>
    </w:p>
    <w:p w14:paraId="488765C5" w14:textId="77777777" w:rsidR="00D15FCF" w:rsidRPr="00CF1722" w:rsidRDefault="00D15FCF" w:rsidP="00D15FCF">
      <w:pPr>
        <w:autoSpaceDE w:val="0"/>
        <w:autoSpaceDN w:val="0"/>
        <w:adjustRightInd w:val="0"/>
        <w:spacing w:after="0" w:line="360" w:lineRule="auto"/>
        <w:jc w:val="both"/>
        <w:rPr>
          <w:rFonts w:ascii="Garamond" w:hAnsi="Garamond" w:cs="Arial"/>
          <w:sz w:val="24"/>
          <w:szCs w:val="24"/>
        </w:rPr>
      </w:pPr>
      <w:r w:rsidRPr="00CF1722">
        <w:rPr>
          <w:rFonts w:ascii="Garamond" w:hAnsi="Garamond" w:cs="Arial"/>
          <w:sz w:val="24"/>
          <w:szCs w:val="24"/>
        </w:rPr>
        <w:t>-</w:t>
      </w:r>
      <w:r w:rsidRPr="00CF1722">
        <w:rPr>
          <w:rFonts w:ascii="Garamond" w:hAnsi="Garamond" w:cs="Arial"/>
          <w:sz w:val="24"/>
          <w:szCs w:val="24"/>
        </w:rPr>
        <w:tab/>
        <w:t>obrazec ''predračun'',</w:t>
      </w:r>
    </w:p>
    <w:p w14:paraId="0D5816B4" w14:textId="77777777" w:rsidR="00D15FCF" w:rsidRPr="00CF1722" w:rsidRDefault="00D15FCF" w:rsidP="00D15FCF">
      <w:pPr>
        <w:autoSpaceDE w:val="0"/>
        <w:autoSpaceDN w:val="0"/>
        <w:adjustRightInd w:val="0"/>
        <w:spacing w:after="0" w:line="360" w:lineRule="auto"/>
        <w:jc w:val="both"/>
        <w:rPr>
          <w:rFonts w:ascii="Garamond" w:hAnsi="Garamond" w:cs="Arial"/>
          <w:sz w:val="24"/>
          <w:szCs w:val="24"/>
        </w:rPr>
      </w:pPr>
      <w:r w:rsidRPr="00CF1722">
        <w:rPr>
          <w:rFonts w:ascii="Garamond" w:hAnsi="Garamond" w:cs="Arial"/>
          <w:sz w:val="24"/>
          <w:szCs w:val="24"/>
        </w:rPr>
        <w:t>-</w:t>
      </w:r>
      <w:r w:rsidRPr="00CF1722">
        <w:rPr>
          <w:rFonts w:ascii="Garamond" w:hAnsi="Garamond" w:cs="Arial"/>
          <w:sz w:val="24"/>
          <w:szCs w:val="24"/>
        </w:rPr>
        <w:tab/>
        <w:t>seznam merilnih mest,</w:t>
      </w:r>
    </w:p>
    <w:p w14:paraId="076BAC98" w14:textId="77777777" w:rsidR="00D15FCF" w:rsidRPr="00CF1722" w:rsidRDefault="00D15FCF" w:rsidP="00D15FCF">
      <w:pPr>
        <w:autoSpaceDE w:val="0"/>
        <w:autoSpaceDN w:val="0"/>
        <w:adjustRightInd w:val="0"/>
        <w:spacing w:after="0" w:line="360" w:lineRule="auto"/>
        <w:jc w:val="both"/>
        <w:rPr>
          <w:rFonts w:ascii="Garamond" w:hAnsi="Garamond" w:cs="Arial"/>
          <w:sz w:val="24"/>
          <w:szCs w:val="24"/>
        </w:rPr>
      </w:pPr>
      <w:r w:rsidRPr="00CF1722">
        <w:rPr>
          <w:rFonts w:ascii="Garamond" w:hAnsi="Garamond" w:cs="Arial"/>
          <w:sz w:val="24"/>
          <w:szCs w:val="24"/>
        </w:rPr>
        <w:t>-</w:t>
      </w:r>
      <w:r w:rsidRPr="00CF1722">
        <w:rPr>
          <w:rFonts w:ascii="Garamond" w:hAnsi="Garamond" w:cs="Arial"/>
          <w:sz w:val="24"/>
          <w:szCs w:val="24"/>
        </w:rPr>
        <w:tab/>
        <w:t>naslov na katerega mora kandidat posredovati ponudbo,</w:t>
      </w:r>
    </w:p>
    <w:p w14:paraId="48C8F558" w14:textId="77777777" w:rsidR="00D15FCF" w:rsidRPr="00CF1722" w:rsidRDefault="00D15FCF" w:rsidP="00D15FCF">
      <w:pPr>
        <w:autoSpaceDE w:val="0"/>
        <w:autoSpaceDN w:val="0"/>
        <w:adjustRightInd w:val="0"/>
        <w:spacing w:after="0" w:line="360" w:lineRule="auto"/>
        <w:jc w:val="both"/>
        <w:rPr>
          <w:rFonts w:ascii="Garamond" w:hAnsi="Garamond" w:cs="Arial"/>
          <w:sz w:val="24"/>
          <w:szCs w:val="24"/>
        </w:rPr>
      </w:pPr>
      <w:r w:rsidRPr="00CF1722">
        <w:rPr>
          <w:rFonts w:ascii="Garamond" w:hAnsi="Garamond" w:cs="Arial"/>
          <w:sz w:val="24"/>
          <w:szCs w:val="24"/>
        </w:rPr>
        <w:t>-</w:t>
      </w:r>
      <w:r w:rsidRPr="00CF1722">
        <w:rPr>
          <w:rFonts w:ascii="Garamond" w:hAnsi="Garamond" w:cs="Arial"/>
          <w:sz w:val="24"/>
          <w:szCs w:val="24"/>
        </w:rPr>
        <w:tab/>
        <w:t>ali se ponovno odpiranje konkurence izvaja na klasičen način ali preko informacijskega sistema (v primeru izvajanja preko informacijskega sistema naročnik navede v povabilu vse zahteve, povezane s tem).</w:t>
      </w:r>
    </w:p>
    <w:p w14:paraId="674FB50C" w14:textId="342D796E" w:rsidR="00D15FCF" w:rsidRDefault="00D15FCF" w:rsidP="00D15FCF">
      <w:pPr>
        <w:pStyle w:val="Navaden1"/>
        <w:spacing w:line="312" w:lineRule="auto"/>
        <w:jc w:val="both"/>
        <w:rPr>
          <w:rFonts w:ascii="Garamond" w:hAnsi="Garamond" w:cs="Arial"/>
          <w:sz w:val="24"/>
          <w:szCs w:val="24"/>
        </w:rPr>
      </w:pPr>
    </w:p>
    <w:p w14:paraId="4F982F60" w14:textId="705B25A3" w:rsidR="00D15FCF" w:rsidRDefault="00D15FCF" w:rsidP="00D15FCF">
      <w:pPr>
        <w:pStyle w:val="Navaden1"/>
        <w:numPr>
          <w:ilvl w:val="0"/>
          <w:numId w:val="21"/>
        </w:numPr>
        <w:spacing w:line="312" w:lineRule="auto"/>
        <w:jc w:val="both"/>
        <w:rPr>
          <w:rFonts w:ascii="Garamond" w:hAnsi="Garamond" w:cs="Arial"/>
          <w:sz w:val="24"/>
          <w:szCs w:val="24"/>
        </w:rPr>
      </w:pPr>
      <w:r>
        <w:rPr>
          <w:rFonts w:ascii="Garamond" w:hAnsi="Garamond" w:cs="Arial"/>
          <w:sz w:val="24"/>
          <w:szCs w:val="24"/>
        </w:rPr>
        <w:t>člen</w:t>
      </w:r>
    </w:p>
    <w:p w14:paraId="08A4EC16" w14:textId="4B41A1B5" w:rsidR="00D15FCF" w:rsidRDefault="00D15FCF" w:rsidP="00D15FCF">
      <w:pPr>
        <w:pStyle w:val="Navaden1"/>
        <w:spacing w:line="312" w:lineRule="auto"/>
        <w:jc w:val="both"/>
        <w:rPr>
          <w:rFonts w:ascii="Garamond" w:hAnsi="Garamond" w:cs="Arial"/>
          <w:sz w:val="24"/>
          <w:szCs w:val="24"/>
        </w:rPr>
      </w:pPr>
    </w:p>
    <w:p w14:paraId="5DE36866" w14:textId="77777777" w:rsidR="00D15FCF" w:rsidRPr="00CF1722" w:rsidRDefault="00D15FCF" w:rsidP="00D15FCF">
      <w:pPr>
        <w:autoSpaceDE w:val="0"/>
        <w:autoSpaceDN w:val="0"/>
        <w:adjustRightInd w:val="0"/>
        <w:spacing w:after="0" w:line="360" w:lineRule="auto"/>
        <w:jc w:val="both"/>
        <w:rPr>
          <w:rFonts w:ascii="Garamond" w:hAnsi="Garamond" w:cs="Arial"/>
          <w:sz w:val="24"/>
          <w:szCs w:val="24"/>
        </w:rPr>
      </w:pPr>
      <w:r w:rsidRPr="00CF1722">
        <w:rPr>
          <w:rFonts w:ascii="Garamond" w:hAnsi="Garamond" w:cs="Arial"/>
          <w:sz w:val="24"/>
          <w:szCs w:val="24"/>
        </w:rPr>
        <w:t xml:space="preserve">Kandidat mora ponudbo vložiti v ovojnico oziroma obsegu ponudbe primerno embalažo. Na ovojnico mora kandidat nalepiti izpolnjen obrazec »ponudba«, ki bo kandidatu posredovano hkrati s povabilom. V primeru, da obrazec »ponudba« kandidatu ne bo posredovan, je kandidat dolžan na ovojnico sam napisati oznako ali številko naročila in ''Ne odpiraj – ponudba''. </w:t>
      </w:r>
    </w:p>
    <w:p w14:paraId="7828FAED" w14:textId="77777777" w:rsidR="00D15FCF" w:rsidRPr="00CF1722" w:rsidRDefault="00D15FCF" w:rsidP="00D15FCF">
      <w:pPr>
        <w:autoSpaceDE w:val="0"/>
        <w:autoSpaceDN w:val="0"/>
        <w:adjustRightInd w:val="0"/>
        <w:spacing w:after="0" w:line="360" w:lineRule="auto"/>
        <w:jc w:val="both"/>
        <w:rPr>
          <w:rFonts w:ascii="Garamond" w:hAnsi="Garamond" w:cs="Arial"/>
          <w:sz w:val="24"/>
          <w:szCs w:val="24"/>
        </w:rPr>
      </w:pPr>
    </w:p>
    <w:p w14:paraId="572F4930" w14:textId="28D376B6" w:rsidR="00D15FCF" w:rsidRDefault="00D15FCF" w:rsidP="00D15FCF">
      <w:pPr>
        <w:autoSpaceDE w:val="0"/>
        <w:autoSpaceDN w:val="0"/>
        <w:adjustRightInd w:val="0"/>
        <w:spacing w:after="0" w:line="360" w:lineRule="auto"/>
        <w:jc w:val="both"/>
        <w:rPr>
          <w:rFonts w:ascii="Garamond" w:hAnsi="Garamond" w:cs="Arial"/>
          <w:sz w:val="24"/>
          <w:szCs w:val="24"/>
        </w:rPr>
      </w:pPr>
      <w:r w:rsidRPr="00CF1722">
        <w:rPr>
          <w:rFonts w:ascii="Garamond" w:hAnsi="Garamond" w:cs="Arial"/>
          <w:sz w:val="24"/>
          <w:szCs w:val="24"/>
        </w:rPr>
        <w:t>Če naročnik ponovno odpiranje konkurence izvaja preko informacijskega sistema, se ponudba predloži na način, določen v povabilu.</w:t>
      </w:r>
    </w:p>
    <w:p w14:paraId="537DF1AB" w14:textId="21AD06E3" w:rsidR="00881750" w:rsidRDefault="00881750" w:rsidP="00D15FCF">
      <w:pPr>
        <w:autoSpaceDE w:val="0"/>
        <w:autoSpaceDN w:val="0"/>
        <w:adjustRightInd w:val="0"/>
        <w:spacing w:after="0" w:line="360" w:lineRule="auto"/>
        <w:jc w:val="both"/>
        <w:rPr>
          <w:rFonts w:ascii="Garamond" w:hAnsi="Garamond" w:cs="Arial"/>
          <w:sz w:val="24"/>
          <w:szCs w:val="24"/>
        </w:rPr>
      </w:pPr>
    </w:p>
    <w:p w14:paraId="05EDFD2C" w14:textId="77777777" w:rsidR="00881750" w:rsidRPr="00CF1722" w:rsidRDefault="00881750" w:rsidP="00D15FCF">
      <w:pPr>
        <w:autoSpaceDE w:val="0"/>
        <w:autoSpaceDN w:val="0"/>
        <w:adjustRightInd w:val="0"/>
        <w:spacing w:after="0" w:line="360" w:lineRule="auto"/>
        <w:jc w:val="both"/>
        <w:rPr>
          <w:rFonts w:ascii="Garamond" w:hAnsi="Garamond" w:cs="Arial"/>
          <w:sz w:val="24"/>
          <w:szCs w:val="24"/>
        </w:rPr>
      </w:pPr>
    </w:p>
    <w:p w14:paraId="2FE56835" w14:textId="5280ED51" w:rsidR="00D15FCF" w:rsidRDefault="00D15FCF" w:rsidP="00D15FCF">
      <w:pPr>
        <w:pStyle w:val="Navaden1"/>
        <w:numPr>
          <w:ilvl w:val="0"/>
          <w:numId w:val="21"/>
        </w:numPr>
        <w:spacing w:line="312" w:lineRule="auto"/>
        <w:jc w:val="both"/>
        <w:rPr>
          <w:rFonts w:ascii="Garamond" w:hAnsi="Garamond" w:cs="Arial"/>
          <w:sz w:val="24"/>
          <w:szCs w:val="24"/>
        </w:rPr>
      </w:pPr>
      <w:r>
        <w:rPr>
          <w:rFonts w:ascii="Garamond" w:hAnsi="Garamond" w:cs="Arial"/>
          <w:sz w:val="24"/>
          <w:szCs w:val="24"/>
        </w:rPr>
        <w:t>člen</w:t>
      </w:r>
    </w:p>
    <w:p w14:paraId="7D79359F" w14:textId="2FF8F194" w:rsidR="00D15FCF" w:rsidRDefault="00D15FCF" w:rsidP="00D15FCF">
      <w:pPr>
        <w:pStyle w:val="Navaden1"/>
        <w:spacing w:line="312" w:lineRule="auto"/>
        <w:jc w:val="both"/>
        <w:rPr>
          <w:rFonts w:ascii="Garamond" w:hAnsi="Garamond" w:cs="Arial"/>
          <w:sz w:val="24"/>
          <w:szCs w:val="24"/>
        </w:rPr>
      </w:pPr>
    </w:p>
    <w:p w14:paraId="5C32EF6D" w14:textId="5A2C780A" w:rsidR="00D15FCF" w:rsidRDefault="00D15FCF" w:rsidP="00D15FCF">
      <w:pPr>
        <w:autoSpaceDE w:val="0"/>
        <w:autoSpaceDN w:val="0"/>
        <w:adjustRightInd w:val="0"/>
        <w:spacing w:after="0" w:line="360" w:lineRule="auto"/>
        <w:jc w:val="both"/>
        <w:rPr>
          <w:rFonts w:ascii="Garamond" w:hAnsi="Garamond" w:cs="Arial"/>
          <w:sz w:val="24"/>
          <w:szCs w:val="24"/>
        </w:rPr>
      </w:pPr>
      <w:r w:rsidRPr="00CF1722">
        <w:rPr>
          <w:rFonts w:ascii="Garamond" w:hAnsi="Garamond" w:cs="Arial"/>
          <w:sz w:val="24"/>
          <w:szCs w:val="24"/>
        </w:rPr>
        <w:t>Naročnik bo po pregledu ponudb kandidatom, ki bodo predložili ponudbo, posredoval odločitev o ponovnem odpiranju konkurence, katere sestavni del je nov seznam kandidatov, z novim predračunom ter navedbo cen za posamezno vrsto tarife. Nov seznam kandidatov začne veljati po preteku osmih delovnih dni od prejema odločitve o ponovnem odpiranju konkurence, uporablja pa se za obdobje za katero se odpira konkurenca. Nov seznam kandidatov se bo dodal kot nova priloga k temu sporazumu. Z dnem uporabe novega seznama kandidatov preneha veljati predhodni seznam (v delih na katere se nanaša izvedeno ponovno odpiranje konkurence).</w:t>
      </w:r>
    </w:p>
    <w:p w14:paraId="7705EE2C" w14:textId="77777777" w:rsidR="00D15FCF" w:rsidRPr="00CF1722" w:rsidRDefault="00D15FCF" w:rsidP="00D15FCF">
      <w:pPr>
        <w:autoSpaceDE w:val="0"/>
        <w:autoSpaceDN w:val="0"/>
        <w:adjustRightInd w:val="0"/>
        <w:spacing w:after="0" w:line="360" w:lineRule="auto"/>
        <w:jc w:val="both"/>
        <w:rPr>
          <w:rFonts w:ascii="Garamond" w:hAnsi="Garamond" w:cs="Arial"/>
          <w:sz w:val="24"/>
          <w:szCs w:val="24"/>
        </w:rPr>
      </w:pPr>
    </w:p>
    <w:p w14:paraId="0C0BA50A" w14:textId="77777777" w:rsidR="00D15FCF" w:rsidRDefault="00D15FCF" w:rsidP="00D15FCF">
      <w:pPr>
        <w:autoSpaceDE w:val="0"/>
        <w:autoSpaceDN w:val="0"/>
        <w:adjustRightInd w:val="0"/>
        <w:spacing w:after="0" w:line="360" w:lineRule="auto"/>
        <w:jc w:val="both"/>
        <w:rPr>
          <w:rFonts w:ascii="Garamond" w:hAnsi="Garamond" w:cs="Arial"/>
          <w:sz w:val="24"/>
          <w:szCs w:val="24"/>
        </w:rPr>
      </w:pPr>
      <w:r w:rsidRPr="00CF1722">
        <w:rPr>
          <w:rFonts w:ascii="Garamond" w:hAnsi="Garamond" w:cs="Arial"/>
          <w:sz w:val="24"/>
          <w:szCs w:val="24"/>
        </w:rPr>
        <w:lastRenderedPageBreak/>
        <w:t>Cene iz novega predračuna se uporabljajo za obdobje za katero se odpira konkurenca. Nov predračun se bo dodal kot nova priloga k temu sporazumu. Z dnem uporabe novih cen po predloženem predračunu preneha veljati predhodni (v delih na katere se nanaša izvedeno ponovno odpiranje konkurence).</w:t>
      </w:r>
    </w:p>
    <w:p w14:paraId="7C587821" w14:textId="77777777" w:rsidR="00D15FCF" w:rsidRPr="00D15FCF" w:rsidRDefault="00D15FCF" w:rsidP="00D15FCF">
      <w:pPr>
        <w:pStyle w:val="Navaden1"/>
        <w:spacing w:line="312" w:lineRule="auto"/>
        <w:jc w:val="both"/>
        <w:rPr>
          <w:rFonts w:ascii="Garamond" w:hAnsi="Garamond" w:cs="Arial"/>
          <w:sz w:val="24"/>
          <w:szCs w:val="24"/>
        </w:rPr>
      </w:pPr>
    </w:p>
    <w:p w14:paraId="230C88A9" w14:textId="77777777" w:rsidR="000506E2" w:rsidRPr="00463477" w:rsidRDefault="000506E2" w:rsidP="000506E2">
      <w:pPr>
        <w:spacing w:after="0" w:line="312" w:lineRule="auto"/>
        <w:contextualSpacing/>
        <w:jc w:val="both"/>
        <w:rPr>
          <w:rFonts w:ascii="Garamond" w:hAnsi="Garamond"/>
          <w:sz w:val="24"/>
          <w:szCs w:val="24"/>
          <w:lang w:eastAsia="sl-SI"/>
        </w:rPr>
      </w:pPr>
      <w:r w:rsidRPr="00463477">
        <w:rPr>
          <w:rFonts w:ascii="Garamond" w:hAnsi="Garamond"/>
          <w:sz w:val="24"/>
          <w:szCs w:val="24"/>
          <w:lang w:eastAsia="sl-SI"/>
        </w:rPr>
        <w:t>ZAVAROVANJE ZA DOBRO IZVEDBO POGODBENIH OBVEZNOSTI</w:t>
      </w:r>
    </w:p>
    <w:p w14:paraId="5D740C67" w14:textId="77777777" w:rsidR="000506E2" w:rsidRPr="000506E2" w:rsidRDefault="000506E2" w:rsidP="002A4212">
      <w:pPr>
        <w:pStyle w:val="Odstavekseznama"/>
        <w:numPr>
          <w:ilvl w:val="0"/>
          <w:numId w:val="21"/>
        </w:numPr>
        <w:spacing w:line="312" w:lineRule="auto"/>
        <w:rPr>
          <w:rFonts w:ascii="Garamond" w:hAnsi="Garamond"/>
          <w:sz w:val="24"/>
          <w:szCs w:val="24"/>
        </w:rPr>
      </w:pPr>
      <w:r w:rsidRPr="000506E2">
        <w:rPr>
          <w:rFonts w:ascii="Garamond" w:hAnsi="Garamond"/>
          <w:sz w:val="24"/>
          <w:szCs w:val="24"/>
        </w:rPr>
        <w:t>člen</w:t>
      </w:r>
    </w:p>
    <w:p w14:paraId="480CAC9A" w14:textId="77777777" w:rsidR="000506E2" w:rsidRPr="00463477" w:rsidRDefault="000506E2" w:rsidP="000506E2">
      <w:pPr>
        <w:pStyle w:val="Odstavekseznama"/>
        <w:spacing w:line="312" w:lineRule="auto"/>
        <w:ind w:left="1080"/>
        <w:rPr>
          <w:rFonts w:ascii="Garamond" w:eastAsia="Arial Unicode MS" w:hAnsi="Garamond"/>
          <w:sz w:val="24"/>
          <w:szCs w:val="24"/>
        </w:rPr>
      </w:pPr>
    </w:p>
    <w:p w14:paraId="294659FA" w14:textId="77777777" w:rsidR="000506E2" w:rsidRPr="00463477" w:rsidRDefault="000506E2" w:rsidP="000506E2">
      <w:pPr>
        <w:spacing w:after="0" w:line="312" w:lineRule="auto"/>
        <w:jc w:val="both"/>
        <w:rPr>
          <w:rFonts w:ascii="Garamond" w:hAnsi="Garamond"/>
          <w:sz w:val="24"/>
          <w:szCs w:val="24"/>
        </w:rPr>
      </w:pPr>
      <w:r w:rsidRPr="00463477">
        <w:rPr>
          <w:rFonts w:ascii="Garamond" w:hAnsi="Garamond"/>
          <w:sz w:val="24"/>
          <w:szCs w:val="24"/>
        </w:rPr>
        <w:t>Dobavitelj jamči, da bo storitve po tej pogodbi izvedel tako, da bodo v celoti in v vseh svojih delih ustrezala zakonskim in tehničnim predpisom ter standardom, veljavnim za tovrstne dobave.</w:t>
      </w:r>
    </w:p>
    <w:p w14:paraId="0AF690FC" w14:textId="441E9A74" w:rsidR="000506E2" w:rsidRPr="00463477" w:rsidRDefault="002A4212" w:rsidP="000506E2">
      <w:pPr>
        <w:spacing w:after="0" w:line="312" w:lineRule="auto"/>
        <w:jc w:val="both"/>
        <w:rPr>
          <w:rFonts w:ascii="Garamond" w:hAnsi="Garamond"/>
          <w:sz w:val="24"/>
          <w:szCs w:val="24"/>
        </w:rPr>
      </w:pPr>
      <w:r>
        <w:rPr>
          <w:rFonts w:ascii="Garamond" w:hAnsi="Garamond"/>
          <w:sz w:val="24"/>
          <w:szCs w:val="24"/>
        </w:rPr>
        <w:t>Dobavitelj</w:t>
      </w:r>
      <w:r w:rsidR="000506E2" w:rsidRPr="00463477">
        <w:rPr>
          <w:rFonts w:ascii="Garamond" w:hAnsi="Garamond"/>
          <w:sz w:val="24"/>
          <w:szCs w:val="24"/>
        </w:rPr>
        <w:t xml:space="preserve"> mora najkasneje v roku osmih (8) dni po sklenitvi tega sporazuma, kot pogoj za veljavnost sporazuma naročniku izročiti bančno garancijo za </w:t>
      </w:r>
      <w:r w:rsidR="000506E2" w:rsidRPr="00F04062">
        <w:rPr>
          <w:rFonts w:ascii="Garamond" w:hAnsi="Garamond"/>
          <w:sz w:val="24"/>
          <w:szCs w:val="24"/>
        </w:rPr>
        <w:t xml:space="preserve">dobro izvedbo del v višini </w:t>
      </w:r>
      <w:r w:rsidR="000506E2" w:rsidRPr="007A0762">
        <w:rPr>
          <w:rFonts w:ascii="Garamond" w:hAnsi="Garamond"/>
          <w:sz w:val="24"/>
          <w:szCs w:val="24"/>
        </w:rPr>
        <w:t>1 % pogodbene vrednosti brez DDV.,</w:t>
      </w:r>
      <w:r w:rsidR="000506E2" w:rsidRPr="00F04062">
        <w:rPr>
          <w:rFonts w:ascii="Garamond" w:hAnsi="Garamond"/>
          <w:sz w:val="24"/>
          <w:szCs w:val="24"/>
        </w:rPr>
        <w:t xml:space="preserve"> kot jamstvo za kvalitetno in pravočasno izvršitev storitev in jo naročnik lahko unovči:</w:t>
      </w:r>
    </w:p>
    <w:p w14:paraId="3024B9C3" w14:textId="77777777" w:rsidR="000506E2" w:rsidRPr="00463477" w:rsidRDefault="000506E2" w:rsidP="000506E2">
      <w:pPr>
        <w:numPr>
          <w:ilvl w:val="0"/>
          <w:numId w:val="7"/>
        </w:numPr>
        <w:spacing w:after="0" w:line="312" w:lineRule="auto"/>
        <w:ind w:left="0"/>
        <w:contextualSpacing/>
        <w:jc w:val="both"/>
        <w:rPr>
          <w:rFonts w:ascii="Garamond" w:hAnsi="Garamond"/>
          <w:sz w:val="24"/>
          <w:szCs w:val="24"/>
          <w:lang w:eastAsia="sl-SI"/>
        </w:rPr>
      </w:pPr>
      <w:r w:rsidRPr="00463477">
        <w:rPr>
          <w:rFonts w:ascii="Garamond" w:hAnsi="Garamond"/>
          <w:sz w:val="24"/>
          <w:szCs w:val="24"/>
          <w:lang w:eastAsia="sl-SI"/>
        </w:rPr>
        <w:t>v primeru dobaviteljevega odstopa od pogodbe pred ali med izvedbo dobav po dobaviteljevi krivdi,</w:t>
      </w:r>
    </w:p>
    <w:p w14:paraId="72F4BC38" w14:textId="77777777" w:rsidR="005708CC" w:rsidRDefault="000506E2" w:rsidP="005708CC">
      <w:pPr>
        <w:numPr>
          <w:ilvl w:val="0"/>
          <w:numId w:val="7"/>
        </w:numPr>
        <w:spacing w:after="0" w:line="312" w:lineRule="auto"/>
        <w:ind w:left="0"/>
        <w:contextualSpacing/>
        <w:jc w:val="both"/>
        <w:rPr>
          <w:rFonts w:ascii="Garamond" w:hAnsi="Garamond"/>
          <w:sz w:val="24"/>
          <w:szCs w:val="24"/>
          <w:lang w:eastAsia="sl-SI"/>
        </w:rPr>
      </w:pPr>
      <w:r w:rsidRPr="00463477">
        <w:rPr>
          <w:rFonts w:ascii="Garamond" w:hAnsi="Garamond"/>
          <w:sz w:val="24"/>
          <w:szCs w:val="24"/>
          <w:lang w:eastAsia="sl-SI"/>
        </w:rPr>
        <w:t>v primeru da dobavitelj ne bo izpolnil svojih pogodbenih obveznosti v dogovorjenem roku, obsegu ter količini oziroma, v kolikor obveznosti po krovni pogodbi ne bodo pravočasno ali pravilno izvajanje oz. jih bo dobavitelj prenehal izvajati,</w:t>
      </w:r>
    </w:p>
    <w:p w14:paraId="1ECB5D12" w14:textId="75CDCB14" w:rsidR="005708CC" w:rsidRPr="007A0762" w:rsidRDefault="005708CC" w:rsidP="007A0762">
      <w:pPr>
        <w:numPr>
          <w:ilvl w:val="0"/>
          <w:numId w:val="7"/>
        </w:numPr>
        <w:spacing w:after="0" w:line="312" w:lineRule="auto"/>
        <w:ind w:left="0"/>
        <w:contextualSpacing/>
        <w:jc w:val="both"/>
        <w:rPr>
          <w:rFonts w:ascii="Garamond" w:hAnsi="Garamond"/>
          <w:sz w:val="24"/>
          <w:szCs w:val="24"/>
        </w:rPr>
      </w:pPr>
      <w:r w:rsidRPr="007A0762">
        <w:rPr>
          <w:rFonts w:ascii="Garamond" w:hAnsi="Garamond"/>
          <w:sz w:val="24"/>
          <w:szCs w:val="24"/>
        </w:rPr>
        <w:t>v kolikor v roku 20 dni po podpisu tega sporazuma s posameznim naročnikom ne bo podpisal posamičnega okvirnega sporazuma,</w:t>
      </w:r>
    </w:p>
    <w:p w14:paraId="0C905AD5" w14:textId="0B937800" w:rsidR="000506E2" w:rsidRPr="00191447" w:rsidRDefault="000506E2" w:rsidP="00191447">
      <w:pPr>
        <w:numPr>
          <w:ilvl w:val="0"/>
          <w:numId w:val="7"/>
        </w:numPr>
        <w:spacing w:after="0" w:line="312" w:lineRule="auto"/>
        <w:ind w:left="0"/>
        <w:contextualSpacing/>
        <w:jc w:val="both"/>
        <w:rPr>
          <w:rFonts w:ascii="Garamond" w:hAnsi="Garamond"/>
          <w:sz w:val="24"/>
          <w:szCs w:val="24"/>
        </w:rPr>
      </w:pPr>
      <w:r w:rsidRPr="00463477">
        <w:rPr>
          <w:rFonts w:ascii="Garamond" w:hAnsi="Garamond"/>
          <w:sz w:val="24"/>
          <w:szCs w:val="24"/>
          <w:lang w:eastAsia="sl-SI"/>
        </w:rPr>
        <w:t xml:space="preserve">v primeru, da </w:t>
      </w:r>
      <w:r w:rsidR="002A4212">
        <w:rPr>
          <w:rFonts w:ascii="Garamond" w:hAnsi="Garamond"/>
          <w:sz w:val="24"/>
          <w:szCs w:val="24"/>
          <w:lang w:eastAsia="sl-SI"/>
        </w:rPr>
        <w:t>dobavitelj</w:t>
      </w:r>
      <w:r w:rsidRPr="00463477">
        <w:rPr>
          <w:rFonts w:ascii="Garamond" w:hAnsi="Garamond"/>
          <w:sz w:val="24"/>
          <w:szCs w:val="24"/>
          <w:lang w:eastAsia="sl-SI"/>
        </w:rPr>
        <w:t xml:space="preserve"> krši področno zakonodajo. </w:t>
      </w:r>
    </w:p>
    <w:p w14:paraId="2CDDF108" w14:textId="56F8BE5B" w:rsidR="00D15FCF" w:rsidRDefault="00191447" w:rsidP="00191447">
      <w:pPr>
        <w:pStyle w:val="Odstavekseznama"/>
        <w:numPr>
          <w:ilvl w:val="0"/>
          <w:numId w:val="21"/>
        </w:numPr>
        <w:spacing w:line="312" w:lineRule="auto"/>
        <w:rPr>
          <w:rFonts w:ascii="Garamond" w:hAnsi="Garamond"/>
          <w:sz w:val="24"/>
          <w:szCs w:val="24"/>
        </w:rPr>
      </w:pPr>
      <w:r>
        <w:rPr>
          <w:rFonts w:ascii="Garamond" w:hAnsi="Garamond"/>
          <w:sz w:val="24"/>
          <w:szCs w:val="24"/>
        </w:rPr>
        <w:t>člen</w:t>
      </w:r>
    </w:p>
    <w:p w14:paraId="3CDC0DAF" w14:textId="336F499B" w:rsidR="00191447" w:rsidRPr="00191447" w:rsidRDefault="00191447" w:rsidP="00191447">
      <w:pPr>
        <w:spacing w:line="312" w:lineRule="auto"/>
        <w:jc w:val="both"/>
        <w:rPr>
          <w:rFonts w:ascii="Garamond" w:hAnsi="Garamond"/>
          <w:sz w:val="24"/>
          <w:szCs w:val="24"/>
        </w:rPr>
      </w:pPr>
      <w:r w:rsidRPr="00191447">
        <w:rPr>
          <w:rFonts w:ascii="Garamond" w:hAnsi="Garamond"/>
          <w:sz w:val="24"/>
          <w:szCs w:val="24"/>
        </w:rPr>
        <w:t xml:space="preserve">V primeru izvedbe ponovnega odpiranja konkurence in novega seznama kandidatov mora dobavitelj, ki je bil dobavitelj že pred tem, temu ustrezno predložiti novo zavarovanje oziroma spremeniti z dodatkom že predloženo zavarovanje, s spremenjeno višino in podaljšano veljavnostjo za 40 dni po koncu veljavnosti pogodbe za izvedbo predmetnega javnega naročila. Dobavitelj predloži zavarovanje v višini 1 % ponudbene vrednosti električne energije za obdobje </w:t>
      </w:r>
      <w:r w:rsidR="00881750">
        <w:rPr>
          <w:rFonts w:ascii="Garamond" w:hAnsi="Garamond"/>
          <w:sz w:val="24"/>
          <w:szCs w:val="24"/>
        </w:rPr>
        <w:t>24</w:t>
      </w:r>
      <w:r w:rsidRPr="00191447">
        <w:rPr>
          <w:rFonts w:ascii="Garamond" w:hAnsi="Garamond"/>
          <w:sz w:val="24"/>
          <w:szCs w:val="24"/>
        </w:rPr>
        <w:t xml:space="preserve"> mesecev, brez DDV, po predloženem novem predračunu. Predmetno novo ali spremenjeno zavarovanje bo moral dobavitelj predložiti najkasneje v roku 8 (osmih) dni od veljavnosti novega seznama kandidatov.</w:t>
      </w:r>
    </w:p>
    <w:p w14:paraId="73C3FF5A" w14:textId="4F677C3A" w:rsidR="00191447" w:rsidRPr="00191447" w:rsidRDefault="00191447" w:rsidP="00191447">
      <w:pPr>
        <w:spacing w:line="312" w:lineRule="auto"/>
        <w:jc w:val="both"/>
        <w:rPr>
          <w:rFonts w:ascii="Garamond" w:hAnsi="Garamond"/>
          <w:sz w:val="24"/>
          <w:szCs w:val="24"/>
        </w:rPr>
      </w:pPr>
      <w:r w:rsidRPr="00191447">
        <w:rPr>
          <w:rFonts w:ascii="Garamond" w:hAnsi="Garamond"/>
          <w:sz w:val="24"/>
          <w:szCs w:val="24"/>
        </w:rPr>
        <w:t xml:space="preserve">V primeru izvedbe ponovnega odpiranja konkurence in novega seznama kandidatov mora nov dobavitelj, ki ni bil dobavitelj že pred tem, zavarovanje predložiti najkasneje v roku 8 (osmih) dni od veljavnosti novega seznama kandidatov. Nov dobavitelj predloži zavarovanje v višini 1 % ponudbene vrednosti električne energije za obdobje </w:t>
      </w:r>
      <w:r w:rsidR="00881750">
        <w:rPr>
          <w:rFonts w:ascii="Garamond" w:hAnsi="Garamond"/>
          <w:sz w:val="24"/>
          <w:szCs w:val="24"/>
        </w:rPr>
        <w:t>24</w:t>
      </w:r>
      <w:r w:rsidRPr="00191447">
        <w:rPr>
          <w:rFonts w:ascii="Garamond" w:hAnsi="Garamond"/>
          <w:sz w:val="24"/>
          <w:szCs w:val="24"/>
        </w:rPr>
        <w:t xml:space="preserve"> mesecev, brez DDV, po predloženem novem predračunu, z veljavnostjo za 40 dni po koncu veljavnosti pogodbe za izvedbo predmetnega javnega naročila.</w:t>
      </w:r>
    </w:p>
    <w:p w14:paraId="18F94C49" w14:textId="3E3E4675" w:rsidR="000506E2" w:rsidRPr="00463477" w:rsidRDefault="000506E2" w:rsidP="000506E2">
      <w:pPr>
        <w:spacing w:after="0" w:line="312" w:lineRule="auto"/>
        <w:jc w:val="both"/>
        <w:rPr>
          <w:rFonts w:ascii="Garamond" w:hAnsi="Garamond"/>
          <w:sz w:val="24"/>
          <w:szCs w:val="24"/>
        </w:rPr>
      </w:pPr>
      <w:r w:rsidRPr="00463477">
        <w:rPr>
          <w:rFonts w:ascii="Garamond" w:hAnsi="Garamond"/>
          <w:sz w:val="24"/>
          <w:szCs w:val="24"/>
        </w:rPr>
        <w:lastRenderedPageBreak/>
        <w:t>VAROVANJE POSLOVNIH SKRIVNOSTI</w:t>
      </w:r>
      <w:r w:rsidR="00A533D3">
        <w:rPr>
          <w:rFonts w:ascii="Garamond" w:hAnsi="Garamond"/>
          <w:sz w:val="24"/>
          <w:szCs w:val="24"/>
        </w:rPr>
        <w:t xml:space="preserve"> IN OSEBNIH PODATKOV</w:t>
      </w:r>
    </w:p>
    <w:p w14:paraId="2EF05B1F" w14:textId="77777777" w:rsidR="000506E2" w:rsidRPr="000506E2" w:rsidRDefault="000506E2" w:rsidP="002A4212">
      <w:pPr>
        <w:pStyle w:val="Odstavekseznama"/>
        <w:numPr>
          <w:ilvl w:val="0"/>
          <w:numId w:val="21"/>
        </w:numPr>
        <w:spacing w:line="312" w:lineRule="auto"/>
        <w:rPr>
          <w:rFonts w:ascii="Garamond" w:hAnsi="Garamond"/>
          <w:sz w:val="24"/>
          <w:szCs w:val="24"/>
        </w:rPr>
      </w:pPr>
      <w:r w:rsidRPr="000506E2">
        <w:rPr>
          <w:rFonts w:ascii="Garamond" w:hAnsi="Garamond"/>
          <w:sz w:val="24"/>
          <w:szCs w:val="24"/>
        </w:rPr>
        <w:t>člen</w:t>
      </w:r>
    </w:p>
    <w:p w14:paraId="55E47C7E" w14:textId="61A7067B" w:rsidR="000506E2" w:rsidRPr="00463477" w:rsidRDefault="000506E2" w:rsidP="000506E2">
      <w:pPr>
        <w:spacing w:after="0" w:line="312" w:lineRule="auto"/>
        <w:jc w:val="both"/>
        <w:rPr>
          <w:rFonts w:ascii="Garamond" w:hAnsi="Garamond"/>
          <w:sz w:val="24"/>
          <w:szCs w:val="24"/>
        </w:rPr>
      </w:pPr>
      <w:r w:rsidRPr="00463477">
        <w:rPr>
          <w:rFonts w:ascii="Garamond" w:hAnsi="Garamond"/>
          <w:sz w:val="24"/>
          <w:szCs w:val="24"/>
        </w:rPr>
        <w:t xml:space="preserve">Kot poslovno skrivnost je dobavitelj dolžan varovati podatke, s katerimi bi se seznanil pri </w:t>
      </w:r>
      <w:r>
        <w:rPr>
          <w:rFonts w:ascii="Garamond" w:hAnsi="Garamond"/>
          <w:sz w:val="24"/>
          <w:szCs w:val="24"/>
        </w:rPr>
        <w:t>izvajanju dobav</w:t>
      </w:r>
      <w:r w:rsidRPr="00463477">
        <w:rPr>
          <w:rFonts w:ascii="Garamond" w:hAnsi="Garamond"/>
          <w:sz w:val="24"/>
          <w:szCs w:val="24"/>
        </w:rPr>
        <w:t>, ki so predmet tega sporazuma.</w:t>
      </w:r>
    </w:p>
    <w:p w14:paraId="3988CB82" w14:textId="77777777" w:rsidR="000506E2" w:rsidRPr="00463477" w:rsidRDefault="000506E2" w:rsidP="000506E2">
      <w:pPr>
        <w:spacing w:after="0" w:line="312" w:lineRule="auto"/>
        <w:jc w:val="both"/>
        <w:rPr>
          <w:rFonts w:ascii="Garamond" w:hAnsi="Garamond"/>
          <w:sz w:val="24"/>
          <w:szCs w:val="24"/>
        </w:rPr>
      </w:pPr>
      <w:r w:rsidRPr="00463477">
        <w:rPr>
          <w:rFonts w:ascii="Garamond" w:hAnsi="Garamond"/>
          <w:sz w:val="24"/>
          <w:szCs w:val="24"/>
        </w:rPr>
        <w:t>Določbe o poslovni skrivnosti zavezujejo dobavitelja in njegove delavce ter podizvajalce tudi po prenehanju veljavnosti tega sporazuma.</w:t>
      </w:r>
    </w:p>
    <w:p w14:paraId="071F25C1" w14:textId="74337C93" w:rsidR="00A533D3" w:rsidRDefault="00A533D3" w:rsidP="002A4212">
      <w:pPr>
        <w:pStyle w:val="Odstavekseznama"/>
        <w:numPr>
          <w:ilvl w:val="0"/>
          <w:numId w:val="21"/>
        </w:numPr>
        <w:spacing w:line="312" w:lineRule="auto"/>
        <w:rPr>
          <w:rFonts w:ascii="Garamond" w:hAnsi="Garamond"/>
          <w:sz w:val="24"/>
          <w:szCs w:val="24"/>
        </w:rPr>
      </w:pPr>
      <w:r>
        <w:rPr>
          <w:rFonts w:ascii="Garamond" w:hAnsi="Garamond"/>
          <w:sz w:val="24"/>
          <w:szCs w:val="24"/>
        </w:rPr>
        <w:t>člen</w:t>
      </w:r>
    </w:p>
    <w:p w14:paraId="4A340FB5" w14:textId="0C2A9F31" w:rsidR="00A533D3" w:rsidRDefault="00A533D3" w:rsidP="006D0E46">
      <w:pPr>
        <w:spacing w:line="312" w:lineRule="auto"/>
        <w:jc w:val="both"/>
        <w:rPr>
          <w:rFonts w:ascii="Garamond" w:hAnsi="Garamond"/>
          <w:sz w:val="24"/>
          <w:szCs w:val="24"/>
        </w:rPr>
      </w:pPr>
      <w:r>
        <w:rPr>
          <w:rFonts w:ascii="Garamond" w:hAnsi="Garamond"/>
          <w:sz w:val="24"/>
          <w:szCs w:val="24"/>
        </w:rPr>
        <w:t>Skladno z zakonodajo o varstvu osebnih podatkov pogodbeni stranki soglašata, da osebnih podatkov s katerimi se bosta morebitni seznanila med izvajanjem okvirnega sporazuma ne bosta uporabljali v nasprotju z določili področne zakonodaje. Pogodbeni stranki bosta zagotavljali pogoje in ukrepe za zagotovitev varstva osebnih podatkov in preprečevali morebitne zlorabe.</w:t>
      </w:r>
    </w:p>
    <w:p w14:paraId="5A29E2A8" w14:textId="1FC53954" w:rsidR="00A533D3" w:rsidRPr="00A533D3" w:rsidRDefault="00A533D3" w:rsidP="006D0E46">
      <w:pPr>
        <w:spacing w:line="312" w:lineRule="auto"/>
        <w:jc w:val="both"/>
        <w:rPr>
          <w:rFonts w:ascii="Garamond" w:hAnsi="Garamond"/>
          <w:sz w:val="24"/>
          <w:szCs w:val="24"/>
        </w:rPr>
      </w:pPr>
      <w:r>
        <w:rPr>
          <w:rFonts w:ascii="Garamond" w:hAnsi="Garamond"/>
          <w:sz w:val="24"/>
          <w:szCs w:val="24"/>
        </w:rPr>
        <w:t xml:space="preserve">Dobavitelj se je dolžan seznaniti in se ravnati po internih predpisih posameznega naročnika glede varovanja in zaščite podatkov. </w:t>
      </w:r>
    </w:p>
    <w:p w14:paraId="552E54BB"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PODIZVAJALCI</w:t>
      </w:r>
    </w:p>
    <w:p w14:paraId="6D7571DB" w14:textId="77777777" w:rsidR="008511BE" w:rsidRPr="00BC600C" w:rsidRDefault="008511BE" w:rsidP="00BF0D70">
      <w:pPr>
        <w:spacing w:after="0" w:line="312" w:lineRule="auto"/>
        <w:jc w:val="both"/>
        <w:rPr>
          <w:rFonts w:ascii="Garamond" w:hAnsi="Garamond"/>
          <w:sz w:val="24"/>
          <w:szCs w:val="24"/>
        </w:rPr>
      </w:pPr>
    </w:p>
    <w:p w14:paraId="4D9DDC4A" w14:textId="77777777" w:rsidR="00BF0D70" w:rsidRPr="00BC600C" w:rsidRDefault="00BF0D70" w:rsidP="002A4212">
      <w:pPr>
        <w:numPr>
          <w:ilvl w:val="0"/>
          <w:numId w:val="21"/>
        </w:numPr>
        <w:spacing w:before="200" w:after="0" w:line="312" w:lineRule="auto"/>
        <w:contextualSpacing/>
        <w:jc w:val="both"/>
        <w:rPr>
          <w:rFonts w:ascii="Garamond" w:hAnsi="Garamond"/>
          <w:sz w:val="24"/>
          <w:szCs w:val="24"/>
          <w:lang w:eastAsia="sl-SI"/>
        </w:rPr>
      </w:pPr>
      <w:bookmarkStart w:id="115" w:name="_Toc377383459"/>
      <w:bookmarkStart w:id="116" w:name="_Toc377669276"/>
      <w:r w:rsidRPr="00BC600C">
        <w:rPr>
          <w:rFonts w:ascii="Garamond" w:hAnsi="Garamond"/>
          <w:sz w:val="24"/>
          <w:szCs w:val="24"/>
          <w:lang w:eastAsia="sl-SI"/>
        </w:rPr>
        <w:t>člen</w:t>
      </w:r>
      <w:bookmarkEnd w:id="115"/>
      <w:bookmarkEnd w:id="116"/>
    </w:p>
    <w:p w14:paraId="3C18D4EE" w14:textId="557C8892" w:rsidR="00BF0D70" w:rsidRPr="00BC600C" w:rsidRDefault="000506E2" w:rsidP="00BF0D70">
      <w:pPr>
        <w:spacing w:after="0" w:line="312" w:lineRule="auto"/>
        <w:jc w:val="both"/>
        <w:rPr>
          <w:rFonts w:ascii="Garamond" w:hAnsi="Garamond"/>
          <w:sz w:val="24"/>
          <w:szCs w:val="24"/>
        </w:rPr>
      </w:pPr>
      <w:r>
        <w:rPr>
          <w:rFonts w:ascii="Garamond" w:hAnsi="Garamond"/>
          <w:sz w:val="24"/>
          <w:szCs w:val="24"/>
        </w:rPr>
        <w:t>Dobavitelj</w:t>
      </w:r>
      <w:r w:rsidRPr="00BC600C">
        <w:rPr>
          <w:rFonts w:ascii="Garamond" w:hAnsi="Garamond"/>
          <w:sz w:val="24"/>
          <w:szCs w:val="24"/>
        </w:rPr>
        <w:t xml:space="preserve"> </w:t>
      </w:r>
      <w:r w:rsidR="00BF0D70" w:rsidRPr="00BC600C">
        <w:rPr>
          <w:rFonts w:ascii="Garamond" w:hAnsi="Garamond"/>
          <w:sz w:val="24"/>
          <w:szCs w:val="24"/>
        </w:rPr>
        <w:t>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3FE3585C" w14:textId="77777777" w:rsidR="000506E2" w:rsidRDefault="000506E2" w:rsidP="00BF0D70">
      <w:pPr>
        <w:spacing w:after="0" w:line="312" w:lineRule="auto"/>
        <w:jc w:val="both"/>
        <w:rPr>
          <w:rFonts w:ascii="Garamond" w:hAnsi="Garamond"/>
          <w:sz w:val="24"/>
          <w:szCs w:val="24"/>
        </w:rPr>
      </w:pPr>
      <w:bookmarkStart w:id="117" w:name="_Toc377383463"/>
    </w:p>
    <w:p w14:paraId="1F2855D8" w14:textId="65FC75E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xml:space="preserve">ODSTOP OD </w:t>
      </w:r>
      <w:r w:rsidR="005708CC">
        <w:rPr>
          <w:rFonts w:ascii="Garamond" w:hAnsi="Garamond"/>
          <w:sz w:val="24"/>
          <w:szCs w:val="24"/>
        </w:rPr>
        <w:t>OKVIRNEGA SPORAZUMA</w:t>
      </w:r>
      <w:bookmarkEnd w:id="117"/>
    </w:p>
    <w:p w14:paraId="697212F0" w14:textId="77777777" w:rsidR="008511BE" w:rsidRPr="00BC600C" w:rsidRDefault="008511BE" w:rsidP="00BF0D70">
      <w:pPr>
        <w:spacing w:after="0" w:line="312" w:lineRule="auto"/>
        <w:jc w:val="both"/>
        <w:rPr>
          <w:rFonts w:ascii="Garamond" w:hAnsi="Garamond"/>
          <w:sz w:val="24"/>
          <w:szCs w:val="24"/>
        </w:rPr>
      </w:pPr>
    </w:p>
    <w:p w14:paraId="584D685D" w14:textId="77777777" w:rsidR="00BF0D70" w:rsidRPr="00BC600C" w:rsidRDefault="00BF0D70" w:rsidP="002A4212">
      <w:pPr>
        <w:numPr>
          <w:ilvl w:val="0"/>
          <w:numId w:val="21"/>
        </w:numPr>
        <w:spacing w:before="200" w:after="0" w:line="312" w:lineRule="auto"/>
        <w:contextualSpacing/>
        <w:jc w:val="both"/>
        <w:rPr>
          <w:rFonts w:ascii="Garamond" w:hAnsi="Garamond"/>
          <w:sz w:val="24"/>
          <w:szCs w:val="24"/>
          <w:lang w:eastAsia="sl-SI"/>
        </w:rPr>
      </w:pPr>
      <w:bookmarkStart w:id="118" w:name="_Toc377383464"/>
      <w:bookmarkStart w:id="119" w:name="_Toc377669279"/>
      <w:r w:rsidRPr="00BC600C">
        <w:rPr>
          <w:rFonts w:ascii="Garamond" w:hAnsi="Garamond"/>
          <w:sz w:val="24"/>
          <w:szCs w:val="24"/>
          <w:lang w:eastAsia="sl-SI"/>
        </w:rPr>
        <w:t>člen</w:t>
      </w:r>
      <w:bookmarkEnd w:id="118"/>
      <w:bookmarkEnd w:id="119"/>
    </w:p>
    <w:p w14:paraId="2CA99632" w14:textId="50158A65"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xml:space="preserve">Če </w:t>
      </w:r>
      <w:r w:rsidR="000506E2">
        <w:rPr>
          <w:rFonts w:ascii="Garamond" w:hAnsi="Garamond"/>
          <w:sz w:val="24"/>
          <w:szCs w:val="24"/>
        </w:rPr>
        <w:t>dobavitelj</w:t>
      </w:r>
      <w:r w:rsidR="001D4249">
        <w:rPr>
          <w:rFonts w:ascii="Garamond" w:hAnsi="Garamond"/>
          <w:sz w:val="24"/>
          <w:szCs w:val="24"/>
        </w:rPr>
        <w:t xml:space="preserve"> </w:t>
      </w:r>
      <w:r w:rsidR="00BE0540">
        <w:rPr>
          <w:rFonts w:ascii="Garamond" w:hAnsi="Garamond"/>
          <w:sz w:val="24"/>
          <w:szCs w:val="24"/>
        </w:rPr>
        <w:t xml:space="preserve">ne </w:t>
      </w:r>
      <w:r w:rsidR="001D4249">
        <w:rPr>
          <w:rFonts w:ascii="Garamond" w:hAnsi="Garamond"/>
          <w:sz w:val="24"/>
          <w:szCs w:val="24"/>
        </w:rPr>
        <w:t xml:space="preserve">izvaja dobav </w:t>
      </w:r>
      <w:r w:rsidRPr="00BC600C">
        <w:rPr>
          <w:rFonts w:ascii="Garamond" w:hAnsi="Garamond"/>
          <w:sz w:val="24"/>
          <w:szCs w:val="24"/>
        </w:rPr>
        <w:t xml:space="preserve">v skladu s </w:t>
      </w:r>
      <w:r w:rsidR="00BE0540">
        <w:rPr>
          <w:rFonts w:ascii="Garamond" w:hAnsi="Garamond"/>
          <w:sz w:val="24"/>
          <w:szCs w:val="24"/>
        </w:rPr>
        <w:t>t</w:t>
      </w:r>
      <w:r w:rsidR="00791A7B">
        <w:rPr>
          <w:rFonts w:ascii="Garamond" w:hAnsi="Garamond"/>
          <w:sz w:val="24"/>
          <w:szCs w:val="24"/>
        </w:rPr>
        <w:t xml:space="preserve">em okvirnim sporazumom </w:t>
      </w:r>
      <w:r w:rsidRPr="00BC600C">
        <w:rPr>
          <w:rFonts w:ascii="Garamond" w:hAnsi="Garamond"/>
          <w:sz w:val="24"/>
          <w:szCs w:val="24"/>
        </w:rPr>
        <w:t xml:space="preserve"> in ponudbeno </w:t>
      </w:r>
      <w:r w:rsidR="001D4249">
        <w:rPr>
          <w:rFonts w:ascii="Garamond" w:hAnsi="Garamond"/>
          <w:sz w:val="24"/>
          <w:szCs w:val="24"/>
        </w:rPr>
        <w:t xml:space="preserve">dokumentacijo </w:t>
      </w:r>
      <w:r w:rsidRPr="00BC600C">
        <w:rPr>
          <w:rFonts w:ascii="Garamond" w:hAnsi="Garamond"/>
          <w:sz w:val="24"/>
          <w:szCs w:val="24"/>
        </w:rPr>
        <w:t xml:space="preserve">ter pri delu ne upošteva veljavne zakonodaje, sme naročnik odstopiti od </w:t>
      </w:r>
      <w:r w:rsidR="00791A7B">
        <w:rPr>
          <w:rFonts w:ascii="Garamond" w:hAnsi="Garamond"/>
          <w:sz w:val="24"/>
          <w:szCs w:val="24"/>
        </w:rPr>
        <w:t>sporazuma</w:t>
      </w:r>
      <w:r w:rsidRPr="00BC600C">
        <w:rPr>
          <w:rFonts w:ascii="Garamond" w:hAnsi="Garamond"/>
          <w:sz w:val="24"/>
          <w:szCs w:val="24"/>
        </w:rPr>
        <w:t xml:space="preserve"> ter zahtevati povrnitev nastale škode.</w:t>
      </w:r>
    </w:p>
    <w:p w14:paraId="00F3D0EA" w14:textId="77777777" w:rsidR="00BF0D70" w:rsidRPr="00BC600C" w:rsidRDefault="00BF0D70" w:rsidP="00BF0D70">
      <w:pPr>
        <w:spacing w:after="0" w:line="312" w:lineRule="auto"/>
        <w:jc w:val="both"/>
        <w:rPr>
          <w:rFonts w:ascii="Garamond" w:hAnsi="Garamond"/>
          <w:sz w:val="24"/>
          <w:szCs w:val="24"/>
        </w:rPr>
      </w:pPr>
    </w:p>
    <w:p w14:paraId="24A23ED5" w14:textId="197B9A23" w:rsidR="00BF0D70" w:rsidRDefault="00791A7B" w:rsidP="00BF0D70">
      <w:pPr>
        <w:autoSpaceDE w:val="0"/>
        <w:autoSpaceDN w:val="0"/>
        <w:adjustRightInd w:val="0"/>
        <w:spacing w:line="312" w:lineRule="auto"/>
        <w:jc w:val="both"/>
        <w:rPr>
          <w:rFonts w:ascii="Garamond" w:hAnsi="Garamond"/>
          <w:sz w:val="24"/>
          <w:szCs w:val="24"/>
        </w:rPr>
      </w:pPr>
      <w:r>
        <w:rPr>
          <w:rFonts w:ascii="Garamond" w:hAnsi="Garamond"/>
          <w:sz w:val="24"/>
          <w:szCs w:val="24"/>
        </w:rPr>
        <w:t>Okvirni sporazum</w:t>
      </w:r>
      <w:r w:rsidR="00BF0D70" w:rsidRPr="00BC600C">
        <w:rPr>
          <w:rFonts w:ascii="Garamond" w:hAnsi="Garamond"/>
          <w:sz w:val="24"/>
          <w:szCs w:val="24"/>
        </w:rPr>
        <w:t xml:space="preserve"> preneha veljati, če se bo tekom izvajanja pogodbe ugotovilo, da je </w:t>
      </w:r>
      <w:r w:rsidR="001D4249">
        <w:rPr>
          <w:rFonts w:ascii="Garamond" w:hAnsi="Garamond"/>
          <w:sz w:val="24"/>
          <w:szCs w:val="24"/>
        </w:rPr>
        <w:t>dobavitelj</w:t>
      </w:r>
      <w:r w:rsidR="00BF0D70" w:rsidRPr="00BC600C">
        <w:rPr>
          <w:rFonts w:ascii="Garamond" w:hAnsi="Garamond"/>
          <w:sz w:val="24"/>
          <w:szCs w:val="24"/>
        </w:rPr>
        <w:t xml:space="preserve">, partner ali njegov podizvajalec kršil </w:t>
      </w:r>
      <w:proofErr w:type="spellStart"/>
      <w:r w:rsidR="00BF0D70" w:rsidRPr="00BC600C">
        <w:rPr>
          <w:rFonts w:ascii="Garamond" w:hAnsi="Garamond"/>
          <w:sz w:val="24"/>
          <w:szCs w:val="24"/>
        </w:rPr>
        <w:t>okoljsko</w:t>
      </w:r>
      <w:proofErr w:type="spellEnd"/>
      <w:r w:rsidR="00BF0D70" w:rsidRPr="00BC600C">
        <w:rPr>
          <w:rFonts w:ascii="Garamond" w:hAnsi="Garamond"/>
          <w:sz w:val="24"/>
          <w:szCs w:val="24"/>
        </w:rPr>
        <w:t>, delovno in socialno zakonodajo.</w:t>
      </w:r>
    </w:p>
    <w:p w14:paraId="35D4F3B4" w14:textId="58F68883" w:rsidR="00BE0540" w:rsidRPr="00BC600C" w:rsidRDefault="00BE0540" w:rsidP="00BF0D70">
      <w:pPr>
        <w:autoSpaceDE w:val="0"/>
        <w:autoSpaceDN w:val="0"/>
        <w:adjustRightInd w:val="0"/>
        <w:spacing w:line="312" w:lineRule="auto"/>
        <w:jc w:val="both"/>
        <w:rPr>
          <w:rFonts w:ascii="Garamond" w:hAnsi="Garamond"/>
          <w:sz w:val="24"/>
          <w:szCs w:val="24"/>
        </w:rPr>
      </w:pPr>
      <w:r>
        <w:rPr>
          <w:rFonts w:ascii="Garamond" w:hAnsi="Garamond"/>
          <w:sz w:val="24"/>
          <w:szCs w:val="24"/>
        </w:rPr>
        <w:t xml:space="preserve">Naročnik lahko odstopi od okvirnega sporazuma </w:t>
      </w:r>
      <w:r>
        <w:rPr>
          <w:rFonts w:ascii="Garamond" w:hAnsi="Garamond"/>
          <w:sz w:val="24"/>
          <w:szCs w:val="24"/>
        </w:rPr>
        <w:t>brez navedbe razloga z obvestilom od odstopu od okvirnega sporazuma. Odstop prične ve</w:t>
      </w:r>
      <w:r>
        <w:rPr>
          <w:rFonts w:ascii="Garamond" w:hAnsi="Garamond"/>
          <w:sz w:val="24"/>
          <w:szCs w:val="24"/>
        </w:rPr>
        <w:t>ljati po poteku šestih mesecev od dneva</w:t>
      </w:r>
      <w:r>
        <w:rPr>
          <w:rFonts w:ascii="Garamond" w:hAnsi="Garamond"/>
          <w:sz w:val="24"/>
          <w:szCs w:val="24"/>
        </w:rPr>
        <w:t>,</w:t>
      </w:r>
      <w:r>
        <w:rPr>
          <w:rFonts w:ascii="Garamond" w:hAnsi="Garamond"/>
          <w:sz w:val="24"/>
          <w:szCs w:val="24"/>
        </w:rPr>
        <w:t xml:space="preserve"> ko je naročnik posredoval obvestilo o odstopu dobavitelju. Odstop od </w:t>
      </w:r>
      <w:r>
        <w:rPr>
          <w:rFonts w:ascii="Garamond" w:hAnsi="Garamond"/>
          <w:sz w:val="24"/>
          <w:szCs w:val="24"/>
        </w:rPr>
        <w:t xml:space="preserve">krovnega okvirnega sporazuma učinkuje tudi na veljavnost posamičnih okvirnih sporazumov, ki prenehajo veljati </w:t>
      </w:r>
      <w:r>
        <w:rPr>
          <w:rFonts w:ascii="Garamond" w:hAnsi="Garamond"/>
          <w:sz w:val="24"/>
          <w:szCs w:val="24"/>
        </w:rPr>
        <w:t>na isti dan kot ta okvirni sporazum.</w:t>
      </w:r>
    </w:p>
    <w:p w14:paraId="7F513017" w14:textId="77777777" w:rsidR="00BF0D70" w:rsidRPr="00BC600C" w:rsidRDefault="00BF0D70" w:rsidP="00BF0D70">
      <w:pPr>
        <w:spacing w:after="0" w:line="312" w:lineRule="auto"/>
        <w:jc w:val="both"/>
        <w:rPr>
          <w:rFonts w:ascii="Garamond" w:hAnsi="Garamond"/>
          <w:sz w:val="24"/>
          <w:szCs w:val="24"/>
        </w:rPr>
      </w:pPr>
    </w:p>
    <w:p w14:paraId="68AEEF55"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PROTIKORUPCIJSKA KLAVZULA</w:t>
      </w:r>
    </w:p>
    <w:p w14:paraId="1A20739C" w14:textId="77777777" w:rsidR="008511BE" w:rsidRPr="00BC600C" w:rsidRDefault="008511BE" w:rsidP="00BF0D70">
      <w:pPr>
        <w:spacing w:after="0" w:line="312" w:lineRule="auto"/>
        <w:jc w:val="both"/>
        <w:rPr>
          <w:rFonts w:ascii="Garamond" w:hAnsi="Garamond"/>
          <w:sz w:val="24"/>
          <w:szCs w:val="24"/>
        </w:rPr>
      </w:pPr>
    </w:p>
    <w:p w14:paraId="69FFF871" w14:textId="77777777" w:rsidR="00BF0D70" w:rsidRPr="00BC600C" w:rsidRDefault="00BF0D70" w:rsidP="002A4212">
      <w:pPr>
        <w:numPr>
          <w:ilvl w:val="0"/>
          <w:numId w:val="21"/>
        </w:numPr>
        <w:spacing w:before="200" w:after="0" w:line="312" w:lineRule="auto"/>
        <w:contextualSpacing/>
        <w:jc w:val="both"/>
        <w:rPr>
          <w:rFonts w:ascii="Garamond" w:hAnsi="Garamond"/>
          <w:sz w:val="24"/>
          <w:szCs w:val="24"/>
          <w:lang w:eastAsia="sl-SI"/>
        </w:rPr>
      </w:pPr>
      <w:r w:rsidRPr="00BC600C">
        <w:rPr>
          <w:rFonts w:ascii="Garamond" w:hAnsi="Garamond"/>
          <w:sz w:val="24"/>
          <w:szCs w:val="24"/>
          <w:lang w:eastAsia="sl-SI"/>
        </w:rPr>
        <w:t>člen</w:t>
      </w:r>
    </w:p>
    <w:p w14:paraId="1BEAFFEA"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Pogodba, pri kateri kdo v imenu ali na račun druge pogodbene stranke, predstavniku ali posredniku organa ali organizacije iz javnega sektorja obljubi, ponudi ali da kakšno nedovoljeno korist za:</w:t>
      </w:r>
    </w:p>
    <w:p w14:paraId="216866F6"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pridobitev posla ali</w:t>
      </w:r>
    </w:p>
    <w:p w14:paraId="3D42B2A0"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za sklenitev posla pod ugodnejšimi pogoji ali</w:t>
      </w:r>
    </w:p>
    <w:p w14:paraId="42CB7400"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za opustitev dolžnega nadzora nad izvajanjem pogodbenih obveznosti ali</w:t>
      </w:r>
    </w:p>
    <w:p w14:paraId="122DEF9B"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74DCB5A" w14:textId="36A4E886" w:rsidR="00BF0D70" w:rsidRDefault="00BF0D70" w:rsidP="00BF0D70">
      <w:pPr>
        <w:spacing w:after="0" w:line="312" w:lineRule="auto"/>
        <w:jc w:val="both"/>
        <w:rPr>
          <w:rFonts w:ascii="Garamond" w:hAnsi="Garamond"/>
          <w:sz w:val="24"/>
          <w:szCs w:val="24"/>
        </w:rPr>
      </w:pPr>
      <w:r w:rsidRPr="00BC600C">
        <w:rPr>
          <w:rFonts w:ascii="Garamond" w:hAnsi="Garamond"/>
          <w:sz w:val="24"/>
          <w:szCs w:val="24"/>
        </w:rPr>
        <w:t>je nična, če pa pogodba še ni veljavna, se šteje, da pogodba ni bila sklenjena.</w:t>
      </w:r>
    </w:p>
    <w:p w14:paraId="6F79305F" w14:textId="77777777" w:rsidR="006D0E46" w:rsidRPr="00BC600C" w:rsidRDefault="006D0E46" w:rsidP="00BF0D70">
      <w:pPr>
        <w:spacing w:after="0" w:line="312" w:lineRule="auto"/>
        <w:jc w:val="both"/>
        <w:rPr>
          <w:rFonts w:ascii="Garamond" w:hAnsi="Garamond"/>
          <w:sz w:val="24"/>
          <w:szCs w:val="24"/>
        </w:rPr>
      </w:pPr>
    </w:p>
    <w:p w14:paraId="78F4A245"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PREDSTAVNIKI POGODBENIH STRANK</w:t>
      </w:r>
    </w:p>
    <w:p w14:paraId="5C02341D" w14:textId="77777777" w:rsidR="008511BE" w:rsidRPr="00BC600C" w:rsidRDefault="008511BE" w:rsidP="00BF0D70">
      <w:pPr>
        <w:spacing w:after="0" w:line="312" w:lineRule="auto"/>
        <w:jc w:val="both"/>
        <w:rPr>
          <w:rFonts w:ascii="Garamond" w:hAnsi="Garamond"/>
          <w:sz w:val="24"/>
          <w:szCs w:val="24"/>
        </w:rPr>
      </w:pPr>
    </w:p>
    <w:p w14:paraId="5B9630E6" w14:textId="77777777" w:rsidR="00BF0D70" w:rsidRPr="00BC600C" w:rsidRDefault="00BF0D70" w:rsidP="002A4212">
      <w:pPr>
        <w:numPr>
          <w:ilvl w:val="0"/>
          <w:numId w:val="21"/>
        </w:numPr>
        <w:spacing w:before="200" w:after="0" w:line="312" w:lineRule="auto"/>
        <w:contextualSpacing/>
        <w:jc w:val="both"/>
        <w:rPr>
          <w:rFonts w:ascii="Garamond" w:hAnsi="Garamond"/>
          <w:sz w:val="24"/>
          <w:szCs w:val="24"/>
          <w:lang w:eastAsia="sl-SI"/>
        </w:rPr>
      </w:pPr>
      <w:r w:rsidRPr="00BC600C">
        <w:rPr>
          <w:rFonts w:ascii="Garamond" w:hAnsi="Garamond"/>
          <w:sz w:val="24"/>
          <w:szCs w:val="24"/>
          <w:lang w:eastAsia="sl-SI"/>
        </w:rPr>
        <w:t>člen</w:t>
      </w:r>
    </w:p>
    <w:p w14:paraId="2BDEC4C4"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Urejanje vseh medsebojnih vprašanj, ki bodo nastala v zvezi z izvajanjem te pogodbe, bo za naročnika op</w:t>
      </w:r>
      <w:r w:rsidR="00D576DA" w:rsidRPr="00BC600C">
        <w:rPr>
          <w:rFonts w:ascii="Garamond" w:hAnsi="Garamond"/>
          <w:sz w:val="24"/>
          <w:szCs w:val="24"/>
        </w:rPr>
        <w:t>ravljal pooblaščeni predstavnik______________________</w:t>
      </w:r>
      <w:r w:rsidRPr="00BC600C">
        <w:rPr>
          <w:rFonts w:ascii="Garamond" w:hAnsi="Garamond"/>
          <w:sz w:val="24"/>
          <w:szCs w:val="24"/>
        </w:rPr>
        <w:t>__________.</w:t>
      </w:r>
    </w:p>
    <w:p w14:paraId="5DF5479A" w14:textId="2BFBFC77" w:rsidR="001D3288" w:rsidRDefault="001D4249" w:rsidP="00BF0D70">
      <w:pPr>
        <w:spacing w:after="0" w:line="312" w:lineRule="auto"/>
        <w:jc w:val="both"/>
        <w:rPr>
          <w:rFonts w:ascii="Garamond" w:hAnsi="Garamond"/>
          <w:sz w:val="24"/>
          <w:szCs w:val="24"/>
        </w:rPr>
      </w:pPr>
      <w:r>
        <w:rPr>
          <w:rFonts w:ascii="Garamond" w:hAnsi="Garamond"/>
          <w:sz w:val="24"/>
          <w:szCs w:val="24"/>
        </w:rPr>
        <w:t>Predstavnik dobavitelja</w:t>
      </w:r>
      <w:r w:rsidR="00BF0D70" w:rsidRPr="00BC600C">
        <w:rPr>
          <w:rFonts w:ascii="Garamond" w:hAnsi="Garamond"/>
          <w:sz w:val="24"/>
          <w:szCs w:val="24"/>
        </w:rPr>
        <w:t xml:space="preserve"> je ___________________________________.</w:t>
      </w:r>
      <w:r w:rsidR="007B58EB">
        <w:rPr>
          <w:rFonts w:ascii="Garamond" w:hAnsi="Garamond"/>
          <w:sz w:val="24"/>
          <w:szCs w:val="24"/>
        </w:rPr>
        <w:t xml:space="preserve"> Naročnik bo vse podatke vezane na dobavo električne energije sporočal na elektronski naslov dobavitelja:_________________________.</w:t>
      </w:r>
    </w:p>
    <w:p w14:paraId="22D2ACC2" w14:textId="073A6014" w:rsidR="001D3288" w:rsidRDefault="001D3288" w:rsidP="00BF0D70">
      <w:pPr>
        <w:spacing w:after="0" w:line="312" w:lineRule="auto"/>
        <w:jc w:val="both"/>
        <w:rPr>
          <w:rFonts w:ascii="Garamond" w:hAnsi="Garamond"/>
          <w:sz w:val="24"/>
          <w:szCs w:val="24"/>
        </w:rPr>
      </w:pPr>
    </w:p>
    <w:p w14:paraId="3792218A" w14:textId="033458BF" w:rsidR="00BF0D70" w:rsidRDefault="00BF0D70" w:rsidP="00BF0D70">
      <w:pPr>
        <w:spacing w:after="0" w:line="312" w:lineRule="auto"/>
        <w:jc w:val="both"/>
        <w:rPr>
          <w:rFonts w:ascii="Garamond" w:hAnsi="Garamond"/>
          <w:sz w:val="24"/>
          <w:szCs w:val="24"/>
        </w:rPr>
      </w:pPr>
      <w:r w:rsidRPr="00BC600C">
        <w:rPr>
          <w:rFonts w:ascii="Garamond" w:hAnsi="Garamond"/>
          <w:sz w:val="24"/>
          <w:szCs w:val="24"/>
        </w:rPr>
        <w:t>REŠEVANJE SPOROV</w:t>
      </w:r>
    </w:p>
    <w:p w14:paraId="0A3D45EC" w14:textId="77777777" w:rsidR="001D3288" w:rsidRPr="00BC600C" w:rsidRDefault="001D3288" w:rsidP="00BF0D70">
      <w:pPr>
        <w:spacing w:after="0" w:line="312" w:lineRule="auto"/>
        <w:jc w:val="both"/>
        <w:rPr>
          <w:rFonts w:ascii="Garamond" w:hAnsi="Garamond"/>
          <w:sz w:val="24"/>
          <w:szCs w:val="24"/>
        </w:rPr>
      </w:pPr>
    </w:p>
    <w:p w14:paraId="12F3739A" w14:textId="77777777" w:rsidR="00BF0D70" w:rsidRPr="00BC600C" w:rsidRDefault="00BF0D70" w:rsidP="002A4212">
      <w:pPr>
        <w:numPr>
          <w:ilvl w:val="0"/>
          <w:numId w:val="21"/>
        </w:numPr>
        <w:spacing w:before="200" w:after="0" w:line="312" w:lineRule="auto"/>
        <w:contextualSpacing/>
        <w:jc w:val="both"/>
        <w:rPr>
          <w:rFonts w:ascii="Garamond" w:hAnsi="Garamond"/>
          <w:sz w:val="24"/>
          <w:szCs w:val="24"/>
          <w:lang w:eastAsia="sl-SI"/>
        </w:rPr>
      </w:pPr>
      <w:r w:rsidRPr="00BC600C">
        <w:rPr>
          <w:rFonts w:ascii="Garamond" w:hAnsi="Garamond"/>
          <w:sz w:val="24"/>
          <w:szCs w:val="24"/>
          <w:lang w:eastAsia="sl-SI"/>
        </w:rPr>
        <w:t>člen</w:t>
      </w:r>
    </w:p>
    <w:p w14:paraId="20A69338" w14:textId="0B0A120B"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Morebitne spore, ki bi nastali v zvezi z izvajanjem te</w:t>
      </w:r>
      <w:r w:rsidR="001D4249">
        <w:rPr>
          <w:rFonts w:ascii="Garamond" w:hAnsi="Garamond"/>
          <w:sz w:val="24"/>
          <w:szCs w:val="24"/>
        </w:rPr>
        <w:t>ga okvirnega sporazuma</w:t>
      </w:r>
      <w:r w:rsidRPr="00BC600C">
        <w:rPr>
          <w:rFonts w:ascii="Garamond" w:hAnsi="Garamond"/>
          <w:sz w:val="24"/>
          <w:szCs w:val="24"/>
        </w:rPr>
        <w:t xml:space="preserve">, bodo stranke skušale rešiti sporazumno. Če spornega vprašanja ne bo možno rešiti sporazumno, je za reševanje sporov pristojno </w:t>
      </w:r>
      <w:r w:rsidR="00C56D4D">
        <w:rPr>
          <w:rFonts w:ascii="Garamond" w:hAnsi="Garamond"/>
          <w:sz w:val="24"/>
          <w:szCs w:val="24"/>
        </w:rPr>
        <w:t xml:space="preserve">krajevno pristojno </w:t>
      </w:r>
      <w:r w:rsidRPr="00BC600C">
        <w:rPr>
          <w:rFonts w:ascii="Garamond" w:hAnsi="Garamond"/>
          <w:sz w:val="24"/>
          <w:szCs w:val="24"/>
        </w:rPr>
        <w:t>sodišče</w:t>
      </w:r>
      <w:r w:rsidR="001D4249">
        <w:rPr>
          <w:rFonts w:ascii="Garamond" w:hAnsi="Garamond"/>
          <w:sz w:val="24"/>
          <w:szCs w:val="24"/>
        </w:rPr>
        <w:t xml:space="preserve"> po sedežu naročnika</w:t>
      </w:r>
      <w:r w:rsidRPr="00BC600C">
        <w:rPr>
          <w:rFonts w:ascii="Garamond" w:hAnsi="Garamond"/>
          <w:sz w:val="24"/>
          <w:szCs w:val="24"/>
        </w:rPr>
        <w:t>.</w:t>
      </w:r>
    </w:p>
    <w:p w14:paraId="5FEE94AC" w14:textId="77777777" w:rsidR="00BF0D70" w:rsidRPr="00BC600C" w:rsidRDefault="00BF0D70" w:rsidP="00BF0D70">
      <w:pPr>
        <w:spacing w:after="0" w:line="312" w:lineRule="auto"/>
        <w:jc w:val="both"/>
        <w:rPr>
          <w:rFonts w:ascii="Garamond" w:hAnsi="Garamond"/>
          <w:sz w:val="24"/>
          <w:szCs w:val="24"/>
        </w:rPr>
      </w:pPr>
    </w:p>
    <w:p w14:paraId="5ECA70AF"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KONČNE DOLOČBE</w:t>
      </w:r>
    </w:p>
    <w:p w14:paraId="1751E07D" w14:textId="77777777" w:rsidR="008511BE" w:rsidRPr="00BC600C" w:rsidRDefault="008511BE" w:rsidP="00BF0D70">
      <w:pPr>
        <w:spacing w:after="0" w:line="312" w:lineRule="auto"/>
        <w:jc w:val="both"/>
        <w:rPr>
          <w:rFonts w:ascii="Garamond" w:hAnsi="Garamond"/>
          <w:sz w:val="24"/>
          <w:szCs w:val="24"/>
        </w:rPr>
      </w:pPr>
    </w:p>
    <w:p w14:paraId="3B1DD900" w14:textId="77777777" w:rsidR="00BF0D70" w:rsidRPr="00BC600C" w:rsidRDefault="00BF0D70" w:rsidP="002A4212">
      <w:pPr>
        <w:numPr>
          <w:ilvl w:val="0"/>
          <w:numId w:val="21"/>
        </w:numPr>
        <w:spacing w:before="200" w:after="0" w:line="312" w:lineRule="auto"/>
        <w:contextualSpacing/>
        <w:jc w:val="both"/>
        <w:rPr>
          <w:rFonts w:ascii="Garamond" w:hAnsi="Garamond"/>
          <w:sz w:val="24"/>
          <w:szCs w:val="24"/>
          <w:lang w:eastAsia="sl-SI"/>
        </w:rPr>
      </w:pPr>
      <w:r w:rsidRPr="00BC600C">
        <w:rPr>
          <w:rFonts w:ascii="Garamond" w:hAnsi="Garamond"/>
          <w:sz w:val="24"/>
          <w:szCs w:val="24"/>
          <w:lang w:eastAsia="sl-SI"/>
        </w:rPr>
        <w:t>člen</w:t>
      </w:r>
    </w:p>
    <w:p w14:paraId="031ABAAF" w14:textId="70790666" w:rsidR="00BF0D70" w:rsidRPr="00BC600C" w:rsidRDefault="00AB5460" w:rsidP="00AB5460">
      <w:pPr>
        <w:spacing w:after="0" w:line="312" w:lineRule="auto"/>
        <w:jc w:val="both"/>
        <w:rPr>
          <w:rFonts w:ascii="Garamond" w:hAnsi="Garamond"/>
          <w:sz w:val="24"/>
          <w:szCs w:val="24"/>
        </w:rPr>
      </w:pPr>
      <w:r w:rsidRPr="00AB5460">
        <w:rPr>
          <w:rFonts w:ascii="Garamond" w:hAnsi="Garamond"/>
          <w:sz w:val="24"/>
          <w:szCs w:val="24"/>
        </w:rPr>
        <w:t>Okvirni sporazumu velja štiri leta, od podpisa dalje. Okvirni sporazum je sklenjen, ko ga podpišeta obe pogodbeni stranki in začne veljati, ko naročnik prejme zavarovanje za dobro izvedbo pogodbenih obveznosti. Dobavitelj bo dobavljal električno energijo do poteka veljavnosti okvirnega sporazuma</w:t>
      </w:r>
      <w:r>
        <w:rPr>
          <w:rFonts w:ascii="Garamond" w:hAnsi="Garamond"/>
          <w:sz w:val="24"/>
          <w:szCs w:val="24"/>
        </w:rPr>
        <w:t>.</w:t>
      </w:r>
    </w:p>
    <w:p w14:paraId="33786B58" w14:textId="12A28D88" w:rsidR="00BF0D70" w:rsidRPr="00BC600C" w:rsidRDefault="00BF0D70" w:rsidP="00BF0D70">
      <w:pPr>
        <w:spacing w:after="0" w:line="312" w:lineRule="auto"/>
        <w:jc w:val="both"/>
        <w:rPr>
          <w:rFonts w:ascii="Garamond" w:hAnsi="Garamond"/>
          <w:sz w:val="24"/>
          <w:szCs w:val="24"/>
        </w:rPr>
      </w:pPr>
    </w:p>
    <w:p w14:paraId="2DBAE969"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lastRenderedPageBreak/>
        <w:t xml:space="preserve">      26. člen</w:t>
      </w:r>
    </w:p>
    <w:p w14:paraId="769934D6" w14:textId="0F1A4061"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 xml:space="preserve">Ta pogodba je napisana v 6 (šestih) enakih izvodih, od katerih naročnik prejme 4 (štiri), </w:t>
      </w:r>
      <w:r w:rsidR="001D3288">
        <w:rPr>
          <w:rFonts w:ascii="Garamond" w:hAnsi="Garamond"/>
          <w:sz w:val="24"/>
          <w:szCs w:val="24"/>
        </w:rPr>
        <w:t>dobavitelj</w:t>
      </w:r>
      <w:r w:rsidRPr="00BC600C">
        <w:rPr>
          <w:rFonts w:ascii="Garamond" w:hAnsi="Garamond"/>
          <w:sz w:val="24"/>
          <w:szCs w:val="24"/>
        </w:rPr>
        <w:t xml:space="preserve"> pa 2 (dva) izvoda.</w:t>
      </w:r>
    </w:p>
    <w:p w14:paraId="095F4B69" w14:textId="535906B3" w:rsidR="00751661" w:rsidRPr="00BC600C" w:rsidRDefault="00751661" w:rsidP="00BF0D70">
      <w:pPr>
        <w:spacing w:after="0" w:line="312" w:lineRule="auto"/>
        <w:jc w:val="both"/>
        <w:rPr>
          <w:rFonts w:ascii="Garamond" w:hAnsi="Garamond"/>
          <w:sz w:val="24"/>
          <w:szCs w:val="24"/>
        </w:rPr>
      </w:pPr>
    </w:p>
    <w:p w14:paraId="3025FDB3"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V________________ dne: __________</w:t>
      </w:r>
      <w:r w:rsidRPr="00BC600C">
        <w:rPr>
          <w:rFonts w:ascii="Garamond" w:hAnsi="Garamond"/>
          <w:sz w:val="24"/>
          <w:szCs w:val="24"/>
        </w:rPr>
        <w:tab/>
      </w:r>
      <w:r w:rsidRPr="00BC600C">
        <w:rPr>
          <w:rFonts w:ascii="Garamond" w:hAnsi="Garamond"/>
          <w:sz w:val="24"/>
          <w:szCs w:val="24"/>
        </w:rPr>
        <w:tab/>
        <w:t>V________________ dne: __________</w:t>
      </w:r>
    </w:p>
    <w:p w14:paraId="3C8291F8" w14:textId="77777777" w:rsidR="00BF0D70" w:rsidRPr="00BC600C" w:rsidRDefault="00BF0D70" w:rsidP="00BF0D70">
      <w:pPr>
        <w:spacing w:after="0" w:line="312" w:lineRule="auto"/>
        <w:jc w:val="both"/>
        <w:rPr>
          <w:rFonts w:ascii="Garamond" w:hAnsi="Garamond"/>
          <w:sz w:val="24"/>
          <w:szCs w:val="24"/>
        </w:rPr>
      </w:pPr>
    </w:p>
    <w:p w14:paraId="7826BE0B" w14:textId="77777777" w:rsidR="00BF0D70" w:rsidRPr="00BC600C" w:rsidRDefault="00BF0D70" w:rsidP="00BF0D70">
      <w:pPr>
        <w:spacing w:after="0" w:line="312" w:lineRule="auto"/>
        <w:jc w:val="both"/>
        <w:rPr>
          <w:rFonts w:ascii="Garamond" w:hAnsi="Garamond"/>
          <w:sz w:val="24"/>
          <w:szCs w:val="24"/>
        </w:rPr>
      </w:pPr>
      <w:r w:rsidRPr="00BC600C">
        <w:rPr>
          <w:rFonts w:ascii="Garamond" w:hAnsi="Garamond"/>
          <w:sz w:val="24"/>
          <w:szCs w:val="24"/>
        </w:rPr>
        <w:t>Številka: _________________________</w:t>
      </w:r>
      <w:r w:rsidRPr="00BC600C">
        <w:rPr>
          <w:rFonts w:ascii="Garamond" w:hAnsi="Garamond"/>
          <w:sz w:val="24"/>
          <w:szCs w:val="24"/>
        </w:rPr>
        <w:tab/>
      </w:r>
      <w:r w:rsidRPr="00BC600C">
        <w:rPr>
          <w:rFonts w:ascii="Garamond" w:hAnsi="Garamond"/>
          <w:sz w:val="24"/>
          <w:szCs w:val="24"/>
        </w:rPr>
        <w:tab/>
        <w:t>Številka: ____________________</w:t>
      </w:r>
    </w:p>
    <w:p w14:paraId="01559BDE" w14:textId="77777777" w:rsidR="00BF0D70" w:rsidRPr="00BC600C" w:rsidRDefault="00BF0D70" w:rsidP="00BF0D70">
      <w:pPr>
        <w:spacing w:after="0" w:line="312" w:lineRule="auto"/>
        <w:jc w:val="both"/>
        <w:rPr>
          <w:rFonts w:ascii="Garamond" w:hAnsi="Garamond"/>
          <w:sz w:val="24"/>
          <w:szCs w:val="24"/>
        </w:rPr>
      </w:pPr>
    </w:p>
    <w:p w14:paraId="4C494E77" w14:textId="77777777" w:rsidR="00BF0D70" w:rsidRPr="00BC600C" w:rsidRDefault="00BF0D70" w:rsidP="00BF0D70">
      <w:pPr>
        <w:spacing w:after="0" w:line="312" w:lineRule="auto"/>
        <w:jc w:val="both"/>
        <w:rPr>
          <w:rFonts w:ascii="Garamond" w:hAnsi="Garamond"/>
          <w:sz w:val="24"/>
          <w:szCs w:val="24"/>
        </w:rPr>
      </w:pPr>
    </w:p>
    <w:p w14:paraId="33541BA0" w14:textId="4EA26184" w:rsidR="00BF0D70" w:rsidRPr="00BC600C" w:rsidRDefault="001D3288" w:rsidP="00BF0D70">
      <w:pPr>
        <w:spacing w:after="0" w:line="312" w:lineRule="auto"/>
        <w:jc w:val="both"/>
        <w:rPr>
          <w:rFonts w:ascii="Garamond" w:hAnsi="Garamond"/>
          <w:sz w:val="24"/>
          <w:szCs w:val="24"/>
        </w:rPr>
      </w:pPr>
      <w:r>
        <w:rPr>
          <w:rFonts w:ascii="Garamond" w:hAnsi="Garamond"/>
          <w:sz w:val="24"/>
          <w:szCs w:val="24"/>
        </w:rPr>
        <w:t>DOBAVITELJ</w:t>
      </w:r>
      <w:r w:rsidR="00BF0D70" w:rsidRPr="00BC600C">
        <w:rPr>
          <w:rFonts w:ascii="Garamond" w:hAnsi="Garamond"/>
          <w:sz w:val="24"/>
          <w:szCs w:val="24"/>
        </w:rPr>
        <w:t>:</w:t>
      </w:r>
      <w:r w:rsidR="00BF0D70" w:rsidRPr="00BC600C">
        <w:rPr>
          <w:rFonts w:ascii="Garamond" w:hAnsi="Garamond"/>
          <w:sz w:val="24"/>
          <w:szCs w:val="24"/>
        </w:rPr>
        <w:tab/>
      </w:r>
      <w:r w:rsidR="00BF0D70" w:rsidRPr="00BC600C">
        <w:rPr>
          <w:rFonts w:ascii="Garamond" w:hAnsi="Garamond"/>
          <w:sz w:val="24"/>
          <w:szCs w:val="24"/>
        </w:rPr>
        <w:tab/>
      </w:r>
      <w:r w:rsidR="00BF0D70" w:rsidRPr="00BC600C">
        <w:rPr>
          <w:rFonts w:ascii="Garamond" w:hAnsi="Garamond"/>
          <w:sz w:val="24"/>
          <w:szCs w:val="24"/>
        </w:rPr>
        <w:tab/>
      </w:r>
      <w:r w:rsidR="00BF0D70" w:rsidRPr="00BC600C">
        <w:rPr>
          <w:rFonts w:ascii="Garamond" w:hAnsi="Garamond"/>
          <w:sz w:val="24"/>
          <w:szCs w:val="24"/>
        </w:rPr>
        <w:tab/>
      </w:r>
      <w:r w:rsidR="00BF0D70" w:rsidRPr="00BC600C">
        <w:rPr>
          <w:rFonts w:ascii="Garamond" w:hAnsi="Garamond"/>
          <w:sz w:val="24"/>
          <w:szCs w:val="24"/>
        </w:rPr>
        <w:tab/>
        <w:t>NAROČNIK:</w:t>
      </w:r>
    </w:p>
    <w:p w14:paraId="2996AF3C" w14:textId="60217E1E" w:rsidR="00751661" w:rsidRPr="00BC600C" w:rsidRDefault="00BF0D70" w:rsidP="008C2FCB">
      <w:pPr>
        <w:spacing w:after="0" w:line="312" w:lineRule="auto"/>
        <w:ind w:left="3540" w:hanging="3534"/>
        <w:jc w:val="both"/>
        <w:rPr>
          <w:rFonts w:ascii="Garamond" w:eastAsia="Arial Unicode MS" w:hAnsi="Garamond"/>
          <w:sz w:val="24"/>
          <w:szCs w:val="24"/>
          <w:lang w:eastAsia="sl-SI"/>
        </w:rPr>
      </w:pPr>
      <w:r w:rsidRPr="00BC600C">
        <w:rPr>
          <w:rFonts w:ascii="Garamond" w:hAnsi="Garamond"/>
          <w:sz w:val="24"/>
          <w:szCs w:val="24"/>
        </w:rPr>
        <w:t>________________________</w:t>
      </w:r>
      <w:r w:rsidRPr="00BC600C">
        <w:rPr>
          <w:rFonts w:ascii="Garamond" w:hAnsi="Garamond"/>
          <w:sz w:val="24"/>
          <w:szCs w:val="24"/>
        </w:rPr>
        <w:tab/>
      </w:r>
      <w:r w:rsidRPr="00BC600C">
        <w:rPr>
          <w:rFonts w:ascii="Garamond" w:hAnsi="Garamond"/>
          <w:sz w:val="24"/>
          <w:szCs w:val="24"/>
        </w:rPr>
        <w:tab/>
      </w:r>
      <w:r w:rsidRPr="00BC600C">
        <w:rPr>
          <w:rFonts w:ascii="Garamond" w:hAnsi="Garamond"/>
          <w:sz w:val="24"/>
          <w:szCs w:val="24"/>
        </w:rPr>
        <w:tab/>
      </w:r>
      <w:r w:rsidR="001D4249">
        <w:rPr>
          <w:rFonts w:ascii="Garamond" w:hAnsi="Garamond"/>
          <w:sz w:val="24"/>
          <w:szCs w:val="24"/>
        </w:rPr>
        <w:t>Skupnost občin Slovenije</w:t>
      </w:r>
    </w:p>
    <w:p w14:paraId="7CBDE328" w14:textId="1A387608" w:rsidR="003F08BD" w:rsidRPr="00BC600C" w:rsidRDefault="008C2FCB" w:rsidP="00BF0D70">
      <w:pPr>
        <w:spacing w:after="0"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ab/>
      </w:r>
      <w:r>
        <w:rPr>
          <w:rFonts w:ascii="Garamond" w:eastAsia="Arial Unicode MS" w:hAnsi="Garamond"/>
          <w:sz w:val="24"/>
          <w:szCs w:val="24"/>
          <w:lang w:eastAsia="sl-SI"/>
        </w:rPr>
        <w:tab/>
      </w:r>
      <w:r>
        <w:rPr>
          <w:rFonts w:ascii="Garamond" w:eastAsia="Arial Unicode MS" w:hAnsi="Garamond"/>
          <w:sz w:val="24"/>
          <w:szCs w:val="24"/>
          <w:lang w:eastAsia="sl-SI"/>
        </w:rPr>
        <w:tab/>
      </w:r>
      <w:r>
        <w:rPr>
          <w:rFonts w:ascii="Garamond" w:eastAsia="Arial Unicode MS" w:hAnsi="Garamond"/>
          <w:sz w:val="24"/>
          <w:szCs w:val="24"/>
          <w:lang w:eastAsia="sl-SI"/>
        </w:rPr>
        <w:tab/>
      </w:r>
      <w:r>
        <w:rPr>
          <w:rFonts w:ascii="Garamond" w:eastAsia="Arial Unicode MS" w:hAnsi="Garamond"/>
          <w:sz w:val="24"/>
          <w:szCs w:val="24"/>
          <w:lang w:eastAsia="sl-SI"/>
        </w:rPr>
        <w:tab/>
      </w:r>
      <w:r>
        <w:rPr>
          <w:rFonts w:ascii="Garamond" w:eastAsia="Arial Unicode MS" w:hAnsi="Garamond"/>
          <w:sz w:val="24"/>
          <w:szCs w:val="24"/>
          <w:lang w:eastAsia="sl-SI"/>
        </w:rPr>
        <w:tab/>
      </w:r>
      <w:r>
        <w:rPr>
          <w:rFonts w:ascii="Garamond" w:eastAsia="Arial Unicode MS" w:hAnsi="Garamond"/>
          <w:sz w:val="24"/>
          <w:szCs w:val="24"/>
          <w:lang w:eastAsia="sl-SI"/>
        </w:rPr>
        <w:tab/>
      </w:r>
      <w:r w:rsidR="001D4249">
        <w:rPr>
          <w:rFonts w:ascii="Garamond" w:eastAsia="Arial Unicode MS" w:hAnsi="Garamond"/>
          <w:sz w:val="24"/>
          <w:szCs w:val="24"/>
          <w:lang w:eastAsia="sl-SI"/>
        </w:rPr>
        <w:t>Jasmina Vidmar</w:t>
      </w:r>
      <w:r>
        <w:rPr>
          <w:rFonts w:ascii="Garamond" w:eastAsia="Arial Unicode MS" w:hAnsi="Garamond"/>
          <w:sz w:val="24"/>
          <w:szCs w:val="24"/>
          <w:lang w:eastAsia="sl-SI"/>
        </w:rPr>
        <w:tab/>
      </w:r>
    </w:p>
    <w:p w14:paraId="795E2705" w14:textId="77777777" w:rsidR="003F08BD" w:rsidRPr="00BC600C" w:rsidRDefault="003F08BD" w:rsidP="00BF0D70">
      <w:pPr>
        <w:spacing w:after="0" w:line="312" w:lineRule="auto"/>
        <w:jc w:val="both"/>
        <w:rPr>
          <w:rFonts w:ascii="Garamond" w:eastAsia="Arial Unicode MS" w:hAnsi="Garamond"/>
          <w:sz w:val="24"/>
          <w:szCs w:val="24"/>
          <w:lang w:eastAsia="sl-SI"/>
        </w:rPr>
      </w:pPr>
    </w:p>
    <w:p w14:paraId="179C2FA8" w14:textId="77777777" w:rsidR="003F08BD" w:rsidRPr="00BC600C" w:rsidRDefault="003F08BD" w:rsidP="00BF0D70">
      <w:pPr>
        <w:spacing w:after="0" w:line="312" w:lineRule="auto"/>
        <w:jc w:val="both"/>
        <w:rPr>
          <w:rFonts w:ascii="Garamond" w:eastAsia="Arial Unicode MS" w:hAnsi="Garamond"/>
          <w:sz w:val="24"/>
          <w:szCs w:val="24"/>
          <w:lang w:eastAsia="sl-SI"/>
        </w:rPr>
      </w:pPr>
    </w:p>
    <w:p w14:paraId="74EFD9A2" w14:textId="6CC19751" w:rsidR="00BF0D70" w:rsidRPr="00BC600C" w:rsidRDefault="00847FC7" w:rsidP="00BF0D70">
      <w:pPr>
        <w:spacing w:after="0" w:line="312" w:lineRule="auto"/>
        <w:jc w:val="both"/>
        <w:rPr>
          <w:rFonts w:ascii="Garamond" w:eastAsia="Arial Unicode MS" w:hAnsi="Garamond"/>
          <w:sz w:val="24"/>
          <w:szCs w:val="24"/>
          <w:lang w:eastAsia="sl-SI"/>
        </w:rPr>
      </w:pPr>
      <w:r w:rsidRPr="00BC600C">
        <w:rPr>
          <w:rFonts w:ascii="Garamond" w:eastAsia="Arial Unicode MS" w:hAnsi="Garamond"/>
          <w:sz w:val="24"/>
          <w:szCs w:val="24"/>
          <w:lang w:eastAsia="sl-SI"/>
        </w:rPr>
        <w:t>P</w:t>
      </w:r>
      <w:r w:rsidR="00BF0D70" w:rsidRPr="00BC600C">
        <w:rPr>
          <w:rFonts w:ascii="Garamond" w:eastAsia="Arial Unicode MS" w:hAnsi="Garamond"/>
          <w:sz w:val="24"/>
          <w:szCs w:val="24"/>
          <w:lang w:eastAsia="sl-SI"/>
        </w:rPr>
        <w:t>riloge:</w:t>
      </w:r>
    </w:p>
    <w:p w14:paraId="307D00B5" w14:textId="7D111CB8" w:rsidR="0082180B" w:rsidRDefault="007B58EB" w:rsidP="00D80E50">
      <w:pPr>
        <w:spacing w:line="312" w:lineRule="auto"/>
        <w:jc w:val="both"/>
        <w:rPr>
          <w:rFonts w:ascii="Garamond" w:eastAsia="Arial Unicode MS" w:hAnsi="Garamond"/>
          <w:sz w:val="24"/>
          <w:szCs w:val="24"/>
          <w:lang w:eastAsia="sl-SI"/>
        </w:rPr>
      </w:pPr>
      <w:bookmarkStart w:id="120" w:name="_Toc451313935"/>
      <w:bookmarkStart w:id="121" w:name="_Toc451313936"/>
      <w:bookmarkEnd w:id="120"/>
      <w:bookmarkEnd w:id="121"/>
      <w:r>
        <w:rPr>
          <w:rFonts w:ascii="Garamond" w:eastAsia="Arial Unicode MS" w:hAnsi="Garamond"/>
          <w:sz w:val="24"/>
          <w:szCs w:val="24"/>
          <w:lang w:eastAsia="sl-SI"/>
        </w:rPr>
        <w:t>Priloga 1 – seznam posamičnih naročnikov</w:t>
      </w:r>
    </w:p>
    <w:p w14:paraId="11EF2E5B" w14:textId="3806E3F4" w:rsidR="005B4E38" w:rsidRDefault="005B4E38" w:rsidP="00D80E50">
      <w:pPr>
        <w:spacing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Priloga 2 – seznam odjemnih mest</w:t>
      </w:r>
    </w:p>
    <w:p w14:paraId="393DD5D0" w14:textId="579BE96C" w:rsidR="005B4E38" w:rsidRDefault="007B58EB" w:rsidP="00D80E50">
      <w:pPr>
        <w:spacing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 xml:space="preserve">Priloga </w:t>
      </w:r>
      <w:r w:rsidR="005B4E38">
        <w:rPr>
          <w:rFonts w:ascii="Garamond" w:eastAsia="Arial Unicode MS" w:hAnsi="Garamond"/>
          <w:sz w:val="24"/>
          <w:szCs w:val="24"/>
          <w:lang w:eastAsia="sl-SI"/>
        </w:rPr>
        <w:t>3</w:t>
      </w:r>
      <w:r>
        <w:rPr>
          <w:rFonts w:ascii="Garamond" w:eastAsia="Arial Unicode MS" w:hAnsi="Garamond"/>
          <w:sz w:val="24"/>
          <w:szCs w:val="24"/>
          <w:lang w:eastAsia="sl-SI"/>
        </w:rPr>
        <w:t xml:space="preserve"> – </w:t>
      </w:r>
      <w:r w:rsidR="00A4025E">
        <w:rPr>
          <w:rFonts w:ascii="Garamond" w:eastAsia="Arial Unicode MS" w:hAnsi="Garamond"/>
          <w:sz w:val="24"/>
          <w:szCs w:val="24"/>
          <w:lang w:eastAsia="sl-SI"/>
        </w:rPr>
        <w:t xml:space="preserve">podrobni </w:t>
      </w:r>
      <w:r>
        <w:rPr>
          <w:rFonts w:ascii="Garamond" w:eastAsia="Arial Unicode MS" w:hAnsi="Garamond"/>
          <w:sz w:val="24"/>
          <w:szCs w:val="24"/>
          <w:lang w:eastAsia="sl-SI"/>
        </w:rPr>
        <w:t>ponudbeni predračun</w:t>
      </w:r>
    </w:p>
    <w:p w14:paraId="1356A622" w14:textId="299D5613" w:rsidR="00D15FCF" w:rsidRDefault="00D15FCF" w:rsidP="00D80E50">
      <w:pPr>
        <w:spacing w:line="312" w:lineRule="auto"/>
        <w:jc w:val="both"/>
        <w:rPr>
          <w:rFonts w:ascii="Garamond" w:eastAsia="Arial Unicode MS" w:hAnsi="Garamond"/>
          <w:sz w:val="24"/>
          <w:szCs w:val="24"/>
          <w:lang w:eastAsia="sl-SI"/>
        </w:rPr>
      </w:pPr>
      <w:r>
        <w:rPr>
          <w:rFonts w:ascii="Garamond" w:eastAsia="Arial Unicode MS" w:hAnsi="Garamond"/>
          <w:sz w:val="24"/>
          <w:szCs w:val="24"/>
          <w:lang w:eastAsia="sl-SI"/>
        </w:rPr>
        <w:t>Priloga 4 – seznam kandidatov</w:t>
      </w:r>
    </w:p>
    <w:p w14:paraId="5770D77B" w14:textId="3024800A" w:rsidR="007B58EB" w:rsidRDefault="005B4E38" w:rsidP="007A0762">
      <w:pPr>
        <w:spacing w:after="0" w:line="240" w:lineRule="auto"/>
        <w:rPr>
          <w:rFonts w:ascii="Garamond" w:eastAsia="Arial Unicode MS" w:hAnsi="Garamond"/>
          <w:sz w:val="24"/>
          <w:szCs w:val="24"/>
          <w:lang w:eastAsia="sl-SI"/>
        </w:rPr>
      </w:pPr>
      <w:r>
        <w:rPr>
          <w:rFonts w:ascii="Garamond" w:eastAsia="Arial Unicode MS" w:hAnsi="Garamond"/>
          <w:sz w:val="24"/>
          <w:szCs w:val="24"/>
          <w:lang w:eastAsia="sl-SI"/>
        </w:rPr>
        <w:br w:type="page"/>
      </w:r>
    </w:p>
    <w:p w14:paraId="7C06A65A" w14:textId="0DC770B5" w:rsidR="00053084" w:rsidRDefault="00053084" w:rsidP="00053084">
      <w:pPr>
        <w:pStyle w:val="Standard"/>
        <w:spacing w:line="312" w:lineRule="auto"/>
        <w:jc w:val="both"/>
        <w:outlineLvl w:val="0"/>
      </w:pPr>
      <w:bookmarkStart w:id="122" w:name="_Toc528324197"/>
      <w:bookmarkStart w:id="123" w:name="_Toc440020523"/>
      <w:bookmarkStart w:id="124" w:name="__RefHeading__3247_419607910"/>
      <w:r>
        <w:rPr>
          <w:rFonts w:ascii="Garamond" w:hAnsi="Garamond"/>
          <w:b/>
        </w:rPr>
        <w:lastRenderedPageBreak/>
        <w:t xml:space="preserve">Vzorec </w:t>
      </w:r>
      <w:r w:rsidR="009E7D8F">
        <w:rPr>
          <w:rFonts w:ascii="Garamond" w:hAnsi="Garamond"/>
          <w:b/>
        </w:rPr>
        <w:t xml:space="preserve">posamičnega </w:t>
      </w:r>
      <w:r>
        <w:rPr>
          <w:rFonts w:ascii="Garamond" w:hAnsi="Garamond"/>
          <w:b/>
        </w:rPr>
        <w:t>okvirnega sporazuma</w:t>
      </w:r>
      <w:bookmarkEnd w:id="122"/>
      <w:r>
        <w:rPr>
          <w:rFonts w:ascii="Garamond" w:hAnsi="Garamond"/>
          <w:b/>
        </w:rPr>
        <w:t xml:space="preserve"> </w:t>
      </w:r>
      <w:bookmarkEnd w:id="123"/>
      <w:bookmarkEnd w:id="124"/>
    </w:p>
    <w:p w14:paraId="2628B3AC" w14:textId="77777777" w:rsidR="00053084" w:rsidRDefault="00053084" w:rsidP="00053084">
      <w:pPr>
        <w:pStyle w:val="Standard"/>
        <w:spacing w:line="312" w:lineRule="auto"/>
        <w:jc w:val="both"/>
      </w:pPr>
      <w:r>
        <w:rPr>
          <w:rFonts w:ascii="Garamond" w:hAnsi="Garamond" w:cs="Arial"/>
          <w:b/>
          <w:bCs/>
        </w:rPr>
        <w:t>________________________________________________________________________</w:t>
      </w:r>
    </w:p>
    <w:p w14:paraId="02819366" w14:textId="77777777" w:rsidR="00053084" w:rsidRDefault="00053084" w:rsidP="00053084">
      <w:pPr>
        <w:pStyle w:val="Standard"/>
        <w:spacing w:line="312" w:lineRule="auto"/>
        <w:jc w:val="both"/>
      </w:pPr>
      <w:r>
        <w:rPr>
          <w:rFonts w:ascii="Garamond" w:hAnsi="Garamond" w:cs="Arial"/>
          <w:bCs/>
        </w:rPr>
        <w:t>ki ga zastopa______________________________________________,</w:t>
      </w:r>
    </w:p>
    <w:p w14:paraId="40004F3A" w14:textId="77777777" w:rsidR="00053084" w:rsidRDefault="00053084" w:rsidP="00053084">
      <w:pPr>
        <w:pStyle w:val="Standard"/>
        <w:spacing w:line="312" w:lineRule="auto"/>
        <w:jc w:val="both"/>
      </w:pPr>
      <w:r>
        <w:rPr>
          <w:rFonts w:ascii="Garamond" w:hAnsi="Garamond" w:cs="Arial"/>
          <w:bCs/>
        </w:rPr>
        <w:t>Matična št. _____________,</w:t>
      </w:r>
    </w:p>
    <w:p w14:paraId="66EC2D20" w14:textId="77777777" w:rsidR="00053084" w:rsidRDefault="00053084" w:rsidP="00053084">
      <w:pPr>
        <w:pStyle w:val="Standard"/>
        <w:spacing w:line="312" w:lineRule="auto"/>
        <w:jc w:val="both"/>
      </w:pPr>
      <w:r>
        <w:rPr>
          <w:rFonts w:ascii="Garamond" w:hAnsi="Garamond"/>
        </w:rPr>
        <w:t>Identifikacijska št. (ID za DDV): _______________,</w:t>
      </w:r>
    </w:p>
    <w:p w14:paraId="0D8C194B" w14:textId="77777777" w:rsidR="00053084" w:rsidRDefault="00053084" w:rsidP="00053084">
      <w:pPr>
        <w:pStyle w:val="Standard"/>
        <w:spacing w:line="312" w:lineRule="auto"/>
        <w:jc w:val="both"/>
      </w:pPr>
      <w:r>
        <w:rPr>
          <w:rFonts w:ascii="Garamond" w:hAnsi="Garamond" w:cs="Arial"/>
          <w:bCs/>
        </w:rPr>
        <w:t>Transakcijski račun (TRR)</w:t>
      </w:r>
      <w:r>
        <w:rPr>
          <w:rFonts w:ascii="Garamond" w:hAnsi="Garamond"/>
        </w:rPr>
        <w:t>:___________________________________________odprt pri</w:t>
      </w:r>
    </w:p>
    <w:p w14:paraId="52B2FE9A" w14:textId="77777777" w:rsidR="00053084" w:rsidRDefault="00053084" w:rsidP="00053084">
      <w:pPr>
        <w:pStyle w:val="Standard"/>
        <w:spacing w:line="312" w:lineRule="auto"/>
        <w:jc w:val="both"/>
      </w:pPr>
      <w:r>
        <w:rPr>
          <w:rFonts w:ascii="Garamond" w:hAnsi="Garamond"/>
        </w:rPr>
        <w:t>___________________________________________</w:t>
      </w:r>
      <w:r>
        <w:rPr>
          <w:rFonts w:ascii="Garamond" w:hAnsi="Garamond" w:cs="Arial"/>
          <w:bCs/>
        </w:rPr>
        <w:t xml:space="preserve">  </w:t>
      </w:r>
    </w:p>
    <w:p w14:paraId="37DE482A" w14:textId="77777777" w:rsidR="00053084" w:rsidRDefault="00053084" w:rsidP="00053084">
      <w:pPr>
        <w:pStyle w:val="Standard"/>
        <w:spacing w:line="312" w:lineRule="auto"/>
        <w:jc w:val="both"/>
      </w:pPr>
      <w:r>
        <w:rPr>
          <w:rFonts w:ascii="Garamond" w:hAnsi="Garamond"/>
        </w:rPr>
        <w:t>(v nadaljevanju naročnik)</w:t>
      </w:r>
    </w:p>
    <w:p w14:paraId="65835483" w14:textId="77777777" w:rsidR="00053084" w:rsidRDefault="00053084" w:rsidP="00053084">
      <w:pPr>
        <w:pStyle w:val="Standard"/>
        <w:spacing w:line="312" w:lineRule="auto"/>
        <w:jc w:val="both"/>
        <w:rPr>
          <w:rFonts w:ascii="Garamond" w:hAnsi="Garamond"/>
        </w:rPr>
      </w:pPr>
    </w:p>
    <w:p w14:paraId="7A4E1CF3" w14:textId="77777777" w:rsidR="00053084" w:rsidRDefault="00053084" w:rsidP="00053084">
      <w:pPr>
        <w:pStyle w:val="Standard"/>
        <w:spacing w:line="312" w:lineRule="auto"/>
        <w:jc w:val="both"/>
      </w:pPr>
      <w:r>
        <w:rPr>
          <w:rFonts w:ascii="Garamond" w:hAnsi="Garamond"/>
        </w:rPr>
        <w:t>in</w:t>
      </w:r>
    </w:p>
    <w:p w14:paraId="21B97DAE" w14:textId="77777777" w:rsidR="00053084" w:rsidRDefault="00053084" w:rsidP="00053084">
      <w:pPr>
        <w:pStyle w:val="Standard"/>
        <w:spacing w:line="312" w:lineRule="auto"/>
        <w:jc w:val="both"/>
      </w:pPr>
      <w:r>
        <w:rPr>
          <w:rFonts w:ascii="Garamond" w:hAnsi="Garamond"/>
        </w:rPr>
        <w:t>ponudnik: _________________________________________________________________</w:t>
      </w:r>
    </w:p>
    <w:p w14:paraId="64174929" w14:textId="77777777" w:rsidR="00053084" w:rsidRDefault="00053084" w:rsidP="00053084">
      <w:pPr>
        <w:pStyle w:val="Standard"/>
        <w:spacing w:line="312" w:lineRule="auto"/>
        <w:jc w:val="both"/>
      </w:pPr>
      <w:r>
        <w:rPr>
          <w:rFonts w:ascii="Garamond" w:hAnsi="Garamond"/>
        </w:rPr>
        <w:t>ki ga zastopa _______________________________________________________________</w:t>
      </w:r>
    </w:p>
    <w:p w14:paraId="6C5E98A3" w14:textId="77777777" w:rsidR="00053084" w:rsidRDefault="00053084" w:rsidP="00053084">
      <w:pPr>
        <w:pStyle w:val="Standard"/>
        <w:spacing w:line="312" w:lineRule="auto"/>
        <w:jc w:val="both"/>
      </w:pPr>
      <w:r>
        <w:rPr>
          <w:rFonts w:ascii="Garamond" w:hAnsi="Garamond"/>
        </w:rPr>
        <w:t>Matična številka: _________________________________________</w:t>
      </w:r>
    </w:p>
    <w:p w14:paraId="041290E4" w14:textId="77777777" w:rsidR="00053084" w:rsidRDefault="00053084" w:rsidP="00053084">
      <w:pPr>
        <w:pStyle w:val="Standard"/>
        <w:spacing w:line="312" w:lineRule="auto"/>
        <w:jc w:val="both"/>
      </w:pPr>
      <w:r>
        <w:rPr>
          <w:rFonts w:ascii="Garamond" w:hAnsi="Garamond"/>
        </w:rPr>
        <w:t>Identifikacijska št. (ID za DDV): _______________________________</w:t>
      </w:r>
    </w:p>
    <w:p w14:paraId="574D2F0D" w14:textId="77777777" w:rsidR="00053084" w:rsidRDefault="00053084" w:rsidP="00053084">
      <w:pPr>
        <w:pStyle w:val="Standard"/>
        <w:spacing w:line="312" w:lineRule="auto"/>
        <w:jc w:val="both"/>
      </w:pPr>
      <w:r>
        <w:rPr>
          <w:rFonts w:ascii="Garamond" w:hAnsi="Garamond"/>
        </w:rPr>
        <w:t>Transakcijski račun (TRR): _______________________________________odprt pri</w:t>
      </w:r>
    </w:p>
    <w:p w14:paraId="4712F6B7" w14:textId="77777777" w:rsidR="00053084" w:rsidRDefault="00053084" w:rsidP="00053084">
      <w:pPr>
        <w:pStyle w:val="Standard"/>
        <w:spacing w:line="312" w:lineRule="auto"/>
        <w:jc w:val="both"/>
      </w:pPr>
      <w:r>
        <w:rPr>
          <w:rFonts w:ascii="Garamond" w:hAnsi="Garamond"/>
        </w:rPr>
        <w:t>_____________________________________________</w:t>
      </w:r>
    </w:p>
    <w:p w14:paraId="3D8FA106" w14:textId="77777777" w:rsidR="00053084" w:rsidRDefault="00053084" w:rsidP="00053084">
      <w:pPr>
        <w:pStyle w:val="Standard"/>
        <w:spacing w:line="312" w:lineRule="auto"/>
        <w:jc w:val="both"/>
      </w:pPr>
      <w:r>
        <w:rPr>
          <w:rFonts w:ascii="Garamond" w:hAnsi="Garamond"/>
        </w:rPr>
        <w:t>(v nadaljevanju: dobavitelj)</w:t>
      </w:r>
    </w:p>
    <w:p w14:paraId="4A213527" w14:textId="77777777" w:rsidR="00053084" w:rsidRDefault="00053084" w:rsidP="00053084">
      <w:pPr>
        <w:pStyle w:val="Standard"/>
        <w:spacing w:line="312" w:lineRule="auto"/>
        <w:jc w:val="both"/>
        <w:rPr>
          <w:rFonts w:ascii="Garamond" w:hAnsi="Garamond"/>
        </w:rPr>
      </w:pPr>
    </w:p>
    <w:p w14:paraId="7700E810" w14:textId="7B89AD5A" w:rsidR="00053084" w:rsidRDefault="00053084" w:rsidP="00053084">
      <w:pPr>
        <w:pStyle w:val="Standard"/>
        <w:spacing w:line="312" w:lineRule="auto"/>
        <w:jc w:val="both"/>
      </w:pPr>
      <w:r>
        <w:rPr>
          <w:rFonts w:ascii="Garamond" w:hAnsi="Garamond"/>
        </w:rPr>
        <w:t xml:space="preserve">sklepata </w:t>
      </w:r>
      <w:r w:rsidR="00791A7B" w:rsidRPr="00BE0540">
        <w:rPr>
          <w:rFonts w:ascii="Garamond" w:hAnsi="Garamond"/>
          <w:b/>
        </w:rPr>
        <w:t xml:space="preserve">POSAMIČNI </w:t>
      </w:r>
      <w:r w:rsidRPr="00BE0540">
        <w:rPr>
          <w:rFonts w:ascii="Garamond" w:hAnsi="Garamond"/>
          <w:b/>
        </w:rPr>
        <w:t>O</w:t>
      </w:r>
      <w:r>
        <w:rPr>
          <w:rFonts w:ascii="Garamond" w:hAnsi="Garamond"/>
          <w:b/>
        </w:rPr>
        <w:t>KVIRNI SPORAZUM O DOBAVI ELEKTRIČNE ENERGIJE</w:t>
      </w:r>
      <w:r>
        <w:rPr>
          <w:rFonts w:ascii="Garamond" w:hAnsi="Garamond"/>
          <w:b/>
          <w:bCs/>
        </w:rPr>
        <w:t xml:space="preserve"> št. _____</w:t>
      </w:r>
    </w:p>
    <w:p w14:paraId="78D3B847" w14:textId="77777777" w:rsidR="00053084" w:rsidRDefault="00053084" w:rsidP="00053084">
      <w:pPr>
        <w:pStyle w:val="Standard"/>
        <w:spacing w:line="312" w:lineRule="auto"/>
        <w:jc w:val="both"/>
        <w:rPr>
          <w:rFonts w:ascii="Garamond" w:hAnsi="Garamond"/>
        </w:rPr>
      </w:pPr>
    </w:p>
    <w:p w14:paraId="6D516F68" w14:textId="77777777" w:rsidR="00053084" w:rsidRDefault="00053084" w:rsidP="00053084">
      <w:pPr>
        <w:pStyle w:val="Standard"/>
        <w:spacing w:line="312" w:lineRule="auto"/>
        <w:jc w:val="both"/>
        <w:rPr>
          <w:rFonts w:ascii="Garamond" w:hAnsi="Garamond"/>
        </w:rPr>
      </w:pPr>
    </w:p>
    <w:p w14:paraId="682BCD1C" w14:textId="77777777" w:rsidR="00053084" w:rsidRDefault="00053084" w:rsidP="00053084">
      <w:pPr>
        <w:pStyle w:val="Standard"/>
        <w:spacing w:line="312" w:lineRule="auto"/>
        <w:jc w:val="both"/>
      </w:pPr>
      <w:r>
        <w:rPr>
          <w:rFonts w:ascii="Garamond" w:hAnsi="Garamond"/>
        </w:rPr>
        <w:t>SPLOŠNE DOLOČBE</w:t>
      </w:r>
    </w:p>
    <w:p w14:paraId="73688D66" w14:textId="77777777" w:rsidR="00053084" w:rsidRDefault="00053084" w:rsidP="00053084">
      <w:pPr>
        <w:pStyle w:val="Odstavekseznama"/>
        <w:numPr>
          <w:ilvl w:val="0"/>
          <w:numId w:val="38"/>
        </w:numPr>
        <w:suppressAutoHyphens/>
        <w:autoSpaceDN w:val="0"/>
        <w:spacing w:line="312" w:lineRule="auto"/>
        <w:contextualSpacing w:val="0"/>
        <w:jc w:val="center"/>
      </w:pPr>
      <w:r>
        <w:rPr>
          <w:rFonts w:ascii="Garamond" w:hAnsi="Garamond"/>
          <w:sz w:val="24"/>
        </w:rPr>
        <w:t>člen</w:t>
      </w:r>
    </w:p>
    <w:p w14:paraId="0D058748" w14:textId="77777777" w:rsidR="00053084" w:rsidRDefault="00053084" w:rsidP="00053084">
      <w:pPr>
        <w:pStyle w:val="Odstavekseznama"/>
        <w:spacing w:line="312" w:lineRule="auto"/>
        <w:ind w:left="1080"/>
        <w:rPr>
          <w:rFonts w:ascii="Garamond" w:hAnsi="Garamond"/>
          <w:sz w:val="24"/>
        </w:rPr>
      </w:pPr>
    </w:p>
    <w:p w14:paraId="28238723" w14:textId="1E13B085" w:rsidR="00053084" w:rsidRDefault="00053084" w:rsidP="00053084">
      <w:pPr>
        <w:pStyle w:val="Standard"/>
        <w:spacing w:line="312" w:lineRule="auto"/>
        <w:jc w:val="both"/>
      </w:pPr>
      <w:r>
        <w:rPr>
          <w:rFonts w:ascii="Garamond" w:hAnsi="Garamond"/>
        </w:rPr>
        <w:t>Skupnost občin Slovenije, Partizanska ul. 1, Maribor (Skupnost občin Slovenije) je izvedla postopek oddaje javnega naročila</w:t>
      </w:r>
      <w:r>
        <w:rPr>
          <w:rFonts w:ascii="Garamond" w:hAnsi="Garamond"/>
          <w:i/>
          <w:lang w:eastAsia="sl-SI"/>
        </w:rPr>
        <w:t xml:space="preserve"> </w:t>
      </w:r>
      <w:r w:rsidR="00903A35">
        <w:rPr>
          <w:rFonts w:ascii="Garamond" w:hAnsi="Garamond"/>
          <w:i/>
          <w:lang w:eastAsia="sl-SI"/>
        </w:rPr>
        <w:t>»</w:t>
      </w:r>
      <w:r w:rsidR="00903A35" w:rsidRPr="00903A35">
        <w:rPr>
          <w:rFonts w:ascii="Garamond" w:hAnsi="Garamond"/>
          <w:i/>
          <w:lang w:eastAsia="sl-SI"/>
        </w:rPr>
        <w:t>Dobava električne energije iz obnovljivih virov energije ali v soproizvodnji električne energije z visokim izkoristkom za obdobje od leta 2019 do 2023</w:t>
      </w:r>
      <w:r w:rsidR="00903A35">
        <w:rPr>
          <w:rFonts w:ascii="Garamond" w:hAnsi="Garamond"/>
          <w:i/>
          <w:lang w:eastAsia="sl-SI"/>
        </w:rPr>
        <w:t>«</w:t>
      </w:r>
      <w:r>
        <w:rPr>
          <w:rFonts w:ascii="Garamond" w:hAnsi="Garamond"/>
          <w:i/>
          <w:lang w:eastAsia="sl-SI"/>
        </w:rPr>
        <w:t xml:space="preserve"> </w:t>
      </w:r>
      <w:r>
        <w:rPr>
          <w:rFonts w:ascii="Garamond" w:hAnsi="Garamond"/>
        </w:rPr>
        <w:t>objavljen na Portalu javnih naročil z dne ................ 201</w:t>
      </w:r>
      <w:r w:rsidR="00903A35">
        <w:rPr>
          <w:rFonts w:ascii="Garamond" w:hAnsi="Garamond"/>
        </w:rPr>
        <w:t>8</w:t>
      </w:r>
      <w:r>
        <w:rPr>
          <w:rFonts w:ascii="Garamond" w:hAnsi="Garamond"/>
        </w:rPr>
        <w:t>, pod št. objave JN……………./201</w:t>
      </w:r>
      <w:r w:rsidR="00903A35">
        <w:rPr>
          <w:rFonts w:ascii="Garamond" w:hAnsi="Garamond"/>
        </w:rPr>
        <w:t>8</w:t>
      </w:r>
      <w:r>
        <w:rPr>
          <w:rFonts w:ascii="Garamond" w:hAnsi="Garamond"/>
        </w:rPr>
        <w:t>. Z odločitvijo o oddaji javnega naročila z dne __________ je bil dobavitelj v predmetnem postopku oddaje javnega naročila izbran kot najugodnejši ponudnik.</w:t>
      </w:r>
    </w:p>
    <w:p w14:paraId="7604031B" w14:textId="354A7B1B" w:rsidR="00053084" w:rsidRPr="007A0762" w:rsidRDefault="00053084" w:rsidP="00903A35">
      <w:pPr>
        <w:pStyle w:val="western"/>
        <w:spacing w:after="0" w:line="276" w:lineRule="auto"/>
        <w:jc w:val="both"/>
        <w:rPr>
          <w:lang w:val="sl-SI"/>
        </w:rPr>
      </w:pPr>
      <w:r>
        <w:rPr>
          <w:rFonts w:ascii="Garamond" w:hAnsi="Garamond" w:cs="Calibri"/>
          <w:b w:val="0"/>
          <w:bCs w:val="0"/>
          <w:sz w:val="24"/>
          <w:szCs w:val="24"/>
          <w:lang w:val="sl-SI"/>
        </w:rPr>
        <w:t>Skupnost občin Slovenije je dne</w:t>
      </w:r>
      <w:r w:rsidR="00903A35">
        <w:rPr>
          <w:rFonts w:ascii="Garamond" w:hAnsi="Garamond" w:cs="Calibri"/>
          <w:b w:val="0"/>
          <w:bCs w:val="0"/>
          <w:sz w:val="24"/>
          <w:szCs w:val="24"/>
          <w:lang w:val="sl-SI"/>
        </w:rPr>
        <w:t xml:space="preserve"> </w:t>
      </w:r>
      <w:r>
        <w:rPr>
          <w:rFonts w:ascii="Garamond" w:hAnsi="Garamond" w:cs="Calibri"/>
          <w:b w:val="0"/>
          <w:bCs w:val="0"/>
          <w:sz w:val="24"/>
          <w:szCs w:val="24"/>
          <w:lang w:val="sl-SI"/>
        </w:rPr>
        <w:t>_______</w:t>
      </w:r>
      <w:r w:rsidR="00903A35">
        <w:rPr>
          <w:rFonts w:ascii="Garamond" w:hAnsi="Garamond" w:cs="Calibri"/>
          <w:b w:val="0"/>
          <w:bCs w:val="0"/>
          <w:sz w:val="24"/>
          <w:szCs w:val="24"/>
          <w:lang w:val="sl-SI"/>
        </w:rPr>
        <w:t xml:space="preserve"> </w:t>
      </w:r>
      <w:r>
        <w:rPr>
          <w:rFonts w:ascii="Garamond" w:hAnsi="Garamond" w:cs="Calibri"/>
          <w:b w:val="0"/>
          <w:bCs w:val="0"/>
          <w:sz w:val="24"/>
          <w:szCs w:val="24"/>
          <w:lang w:val="sl-SI"/>
        </w:rPr>
        <w:t>z dobaviteljem sklenil</w:t>
      </w:r>
      <w:r w:rsidR="00903A35">
        <w:rPr>
          <w:rFonts w:ascii="Garamond" w:hAnsi="Garamond" w:cs="Calibri"/>
          <w:b w:val="0"/>
          <w:bCs w:val="0"/>
          <w:sz w:val="24"/>
          <w:szCs w:val="24"/>
          <w:lang w:val="sl-SI"/>
        </w:rPr>
        <w:t>a krovni okvirni sporazum</w:t>
      </w:r>
      <w:r>
        <w:rPr>
          <w:rFonts w:ascii="Garamond" w:hAnsi="Garamond" w:cs="Calibri"/>
          <w:b w:val="0"/>
          <w:bCs w:val="0"/>
          <w:sz w:val="24"/>
          <w:szCs w:val="24"/>
          <w:lang w:val="sl-SI"/>
        </w:rPr>
        <w:t xml:space="preserve"> št. ______za dobavo e</w:t>
      </w:r>
      <w:r w:rsidR="00903A35">
        <w:rPr>
          <w:rFonts w:ascii="Garamond" w:hAnsi="Garamond" w:cs="Calibri"/>
          <w:b w:val="0"/>
          <w:bCs w:val="0"/>
          <w:sz w:val="24"/>
          <w:szCs w:val="24"/>
          <w:lang w:val="sl-SI"/>
        </w:rPr>
        <w:t>lektrične energije</w:t>
      </w:r>
      <w:r w:rsidR="009E7D8F">
        <w:rPr>
          <w:rFonts w:ascii="Garamond" w:hAnsi="Garamond" w:cs="Calibri"/>
          <w:b w:val="0"/>
          <w:bCs w:val="0"/>
          <w:sz w:val="24"/>
          <w:szCs w:val="24"/>
          <w:lang w:val="sl-SI"/>
        </w:rPr>
        <w:t>, ki se uporablja za ureditev vseh razmerij med naročnikom in dobaviteljem, ki jih ne ureja ta okvirni sporazuma.</w:t>
      </w:r>
      <w:r w:rsidR="009E7D8F" w:rsidRPr="009E7D8F">
        <w:rPr>
          <w:rFonts w:ascii="Garamond" w:hAnsi="Garamond" w:cs="Calibri"/>
          <w:b w:val="0"/>
          <w:bCs w:val="0"/>
          <w:sz w:val="24"/>
          <w:szCs w:val="24"/>
          <w:lang w:val="sl-SI"/>
        </w:rPr>
        <w:t xml:space="preserve"> Dobavitelj in posamezni naročnik </w:t>
      </w:r>
      <w:r w:rsidR="00B2200A">
        <w:rPr>
          <w:rFonts w:ascii="Garamond" w:hAnsi="Garamond" w:cs="Calibri"/>
          <w:b w:val="0"/>
          <w:bCs w:val="0"/>
          <w:sz w:val="24"/>
          <w:szCs w:val="24"/>
          <w:lang w:val="sl-SI"/>
        </w:rPr>
        <w:t xml:space="preserve">se strinjata, da je krovni okvirni sporazum sestavni del tega sporazuma, katerega določila </w:t>
      </w:r>
      <w:r w:rsidR="009E7D8F" w:rsidRPr="009E7D8F">
        <w:rPr>
          <w:rFonts w:ascii="Garamond" w:hAnsi="Garamond" w:cs="Calibri"/>
          <w:b w:val="0"/>
          <w:bCs w:val="0"/>
          <w:sz w:val="24"/>
          <w:szCs w:val="24"/>
          <w:lang w:val="sl-SI"/>
        </w:rPr>
        <w:t>sta</w:t>
      </w:r>
      <w:r w:rsidR="00B2200A">
        <w:rPr>
          <w:rFonts w:ascii="Garamond" w:hAnsi="Garamond" w:cs="Calibri"/>
          <w:b w:val="0"/>
          <w:bCs w:val="0"/>
          <w:sz w:val="24"/>
          <w:szCs w:val="24"/>
          <w:lang w:val="sl-SI"/>
        </w:rPr>
        <w:t xml:space="preserve"> pogodbeni stranki</w:t>
      </w:r>
      <w:r w:rsidR="009E7D8F" w:rsidRPr="009E7D8F">
        <w:rPr>
          <w:rFonts w:ascii="Garamond" w:hAnsi="Garamond" w:cs="Calibri"/>
          <w:b w:val="0"/>
          <w:bCs w:val="0"/>
          <w:sz w:val="24"/>
          <w:szCs w:val="24"/>
          <w:lang w:val="sl-SI"/>
        </w:rPr>
        <w:t xml:space="preserve"> dolžna spoštova</w:t>
      </w:r>
      <w:r w:rsidR="00B2200A">
        <w:rPr>
          <w:rFonts w:ascii="Garamond" w:hAnsi="Garamond" w:cs="Calibri"/>
          <w:b w:val="0"/>
          <w:bCs w:val="0"/>
          <w:sz w:val="24"/>
          <w:szCs w:val="24"/>
          <w:lang w:val="sl-SI"/>
        </w:rPr>
        <w:t>ti</w:t>
      </w:r>
      <w:r w:rsidR="009E7D8F" w:rsidRPr="009E7D8F">
        <w:rPr>
          <w:rFonts w:ascii="Garamond" w:hAnsi="Garamond" w:cs="Calibri"/>
          <w:b w:val="0"/>
          <w:bCs w:val="0"/>
          <w:sz w:val="24"/>
          <w:szCs w:val="24"/>
          <w:lang w:val="sl-SI"/>
        </w:rPr>
        <w:t>.</w:t>
      </w:r>
    </w:p>
    <w:p w14:paraId="12F82842" w14:textId="04DFEB13" w:rsidR="00053084" w:rsidRDefault="00053084" w:rsidP="00903A35">
      <w:pPr>
        <w:pStyle w:val="western"/>
        <w:spacing w:after="0" w:line="276" w:lineRule="auto"/>
        <w:jc w:val="both"/>
        <w:rPr>
          <w:rFonts w:ascii="Garamond" w:hAnsi="Garamond" w:cs="Calibri"/>
          <w:b w:val="0"/>
          <w:bCs w:val="0"/>
          <w:sz w:val="24"/>
          <w:szCs w:val="24"/>
          <w:lang w:val="sl-SI"/>
        </w:rPr>
      </w:pPr>
      <w:r>
        <w:rPr>
          <w:rFonts w:ascii="Garamond" w:hAnsi="Garamond" w:cs="Calibri"/>
          <w:b w:val="0"/>
          <w:bCs w:val="0"/>
          <w:sz w:val="24"/>
          <w:szCs w:val="24"/>
          <w:lang w:val="sl-SI"/>
        </w:rPr>
        <w:t>Naročnik in dobavitelj na osnovi krovne</w:t>
      </w:r>
      <w:r w:rsidR="00B2200A">
        <w:rPr>
          <w:rFonts w:ascii="Garamond" w:hAnsi="Garamond" w:cs="Calibri"/>
          <w:b w:val="0"/>
          <w:bCs w:val="0"/>
          <w:sz w:val="24"/>
          <w:szCs w:val="24"/>
          <w:lang w:val="sl-SI"/>
        </w:rPr>
        <w:t>ga okvirnega sporazuma</w:t>
      </w:r>
      <w:r>
        <w:rPr>
          <w:rFonts w:ascii="Garamond" w:hAnsi="Garamond" w:cs="Calibri"/>
          <w:b w:val="0"/>
          <w:bCs w:val="0"/>
          <w:sz w:val="24"/>
          <w:szCs w:val="24"/>
          <w:lang w:val="sl-SI"/>
        </w:rPr>
        <w:t xml:space="preserve"> sklepata neposredno pogodbo za dobavo e</w:t>
      </w:r>
      <w:r w:rsidR="00903A35">
        <w:rPr>
          <w:rFonts w:ascii="Garamond" w:hAnsi="Garamond" w:cs="Calibri"/>
          <w:b w:val="0"/>
          <w:bCs w:val="0"/>
          <w:sz w:val="24"/>
          <w:szCs w:val="24"/>
          <w:lang w:val="sl-SI"/>
        </w:rPr>
        <w:t>lektrične energije</w:t>
      </w:r>
      <w:r>
        <w:rPr>
          <w:rFonts w:ascii="Garamond" w:hAnsi="Garamond" w:cs="Calibri"/>
          <w:b w:val="0"/>
          <w:bCs w:val="0"/>
          <w:sz w:val="24"/>
          <w:szCs w:val="24"/>
          <w:lang w:val="sl-SI"/>
        </w:rPr>
        <w:t>.</w:t>
      </w:r>
    </w:p>
    <w:p w14:paraId="0B5489EA" w14:textId="77777777" w:rsidR="00881750" w:rsidRDefault="00881750" w:rsidP="00053084">
      <w:pPr>
        <w:pStyle w:val="Standard"/>
        <w:spacing w:line="312" w:lineRule="auto"/>
        <w:jc w:val="both"/>
        <w:rPr>
          <w:rFonts w:ascii="Garamond" w:hAnsi="Garamond"/>
        </w:rPr>
      </w:pPr>
    </w:p>
    <w:p w14:paraId="64FD9ABE" w14:textId="175DFA35" w:rsidR="00053084" w:rsidRDefault="00053084" w:rsidP="00053084">
      <w:pPr>
        <w:pStyle w:val="Standard"/>
        <w:spacing w:line="312" w:lineRule="auto"/>
        <w:jc w:val="both"/>
      </w:pPr>
      <w:r>
        <w:rPr>
          <w:rFonts w:ascii="Garamond" w:hAnsi="Garamond"/>
        </w:rPr>
        <w:lastRenderedPageBreak/>
        <w:t>PREDMET OKVIRNEGA SPORAZUMA</w:t>
      </w:r>
    </w:p>
    <w:p w14:paraId="70264D2D" w14:textId="77777777" w:rsidR="00053084" w:rsidRPr="00B2200A" w:rsidRDefault="00053084" w:rsidP="00B2200A">
      <w:pPr>
        <w:pStyle w:val="Odstavekseznama"/>
        <w:numPr>
          <w:ilvl w:val="0"/>
          <w:numId w:val="38"/>
        </w:numPr>
        <w:suppressAutoHyphens/>
        <w:autoSpaceDN w:val="0"/>
        <w:spacing w:line="312" w:lineRule="auto"/>
        <w:contextualSpacing w:val="0"/>
        <w:jc w:val="center"/>
        <w:rPr>
          <w:rFonts w:ascii="Garamond" w:hAnsi="Garamond"/>
          <w:sz w:val="24"/>
        </w:rPr>
      </w:pPr>
      <w:r>
        <w:rPr>
          <w:rFonts w:ascii="Garamond" w:hAnsi="Garamond"/>
          <w:sz w:val="24"/>
        </w:rPr>
        <w:t>člen</w:t>
      </w:r>
    </w:p>
    <w:p w14:paraId="086BB59B" w14:textId="064B5A04" w:rsidR="00053084" w:rsidRPr="007A0762" w:rsidRDefault="00053084" w:rsidP="00053084">
      <w:pPr>
        <w:pStyle w:val="western"/>
        <w:spacing w:after="0" w:line="276" w:lineRule="auto"/>
        <w:jc w:val="both"/>
        <w:rPr>
          <w:lang w:val="sl-SI"/>
        </w:rPr>
      </w:pPr>
      <w:r>
        <w:rPr>
          <w:rFonts w:ascii="Garamond" w:hAnsi="Garamond"/>
          <w:b w:val="0"/>
          <w:sz w:val="24"/>
          <w:szCs w:val="24"/>
          <w:lang w:val="sl-SI"/>
        </w:rPr>
        <w:t xml:space="preserve">Predmet okvirnega sporazuma je neprekinjena dobava </w:t>
      </w:r>
      <w:r w:rsidR="00B2200A" w:rsidRPr="00B2200A">
        <w:rPr>
          <w:rFonts w:ascii="Garamond" w:hAnsi="Garamond"/>
          <w:b w:val="0"/>
          <w:sz w:val="24"/>
          <w:szCs w:val="24"/>
          <w:lang w:val="sl-SI"/>
        </w:rPr>
        <w:t>električn</w:t>
      </w:r>
      <w:r w:rsidR="00B2200A">
        <w:rPr>
          <w:rFonts w:ascii="Garamond" w:hAnsi="Garamond"/>
          <w:b w:val="0"/>
          <w:sz w:val="24"/>
          <w:szCs w:val="24"/>
          <w:lang w:val="sl-SI"/>
        </w:rPr>
        <w:t>e</w:t>
      </w:r>
      <w:r w:rsidR="00B2200A" w:rsidRPr="00B2200A">
        <w:rPr>
          <w:rFonts w:ascii="Garamond" w:hAnsi="Garamond"/>
          <w:b w:val="0"/>
          <w:sz w:val="24"/>
          <w:szCs w:val="24"/>
          <w:lang w:val="sl-SI"/>
        </w:rPr>
        <w:t xml:space="preserve"> energij</w:t>
      </w:r>
      <w:r w:rsidR="00B2200A">
        <w:rPr>
          <w:rFonts w:ascii="Garamond" w:hAnsi="Garamond"/>
          <w:b w:val="0"/>
          <w:sz w:val="24"/>
          <w:szCs w:val="24"/>
          <w:lang w:val="sl-SI"/>
        </w:rPr>
        <w:t>e</w:t>
      </w:r>
      <w:r w:rsidR="00B2200A" w:rsidRPr="00B2200A">
        <w:rPr>
          <w:rFonts w:ascii="Garamond" w:hAnsi="Garamond"/>
          <w:b w:val="0"/>
          <w:sz w:val="24"/>
          <w:szCs w:val="24"/>
          <w:lang w:val="sl-SI"/>
        </w:rPr>
        <w:t xml:space="preserve"> na odjemna mesta ves čas veljavnosti </w:t>
      </w:r>
      <w:r w:rsidR="00B2200A">
        <w:rPr>
          <w:rFonts w:ascii="Garamond" w:hAnsi="Garamond"/>
          <w:b w:val="0"/>
          <w:sz w:val="24"/>
          <w:szCs w:val="24"/>
          <w:lang w:val="sl-SI"/>
        </w:rPr>
        <w:t>tega okvirnega sporazuma</w:t>
      </w:r>
      <w:r w:rsidR="00B2200A" w:rsidRPr="00B2200A">
        <w:rPr>
          <w:rFonts w:ascii="Garamond" w:hAnsi="Garamond"/>
          <w:b w:val="0"/>
          <w:sz w:val="24"/>
          <w:szCs w:val="24"/>
          <w:lang w:val="sl-SI"/>
        </w:rPr>
        <w:t xml:space="preserve"> v obsegu in kakovosti, kot je razvidno iz izvajalčeve ponudbe in ponudbenega predračuna </w:t>
      </w:r>
      <w:r w:rsidR="00B2200A">
        <w:rPr>
          <w:rFonts w:ascii="Garamond" w:hAnsi="Garamond"/>
          <w:b w:val="0"/>
          <w:sz w:val="24"/>
          <w:szCs w:val="24"/>
          <w:lang w:val="sl-SI"/>
        </w:rPr>
        <w:t>na podlagi katerega je bil dobavitelj izbran v postopku oddaje javnega naročila.</w:t>
      </w:r>
    </w:p>
    <w:p w14:paraId="2722B155" w14:textId="7961DC08" w:rsidR="00053084" w:rsidRPr="007A0762" w:rsidRDefault="00B2200A" w:rsidP="00053084">
      <w:pPr>
        <w:pStyle w:val="western"/>
        <w:spacing w:after="0" w:line="276" w:lineRule="auto"/>
        <w:jc w:val="both"/>
        <w:rPr>
          <w:lang w:val="sl-SI"/>
        </w:rPr>
      </w:pPr>
      <w:r>
        <w:rPr>
          <w:rFonts w:ascii="Garamond" w:hAnsi="Garamond"/>
          <w:b w:val="0"/>
          <w:sz w:val="24"/>
          <w:szCs w:val="24"/>
          <w:lang w:val="sl-SI"/>
        </w:rPr>
        <w:t xml:space="preserve">Dobavitelj bo električno energijo dobavljal na vsa odjemna mesta navedena v prilogi 1. </w:t>
      </w:r>
      <w:r w:rsidR="00053084">
        <w:rPr>
          <w:rFonts w:ascii="Garamond" w:hAnsi="Garamond"/>
          <w:b w:val="0"/>
          <w:sz w:val="24"/>
          <w:szCs w:val="24"/>
          <w:lang w:val="sl-SI"/>
        </w:rPr>
        <w:t>Naročnik si pridružuje pravico do spremembe števila odjemnih mest.</w:t>
      </w:r>
    </w:p>
    <w:p w14:paraId="78F9E24B" w14:textId="6616D5A7" w:rsidR="00053084" w:rsidRPr="007A0762" w:rsidRDefault="00053084" w:rsidP="00053084">
      <w:pPr>
        <w:pStyle w:val="western"/>
        <w:spacing w:after="0" w:line="276" w:lineRule="auto"/>
        <w:jc w:val="both"/>
        <w:rPr>
          <w:lang w:val="sl-SI"/>
        </w:rPr>
      </w:pPr>
      <w:r>
        <w:rPr>
          <w:rFonts w:ascii="Garamond" w:hAnsi="Garamond" w:cs="Calibri"/>
          <w:b w:val="0"/>
          <w:bCs w:val="0"/>
          <w:sz w:val="24"/>
          <w:szCs w:val="24"/>
          <w:lang w:val="sl-SI"/>
        </w:rPr>
        <w:t>Obseg predvidenih dobav e</w:t>
      </w:r>
      <w:r w:rsidR="00B2200A">
        <w:rPr>
          <w:rFonts w:ascii="Garamond" w:hAnsi="Garamond" w:cs="Calibri"/>
          <w:b w:val="0"/>
          <w:bCs w:val="0"/>
          <w:sz w:val="24"/>
          <w:szCs w:val="24"/>
          <w:lang w:val="sl-SI"/>
        </w:rPr>
        <w:t xml:space="preserve">lektrične energije, ki </w:t>
      </w:r>
      <w:r>
        <w:rPr>
          <w:rFonts w:ascii="Garamond" w:hAnsi="Garamond" w:cs="Calibri"/>
          <w:b w:val="0"/>
          <w:bCs w:val="0"/>
          <w:sz w:val="24"/>
          <w:szCs w:val="24"/>
          <w:lang w:val="sl-SI"/>
        </w:rPr>
        <w:t>je določen v razpisni dokumentaciji za oddajo javnega naročila</w:t>
      </w:r>
      <w:r w:rsidR="00B2200A">
        <w:rPr>
          <w:rFonts w:ascii="Garamond" w:hAnsi="Garamond" w:cs="Calibri"/>
          <w:b w:val="0"/>
          <w:bCs w:val="0"/>
          <w:sz w:val="24"/>
          <w:szCs w:val="24"/>
          <w:lang w:val="sl-SI"/>
        </w:rPr>
        <w:t xml:space="preserve"> je okviren</w:t>
      </w:r>
      <w:r>
        <w:rPr>
          <w:rFonts w:ascii="Garamond" w:hAnsi="Garamond" w:cs="Calibri"/>
          <w:b w:val="0"/>
          <w:bCs w:val="0"/>
          <w:i/>
          <w:sz w:val="24"/>
          <w:szCs w:val="24"/>
          <w:lang w:val="sl-SI"/>
        </w:rPr>
        <w:t xml:space="preserve">. </w:t>
      </w:r>
      <w:r>
        <w:rPr>
          <w:rFonts w:ascii="Garamond" w:hAnsi="Garamond" w:cs="Calibri"/>
          <w:b w:val="0"/>
          <w:bCs w:val="0"/>
          <w:sz w:val="24"/>
          <w:szCs w:val="24"/>
          <w:lang w:val="sl-SI"/>
        </w:rPr>
        <w:t>Naročnik bo obseg porabe e</w:t>
      </w:r>
      <w:r w:rsidR="00B2200A">
        <w:rPr>
          <w:rFonts w:ascii="Garamond" w:hAnsi="Garamond" w:cs="Calibri"/>
          <w:b w:val="0"/>
          <w:bCs w:val="0"/>
          <w:sz w:val="24"/>
          <w:szCs w:val="24"/>
          <w:lang w:val="sl-SI"/>
        </w:rPr>
        <w:t>lektrične energije</w:t>
      </w:r>
      <w:r>
        <w:rPr>
          <w:rFonts w:ascii="Garamond" w:hAnsi="Garamond" w:cs="Calibri"/>
          <w:b w:val="0"/>
          <w:bCs w:val="0"/>
          <w:sz w:val="24"/>
          <w:szCs w:val="24"/>
          <w:lang w:val="sl-SI"/>
        </w:rPr>
        <w:t xml:space="preserve"> prilagajal svojim potrebam in se ne obvezuje da bo naročil količine navedene v razpisni dokumentaciji.</w:t>
      </w:r>
    </w:p>
    <w:p w14:paraId="1E35547F" w14:textId="77777777" w:rsidR="00053084" w:rsidRDefault="00053084" w:rsidP="00053084">
      <w:pPr>
        <w:pStyle w:val="Standard"/>
        <w:spacing w:line="312" w:lineRule="auto"/>
        <w:jc w:val="both"/>
        <w:rPr>
          <w:rFonts w:ascii="Garamond" w:eastAsia="Arial Unicode MS" w:hAnsi="Garamond"/>
          <w:lang w:eastAsia="sl-SI"/>
        </w:rPr>
      </w:pPr>
    </w:p>
    <w:p w14:paraId="7EF75A35" w14:textId="77777777" w:rsidR="00053084" w:rsidRPr="00B2200A" w:rsidRDefault="00053084" w:rsidP="00B2200A">
      <w:pPr>
        <w:pStyle w:val="Odstavekseznama"/>
        <w:numPr>
          <w:ilvl w:val="0"/>
          <w:numId w:val="38"/>
        </w:numPr>
        <w:suppressAutoHyphens/>
        <w:autoSpaceDN w:val="0"/>
        <w:spacing w:line="312" w:lineRule="auto"/>
        <w:contextualSpacing w:val="0"/>
        <w:jc w:val="center"/>
        <w:rPr>
          <w:rFonts w:ascii="Garamond" w:hAnsi="Garamond"/>
          <w:sz w:val="24"/>
        </w:rPr>
      </w:pPr>
      <w:r w:rsidRPr="00B2200A">
        <w:rPr>
          <w:rFonts w:ascii="Garamond" w:hAnsi="Garamond"/>
          <w:sz w:val="24"/>
        </w:rPr>
        <w:t>člen</w:t>
      </w:r>
    </w:p>
    <w:p w14:paraId="6EA40953" w14:textId="3FE6A9C2" w:rsidR="00B2200A" w:rsidRDefault="00B2200A" w:rsidP="00B2200A">
      <w:pPr>
        <w:pStyle w:val="Standard"/>
        <w:spacing w:line="312" w:lineRule="auto"/>
        <w:jc w:val="both"/>
        <w:rPr>
          <w:rFonts w:ascii="Garamond" w:hAnsi="Garamond" w:cs="Calibri"/>
        </w:rPr>
      </w:pPr>
      <w:r w:rsidRPr="00B2200A">
        <w:rPr>
          <w:rFonts w:ascii="Garamond" w:hAnsi="Garamond" w:cs="Calibri"/>
        </w:rPr>
        <w:t xml:space="preserve">S podpisom tega posamičnega sporazuma naročnik pooblašča </w:t>
      </w:r>
      <w:r>
        <w:rPr>
          <w:rFonts w:ascii="Garamond" w:hAnsi="Garamond" w:cs="Calibri"/>
        </w:rPr>
        <w:t>dobavitelja</w:t>
      </w:r>
      <w:r w:rsidRPr="00B2200A">
        <w:rPr>
          <w:rFonts w:ascii="Garamond" w:hAnsi="Garamond" w:cs="Calibri"/>
        </w:rPr>
        <w:t xml:space="preserve"> da:</w:t>
      </w:r>
    </w:p>
    <w:p w14:paraId="6A3A37DF" w14:textId="65A26AEF" w:rsidR="00B2200A" w:rsidRPr="00B2200A" w:rsidRDefault="00B2200A" w:rsidP="00B2200A">
      <w:pPr>
        <w:pStyle w:val="Standard"/>
        <w:numPr>
          <w:ilvl w:val="0"/>
          <w:numId w:val="7"/>
        </w:numPr>
        <w:spacing w:line="312" w:lineRule="auto"/>
        <w:jc w:val="both"/>
        <w:rPr>
          <w:rFonts w:ascii="Garamond" w:hAnsi="Garamond" w:cs="Calibri"/>
        </w:rPr>
      </w:pPr>
      <w:r w:rsidRPr="00B2200A">
        <w:rPr>
          <w:rFonts w:ascii="Garamond" w:hAnsi="Garamond" w:cs="Calibri"/>
        </w:rPr>
        <w:t xml:space="preserve">v njegovem imenu ureja in vodi postopek menjave dobavitelja pri SODO in bilančne skupine ali podskupine. Naročnik pooblašča prodajalca za izvedbo vsega potrebnega za izvajanje tega sporazuma o dobavi pri SODO, vključno s posredovanjem vseh podatkov, navedenih v pogodbi, pripravo, izpolnitvijo in podpis izjav in podobnega, kar bi zahteval SODO in se nanašajo na naročnika. Posamični naročnik bo dobavitelju nemudoma posredoval vse podatke, ki bi jih SODO zahteval od dobavitelja. Hkrati naročnik priznava vsa opravila dobavitelja v naročnikovem imenu za pravno veljavna. </w:t>
      </w:r>
    </w:p>
    <w:p w14:paraId="567E61F1" w14:textId="77777777" w:rsidR="00B2200A" w:rsidRPr="00B2200A" w:rsidRDefault="00B2200A" w:rsidP="00B2200A">
      <w:pPr>
        <w:pStyle w:val="Standard"/>
        <w:spacing w:line="312" w:lineRule="auto"/>
        <w:jc w:val="both"/>
        <w:rPr>
          <w:rFonts w:ascii="Garamond" w:hAnsi="Garamond" w:cs="Calibri"/>
        </w:rPr>
      </w:pPr>
    </w:p>
    <w:p w14:paraId="09393CE6" w14:textId="34AC2CF8" w:rsidR="00B2200A" w:rsidRPr="00B2200A" w:rsidRDefault="00B2200A" w:rsidP="00B2200A">
      <w:pPr>
        <w:pStyle w:val="Standard"/>
        <w:numPr>
          <w:ilvl w:val="0"/>
          <w:numId w:val="7"/>
        </w:numPr>
        <w:spacing w:line="312" w:lineRule="auto"/>
        <w:jc w:val="both"/>
        <w:rPr>
          <w:rFonts w:ascii="Garamond" w:hAnsi="Garamond" w:cs="Calibri"/>
        </w:rPr>
      </w:pPr>
      <w:r w:rsidRPr="00B2200A">
        <w:rPr>
          <w:rFonts w:ascii="Garamond" w:hAnsi="Garamond" w:cs="Calibri"/>
        </w:rPr>
        <w:t>se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14:paraId="3C8A19B4" w14:textId="77777777" w:rsidR="00B2200A" w:rsidRDefault="00B2200A" w:rsidP="00053084">
      <w:pPr>
        <w:pStyle w:val="Standard"/>
        <w:spacing w:before="100" w:after="238"/>
        <w:jc w:val="both"/>
        <w:rPr>
          <w:rFonts w:ascii="Garamond" w:hAnsi="Garamond"/>
        </w:rPr>
      </w:pPr>
    </w:p>
    <w:p w14:paraId="7873EC3C" w14:textId="7254265C" w:rsidR="00053084" w:rsidRDefault="00053084" w:rsidP="00053084">
      <w:pPr>
        <w:pStyle w:val="Standard"/>
        <w:spacing w:line="312" w:lineRule="auto"/>
        <w:jc w:val="both"/>
      </w:pPr>
      <w:r>
        <w:rPr>
          <w:rFonts w:ascii="Garamond" w:eastAsia="Arial Unicode MS" w:hAnsi="Garamond"/>
          <w:lang w:eastAsia="sl-SI"/>
        </w:rPr>
        <w:t xml:space="preserve">POGODBENA </w:t>
      </w:r>
      <w:r w:rsidR="00BF5DFF">
        <w:rPr>
          <w:rFonts w:ascii="Garamond" w:eastAsia="Arial Unicode MS" w:hAnsi="Garamond"/>
          <w:lang w:eastAsia="sl-SI"/>
        </w:rPr>
        <w:t>CENA</w:t>
      </w:r>
      <w:r>
        <w:rPr>
          <w:rFonts w:ascii="Garamond" w:eastAsia="Arial Unicode MS" w:hAnsi="Garamond"/>
          <w:lang w:eastAsia="sl-SI"/>
        </w:rPr>
        <w:t>, OBRAČUNI DOBAV IN PLAČILA</w:t>
      </w:r>
    </w:p>
    <w:p w14:paraId="123AB38F" w14:textId="4E9B4EDD" w:rsidR="00053084" w:rsidRPr="00BF5DFF" w:rsidRDefault="00053084" w:rsidP="00BF5DFF">
      <w:pPr>
        <w:pStyle w:val="Odstavekseznama"/>
        <w:numPr>
          <w:ilvl w:val="0"/>
          <w:numId w:val="38"/>
        </w:numPr>
        <w:suppressAutoHyphens/>
        <w:autoSpaceDN w:val="0"/>
        <w:spacing w:line="312" w:lineRule="auto"/>
        <w:contextualSpacing w:val="0"/>
        <w:jc w:val="center"/>
        <w:rPr>
          <w:rFonts w:ascii="Garamond" w:hAnsi="Garamond"/>
          <w:sz w:val="24"/>
        </w:rPr>
      </w:pPr>
      <w:r>
        <w:rPr>
          <w:rFonts w:ascii="Garamond" w:hAnsi="Garamond"/>
          <w:sz w:val="24"/>
        </w:rPr>
        <w:t>člen</w:t>
      </w:r>
    </w:p>
    <w:p w14:paraId="6A90A88E" w14:textId="77777777" w:rsidR="00BF5DFF" w:rsidRPr="007B58EB" w:rsidRDefault="00BF5DFF" w:rsidP="00A4025E">
      <w:pPr>
        <w:spacing w:after="0" w:line="312" w:lineRule="auto"/>
        <w:jc w:val="both"/>
        <w:rPr>
          <w:rFonts w:ascii="Garamond" w:eastAsia="Times New Roman" w:hAnsi="Garamond" w:cs="Arial"/>
          <w:color w:val="000000"/>
          <w:sz w:val="24"/>
          <w:szCs w:val="24"/>
          <w:lang w:eastAsia="sl-SI"/>
        </w:rPr>
      </w:pPr>
      <w:r w:rsidRPr="007B58EB">
        <w:rPr>
          <w:rFonts w:ascii="Garamond" w:eastAsia="Times New Roman" w:hAnsi="Garamond" w:cs="Arial"/>
          <w:color w:val="000000"/>
          <w:sz w:val="24"/>
          <w:szCs w:val="24"/>
          <w:lang w:eastAsia="sl-SI"/>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w:t>
      </w:r>
    </w:p>
    <w:p w14:paraId="4A9F2E72" w14:textId="77777777" w:rsidR="00BF5DFF" w:rsidRPr="007B58EB" w:rsidRDefault="00BF5DFF" w:rsidP="00A4025E">
      <w:pPr>
        <w:spacing w:after="0" w:line="312" w:lineRule="auto"/>
        <w:jc w:val="both"/>
        <w:rPr>
          <w:rFonts w:ascii="Garamond" w:eastAsia="Times New Roman" w:hAnsi="Garamond" w:cs="Arial"/>
          <w:color w:val="000000"/>
          <w:sz w:val="24"/>
          <w:szCs w:val="24"/>
          <w:lang w:eastAsia="sl-SI"/>
        </w:rPr>
      </w:pPr>
    </w:p>
    <w:p w14:paraId="57C5A39B" w14:textId="1E4729E2" w:rsidR="00BF5DFF" w:rsidRDefault="00BF5DFF" w:rsidP="00A4025E">
      <w:pPr>
        <w:spacing w:after="0" w:line="312" w:lineRule="auto"/>
        <w:jc w:val="both"/>
        <w:rPr>
          <w:rFonts w:ascii="Garamond" w:eastAsia="Times New Roman" w:hAnsi="Garamond" w:cs="Arial"/>
          <w:color w:val="000000"/>
          <w:sz w:val="24"/>
          <w:szCs w:val="24"/>
          <w:lang w:eastAsia="sl-SI"/>
        </w:rPr>
      </w:pPr>
      <w:r w:rsidRPr="007B58EB">
        <w:rPr>
          <w:rFonts w:ascii="Garamond" w:eastAsia="Times New Roman" w:hAnsi="Garamond" w:cs="Arial"/>
          <w:color w:val="000000"/>
          <w:sz w:val="24"/>
          <w:szCs w:val="24"/>
          <w:lang w:eastAsia="sl-SI"/>
        </w:rPr>
        <w:t>Kjer to ni možno zaradi tehničnih razlogov, se obračun izvede po ocenjeni mesečni porabi preteklega leta. Obračun se naredi po dejanski porabi, ko se odčitajo števci. Obračunsko obdobje določajo sistemski operaterji distribucijskega omrežja na podlagi rednega odčitavanja števcev.</w:t>
      </w:r>
    </w:p>
    <w:p w14:paraId="2B1E7395" w14:textId="77777777" w:rsidR="00BE0540" w:rsidRPr="007B58EB" w:rsidRDefault="00BE0540" w:rsidP="00A4025E">
      <w:pPr>
        <w:spacing w:after="0" w:line="312" w:lineRule="auto"/>
        <w:jc w:val="both"/>
        <w:rPr>
          <w:rFonts w:ascii="Garamond" w:eastAsia="Times New Roman" w:hAnsi="Garamond" w:cs="Arial"/>
          <w:color w:val="000000"/>
          <w:sz w:val="24"/>
          <w:szCs w:val="24"/>
          <w:lang w:eastAsia="sl-SI"/>
        </w:rPr>
      </w:pPr>
    </w:p>
    <w:p w14:paraId="41763051" w14:textId="77777777" w:rsidR="00BF5DFF" w:rsidRPr="007B58EB" w:rsidRDefault="00BF5DFF" w:rsidP="007B58EB">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6E285968" w14:textId="77777777" w:rsidR="00BF5DFF" w:rsidRPr="007B58EB" w:rsidRDefault="00BF5DFF" w:rsidP="007B58EB">
      <w:pPr>
        <w:spacing w:after="0" w:line="312" w:lineRule="auto"/>
        <w:jc w:val="both"/>
        <w:rPr>
          <w:rFonts w:ascii="Garamond" w:eastAsia="Times New Roman" w:hAnsi="Garamond" w:cs="Arial"/>
          <w:sz w:val="24"/>
          <w:szCs w:val="24"/>
          <w:lang w:eastAsia="sl-SI"/>
        </w:rPr>
      </w:pPr>
    </w:p>
    <w:p w14:paraId="1CFADDA6" w14:textId="6BCC409E" w:rsidR="00BF5DFF" w:rsidRPr="007B58EB" w:rsidRDefault="00BF5DFF" w:rsidP="007B58EB">
      <w:pPr>
        <w:spacing w:after="0" w:line="312" w:lineRule="auto"/>
        <w:jc w:val="both"/>
        <w:rPr>
          <w:rFonts w:ascii="Garamond" w:eastAsia="Times New Roman" w:hAnsi="Garamond" w:cs="Calibri"/>
          <w:sz w:val="24"/>
          <w:szCs w:val="24"/>
          <w:lang w:eastAsia="sl-SI"/>
        </w:rPr>
      </w:pPr>
      <w:r w:rsidRPr="007B58EB">
        <w:rPr>
          <w:rFonts w:ascii="Garamond" w:eastAsia="Times New Roman" w:hAnsi="Garamond" w:cs="Calibri"/>
          <w:sz w:val="24"/>
          <w:szCs w:val="24"/>
          <w:lang w:eastAsia="sl-SI"/>
        </w:rPr>
        <w:t xml:space="preserve">Cena za dobavo električne energije na podlagi cen iz dobaviteljevega predračuna za posamezno vrsto tarife, ki je priloga </w:t>
      </w:r>
      <w:r w:rsidR="005B4E38">
        <w:rPr>
          <w:rFonts w:ascii="Garamond" w:eastAsia="Times New Roman" w:hAnsi="Garamond" w:cs="Calibri"/>
          <w:sz w:val="24"/>
          <w:szCs w:val="24"/>
          <w:lang w:eastAsia="sl-SI"/>
        </w:rPr>
        <w:t>3</w:t>
      </w:r>
      <w:r w:rsidRPr="007B58EB">
        <w:rPr>
          <w:rFonts w:ascii="Garamond" w:eastAsia="Times New Roman" w:hAnsi="Garamond" w:cs="Calibri"/>
          <w:sz w:val="24"/>
          <w:szCs w:val="24"/>
          <w:lang w:eastAsia="sl-SI"/>
        </w:rPr>
        <w:t xml:space="preserve"> krovnega okvirnega sporazuma, znašajo:</w:t>
      </w:r>
    </w:p>
    <w:p w14:paraId="5F15EE50" w14:textId="77777777" w:rsidR="00BF5DFF" w:rsidRPr="007B58EB" w:rsidRDefault="00BF5DFF" w:rsidP="007B58EB">
      <w:pPr>
        <w:spacing w:after="0" w:line="312" w:lineRule="auto"/>
        <w:jc w:val="both"/>
        <w:rPr>
          <w:rFonts w:ascii="Garamond" w:eastAsia="Times New Roman" w:hAnsi="Garamond" w:cs="Calibri"/>
          <w:sz w:val="24"/>
          <w:szCs w:val="24"/>
          <w:lang w:eastAsia="sl-SI"/>
        </w:rPr>
      </w:pPr>
    </w:p>
    <w:p w14:paraId="67645810" w14:textId="0C416EBB" w:rsidR="00BF5DFF" w:rsidRPr="007B58EB" w:rsidRDefault="007B58EB" w:rsidP="007B58EB">
      <w:pPr>
        <w:spacing w:after="0" w:line="312" w:lineRule="auto"/>
        <w:jc w:val="both"/>
        <w:rPr>
          <w:rFonts w:ascii="Garamond" w:eastAsia="Times New Roman" w:hAnsi="Garamond" w:cs="Calibri"/>
          <w:sz w:val="24"/>
          <w:szCs w:val="24"/>
          <w:lang w:eastAsia="sl-SI"/>
        </w:rPr>
      </w:pPr>
      <w:r>
        <w:rPr>
          <w:rFonts w:ascii="Garamond" w:eastAsia="Times New Roman" w:hAnsi="Garamond" w:cs="Calibri"/>
          <w:sz w:val="24"/>
          <w:szCs w:val="24"/>
          <w:lang w:eastAsia="sl-SI"/>
        </w:rPr>
        <w:t>Električna energija za poslovne prostore</w:t>
      </w:r>
      <w:r w:rsidR="00BF5DFF" w:rsidRPr="007B58EB">
        <w:rPr>
          <w:rFonts w:ascii="Garamond" w:eastAsia="Times New Roman" w:hAnsi="Garamond" w:cs="Calibri"/>
          <w:sz w:val="24"/>
          <w:szCs w:val="24"/>
          <w:lang w:eastAsia="sl-SI"/>
        </w:rPr>
        <w:t>:</w:t>
      </w:r>
    </w:p>
    <w:p w14:paraId="0F935853" w14:textId="77777777" w:rsidR="00BF5DFF" w:rsidRPr="007B58EB" w:rsidRDefault="00BF5DFF" w:rsidP="007B58EB">
      <w:pPr>
        <w:spacing w:after="0" w:line="312" w:lineRule="auto"/>
        <w:jc w:val="both"/>
        <w:rPr>
          <w:rFonts w:ascii="Garamond" w:eastAsia="Times New Roman" w:hAnsi="Garamond" w:cs="Calibri"/>
          <w:sz w:val="24"/>
          <w:szCs w:val="24"/>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1661"/>
        <w:gridCol w:w="2448"/>
        <w:gridCol w:w="2693"/>
      </w:tblGrid>
      <w:tr w:rsidR="00BF5DFF" w:rsidRPr="007B58EB" w14:paraId="6E3111E4" w14:textId="77777777" w:rsidTr="00BF5DFF">
        <w:tc>
          <w:tcPr>
            <w:tcW w:w="2520" w:type="dxa"/>
            <w:tcBorders>
              <w:top w:val="nil"/>
              <w:left w:val="nil"/>
              <w:bottom w:val="single" w:sz="4" w:space="0" w:color="auto"/>
              <w:right w:val="single" w:sz="4" w:space="0" w:color="auto"/>
            </w:tcBorders>
            <w:vAlign w:val="center"/>
          </w:tcPr>
          <w:p w14:paraId="22B01AF5" w14:textId="77777777" w:rsidR="00BF5DFF" w:rsidRPr="007B58EB" w:rsidRDefault="00BF5DFF" w:rsidP="007B58EB">
            <w:pPr>
              <w:spacing w:after="0" w:line="312" w:lineRule="auto"/>
              <w:ind w:firstLine="15"/>
              <w:rPr>
                <w:rFonts w:ascii="Garamond" w:eastAsia="Times New Roman" w:hAnsi="Garamond" w:cs="Calibri"/>
                <w:b/>
                <w:bCs/>
                <w:sz w:val="24"/>
                <w:szCs w:val="24"/>
                <w:lang w:eastAsia="sl-SI"/>
              </w:rPr>
            </w:pPr>
          </w:p>
        </w:tc>
        <w:tc>
          <w:tcPr>
            <w:tcW w:w="1661" w:type="dxa"/>
            <w:tcBorders>
              <w:top w:val="single" w:sz="4" w:space="0" w:color="auto"/>
              <w:left w:val="single" w:sz="4" w:space="0" w:color="auto"/>
              <w:bottom w:val="single" w:sz="4" w:space="0" w:color="auto"/>
              <w:right w:val="single" w:sz="4" w:space="0" w:color="auto"/>
            </w:tcBorders>
            <w:shd w:val="clear" w:color="auto" w:fill="auto"/>
            <w:hideMark/>
          </w:tcPr>
          <w:p w14:paraId="5906E253" w14:textId="77777777" w:rsidR="00BF5DFF" w:rsidRPr="007B58EB" w:rsidRDefault="00BF5DFF" w:rsidP="007B58EB">
            <w:pPr>
              <w:spacing w:after="0" w:line="312" w:lineRule="auto"/>
              <w:jc w:val="center"/>
              <w:rPr>
                <w:rFonts w:ascii="Garamond" w:eastAsia="Times New Roman" w:hAnsi="Garamond" w:cs="Calibri"/>
                <w:b/>
                <w:bCs/>
                <w:sz w:val="24"/>
                <w:szCs w:val="24"/>
                <w:lang w:eastAsia="sl-SI"/>
              </w:rPr>
            </w:pPr>
            <w:r w:rsidRPr="007B58EB">
              <w:rPr>
                <w:rFonts w:ascii="Garamond" w:eastAsia="Times New Roman" w:hAnsi="Garamond" w:cs="Calibri"/>
                <w:b/>
                <w:bCs/>
                <w:sz w:val="24"/>
                <w:szCs w:val="24"/>
                <w:lang w:eastAsia="sl-SI"/>
              </w:rPr>
              <w:t>Količina (kWh)</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56244" w14:textId="77777777" w:rsidR="00BF5DFF" w:rsidRPr="007B58EB" w:rsidRDefault="00BF5DFF" w:rsidP="007B58EB">
            <w:pPr>
              <w:spacing w:after="0" w:line="312" w:lineRule="auto"/>
              <w:jc w:val="center"/>
              <w:rPr>
                <w:rFonts w:ascii="Garamond" w:eastAsia="Times New Roman" w:hAnsi="Garamond" w:cs="Calibri"/>
                <w:b/>
                <w:bCs/>
                <w:sz w:val="24"/>
                <w:szCs w:val="24"/>
                <w:lang w:eastAsia="sl-SI"/>
              </w:rPr>
            </w:pPr>
            <w:r w:rsidRPr="007B58EB">
              <w:rPr>
                <w:rFonts w:ascii="Garamond" w:eastAsia="Times New Roman" w:hAnsi="Garamond" w:cs="Calibri"/>
                <w:b/>
                <w:bCs/>
                <w:sz w:val="24"/>
                <w:szCs w:val="24"/>
                <w:lang w:eastAsia="sl-SI"/>
              </w:rPr>
              <w:t>brez DDV</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37BBEB" w14:textId="77777777" w:rsidR="00BF5DFF" w:rsidRPr="007B58EB" w:rsidRDefault="00BF5DFF" w:rsidP="007B58EB">
            <w:pPr>
              <w:spacing w:after="0" w:line="312" w:lineRule="auto"/>
              <w:jc w:val="center"/>
              <w:rPr>
                <w:rFonts w:ascii="Garamond" w:eastAsia="Times New Roman" w:hAnsi="Garamond" w:cs="Calibri"/>
                <w:b/>
                <w:bCs/>
                <w:sz w:val="24"/>
                <w:szCs w:val="24"/>
                <w:lang w:eastAsia="sl-SI"/>
              </w:rPr>
            </w:pPr>
            <w:r w:rsidRPr="007B58EB">
              <w:rPr>
                <w:rFonts w:ascii="Garamond" w:eastAsia="Times New Roman" w:hAnsi="Garamond" w:cs="Calibri"/>
                <w:b/>
                <w:bCs/>
                <w:sz w:val="24"/>
                <w:szCs w:val="24"/>
                <w:lang w:eastAsia="sl-SI"/>
              </w:rPr>
              <w:t>z DDV</w:t>
            </w:r>
          </w:p>
        </w:tc>
      </w:tr>
      <w:tr w:rsidR="00BF5DFF" w:rsidRPr="007B58EB" w14:paraId="6AB98736" w14:textId="77777777" w:rsidTr="00BF5DFF">
        <w:tc>
          <w:tcPr>
            <w:tcW w:w="2520" w:type="dxa"/>
            <w:tcBorders>
              <w:top w:val="single" w:sz="4" w:space="0" w:color="auto"/>
              <w:left w:val="single" w:sz="4" w:space="0" w:color="auto"/>
              <w:bottom w:val="single" w:sz="4" w:space="0" w:color="auto"/>
              <w:right w:val="single" w:sz="4" w:space="0" w:color="auto"/>
            </w:tcBorders>
            <w:hideMark/>
          </w:tcPr>
          <w:p w14:paraId="6B884AC4" w14:textId="77777777" w:rsidR="00BF5DFF" w:rsidRPr="007B58EB" w:rsidRDefault="00BF5DFF" w:rsidP="007B58EB">
            <w:pPr>
              <w:spacing w:after="0" w:line="312" w:lineRule="auto"/>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Cena MT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9339E" w14:textId="77777777" w:rsidR="00BF5DFF" w:rsidRPr="007B58EB" w:rsidRDefault="00BF5DFF" w:rsidP="007B58EB">
            <w:pPr>
              <w:spacing w:after="0" w:line="312" w:lineRule="auto"/>
              <w:jc w:val="center"/>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E1C54" w14:textId="77777777" w:rsidR="00BF5DFF" w:rsidRPr="007B58EB" w:rsidRDefault="00BF5DFF" w:rsidP="007B58EB">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17384" w14:textId="77777777" w:rsidR="00BF5DFF" w:rsidRPr="007B58EB" w:rsidRDefault="00BF5DFF" w:rsidP="007B58EB">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r>
      <w:tr w:rsidR="00BF5DFF" w:rsidRPr="007B58EB" w14:paraId="71C00052" w14:textId="77777777" w:rsidTr="00BF5DFF">
        <w:tc>
          <w:tcPr>
            <w:tcW w:w="2520" w:type="dxa"/>
            <w:tcBorders>
              <w:top w:val="single" w:sz="4" w:space="0" w:color="auto"/>
              <w:left w:val="single" w:sz="4" w:space="0" w:color="auto"/>
              <w:bottom w:val="single" w:sz="4" w:space="0" w:color="auto"/>
              <w:right w:val="single" w:sz="4" w:space="0" w:color="auto"/>
            </w:tcBorders>
            <w:hideMark/>
          </w:tcPr>
          <w:p w14:paraId="6A8510FC" w14:textId="77777777" w:rsidR="00BF5DFF" w:rsidRPr="007B58EB" w:rsidRDefault="00BF5DFF" w:rsidP="007B58EB">
            <w:pPr>
              <w:spacing w:after="0" w:line="312" w:lineRule="auto"/>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Cena VT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982BE" w14:textId="77777777" w:rsidR="00BF5DFF" w:rsidRPr="007B58EB" w:rsidRDefault="00BF5DFF" w:rsidP="007B58EB">
            <w:pPr>
              <w:spacing w:after="0" w:line="312" w:lineRule="auto"/>
              <w:jc w:val="center"/>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97BC7" w14:textId="77777777" w:rsidR="00BF5DFF" w:rsidRPr="007B58EB" w:rsidRDefault="00BF5DFF" w:rsidP="007B58EB">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1E6971" w14:textId="77777777" w:rsidR="00BF5DFF" w:rsidRPr="007B58EB" w:rsidRDefault="00BF5DFF" w:rsidP="007B58EB">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r>
      <w:tr w:rsidR="00BF5DFF" w:rsidRPr="007B58EB" w14:paraId="3441561C" w14:textId="77777777" w:rsidTr="00BF5DFF">
        <w:tc>
          <w:tcPr>
            <w:tcW w:w="2520" w:type="dxa"/>
            <w:tcBorders>
              <w:top w:val="single" w:sz="4" w:space="0" w:color="auto"/>
              <w:left w:val="single" w:sz="4" w:space="0" w:color="auto"/>
              <w:bottom w:val="single" w:sz="4" w:space="0" w:color="auto"/>
              <w:right w:val="single" w:sz="4" w:space="0" w:color="auto"/>
            </w:tcBorders>
            <w:hideMark/>
          </w:tcPr>
          <w:p w14:paraId="6DD935AF" w14:textId="77777777" w:rsidR="00BF5DFF" w:rsidRPr="007B58EB" w:rsidRDefault="00BF5DFF" w:rsidP="007B58EB">
            <w:pPr>
              <w:spacing w:after="0" w:line="312" w:lineRule="auto"/>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Cena ET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D69FE" w14:textId="77777777" w:rsidR="00BF5DFF" w:rsidRPr="007B58EB" w:rsidRDefault="00BF5DFF" w:rsidP="007B58EB">
            <w:pPr>
              <w:spacing w:after="0" w:line="312" w:lineRule="auto"/>
              <w:jc w:val="center"/>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81302" w14:textId="77777777" w:rsidR="00BF5DFF" w:rsidRPr="007B58EB" w:rsidRDefault="00BF5DFF" w:rsidP="007B58EB">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E167C" w14:textId="77777777" w:rsidR="00BF5DFF" w:rsidRPr="007B58EB" w:rsidRDefault="00BF5DFF" w:rsidP="007B58EB">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r>
    </w:tbl>
    <w:p w14:paraId="49913974" w14:textId="77777777" w:rsidR="00BF5DFF" w:rsidRPr="007B58EB" w:rsidRDefault="00BF5DFF" w:rsidP="007B58EB">
      <w:pPr>
        <w:spacing w:after="0" w:line="312" w:lineRule="auto"/>
        <w:jc w:val="both"/>
        <w:rPr>
          <w:rFonts w:ascii="Garamond" w:eastAsia="Times New Roman" w:hAnsi="Garamond" w:cs="Arial"/>
          <w:sz w:val="24"/>
          <w:szCs w:val="24"/>
          <w:lang w:eastAsia="sl-SI"/>
        </w:rPr>
      </w:pPr>
    </w:p>
    <w:p w14:paraId="70FF7664" w14:textId="77777777" w:rsidR="00BF5DFF" w:rsidRPr="007B58EB" w:rsidRDefault="00BF5DFF" w:rsidP="007B58EB">
      <w:pPr>
        <w:spacing w:after="0" w:line="312" w:lineRule="auto"/>
        <w:jc w:val="both"/>
        <w:rPr>
          <w:rFonts w:ascii="Garamond" w:eastAsia="Times New Roman" w:hAnsi="Garamond" w:cs="Arial"/>
          <w:sz w:val="24"/>
          <w:szCs w:val="24"/>
          <w:lang w:eastAsia="sl-SI"/>
        </w:rPr>
      </w:pPr>
    </w:p>
    <w:p w14:paraId="136DC8DA" w14:textId="1E0349CE" w:rsidR="00BF5DFF" w:rsidRPr="007B58EB" w:rsidRDefault="007B58EB" w:rsidP="007B58EB">
      <w:pPr>
        <w:spacing w:after="0" w:line="312" w:lineRule="auto"/>
        <w:jc w:val="both"/>
        <w:rPr>
          <w:rFonts w:ascii="Garamond" w:eastAsia="Times New Roman" w:hAnsi="Garamond" w:cs="Arial"/>
          <w:sz w:val="24"/>
          <w:szCs w:val="24"/>
          <w:lang w:eastAsia="sl-SI"/>
        </w:rPr>
      </w:pPr>
      <w:r>
        <w:rPr>
          <w:rFonts w:ascii="Garamond" w:eastAsia="Times New Roman" w:hAnsi="Garamond" w:cs="Arial"/>
          <w:sz w:val="24"/>
          <w:szCs w:val="24"/>
          <w:lang w:eastAsia="sl-SI"/>
        </w:rPr>
        <w:t>Električna energija za potrebe javne razsvetljave</w:t>
      </w:r>
      <w:r w:rsidR="00A4025E">
        <w:rPr>
          <w:rFonts w:ascii="Garamond" w:eastAsia="Times New Roman" w:hAnsi="Garamond" w:cs="Arial"/>
          <w:sz w:val="24"/>
          <w:szCs w:val="24"/>
          <w:lang w:eastAsia="sl-SI"/>
        </w:rPr>
        <w:t xml:space="preserve"> /</w:t>
      </w:r>
      <w:r w:rsidR="00A4025E">
        <w:rPr>
          <w:rFonts w:ascii="Garamond" w:eastAsia="Times New Roman" w:hAnsi="Garamond" w:cs="Arial"/>
          <w:i/>
          <w:sz w:val="24"/>
          <w:szCs w:val="24"/>
          <w:lang w:eastAsia="sl-SI"/>
        </w:rPr>
        <w:t>preglednica se vključi v pogodbe sklenjene s posameznimi naročniki, katerih merilna mesta zajemajo tudi javno razsvetljavo/</w:t>
      </w:r>
      <w:r w:rsidR="00BF5DFF" w:rsidRPr="007B58EB">
        <w:rPr>
          <w:rFonts w:ascii="Garamond" w:eastAsia="Times New Roman" w:hAnsi="Garamond" w:cs="Arial"/>
          <w:sz w:val="24"/>
          <w:szCs w:val="24"/>
          <w:lang w:eastAsia="sl-SI"/>
        </w:rPr>
        <w:t xml:space="preserve">: </w:t>
      </w:r>
    </w:p>
    <w:p w14:paraId="75BF03AC" w14:textId="77777777" w:rsidR="00BF5DFF" w:rsidRPr="007B58EB" w:rsidRDefault="00BF5DFF" w:rsidP="007B58EB">
      <w:pPr>
        <w:spacing w:after="0" w:line="312" w:lineRule="auto"/>
        <w:jc w:val="both"/>
        <w:rPr>
          <w:rFonts w:ascii="Garamond" w:eastAsia="Times New Roman" w:hAnsi="Garamond" w:cs="Arial"/>
          <w:sz w:val="24"/>
          <w:szCs w:val="24"/>
          <w:lang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1661"/>
        <w:gridCol w:w="2448"/>
        <w:gridCol w:w="2693"/>
      </w:tblGrid>
      <w:tr w:rsidR="00BF5DFF" w:rsidRPr="007B58EB" w14:paraId="13A75E35" w14:textId="77777777" w:rsidTr="0021746E">
        <w:tc>
          <w:tcPr>
            <w:tcW w:w="2520" w:type="dxa"/>
            <w:tcBorders>
              <w:top w:val="nil"/>
              <w:left w:val="nil"/>
              <w:bottom w:val="single" w:sz="4" w:space="0" w:color="auto"/>
              <w:right w:val="single" w:sz="4" w:space="0" w:color="auto"/>
            </w:tcBorders>
            <w:vAlign w:val="center"/>
          </w:tcPr>
          <w:p w14:paraId="3BFCCB54" w14:textId="77777777" w:rsidR="00BF5DFF" w:rsidRPr="007B58EB" w:rsidRDefault="00BF5DFF" w:rsidP="007B58EB">
            <w:pPr>
              <w:spacing w:after="0" w:line="312" w:lineRule="auto"/>
              <w:ind w:firstLine="15"/>
              <w:rPr>
                <w:rFonts w:ascii="Garamond" w:eastAsia="Times New Roman" w:hAnsi="Garamond" w:cs="Calibri"/>
                <w:b/>
                <w:bCs/>
                <w:sz w:val="24"/>
                <w:szCs w:val="24"/>
                <w:lang w:eastAsia="sl-SI"/>
              </w:rPr>
            </w:pPr>
          </w:p>
        </w:tc>
        <w:tc>
          <w:tcPr>
            <w:tcW w:w="1661" w:type="dxa"/>
            <w:tcBorders>
              <w:top w:val="single" w:sz="4" w:space="0" w:color="auto"/>
              <w:left w:val="single" w:sz="4" w:space="0" w:color="auto"/>
              <w:bottom w:val="single" w:sz="4" w:space="0" w:color="auto"/>
              <w:right w:val="single" w:sz="4" w:space="0" w:color="auto"/>
            </w:tcBorders>
            <w:shd w:val="clear" w:color="auto" w:fill="auto"/>
            <w:hideMark/>
          </w:tcPr>
          <w:p w14:paraId="6C113A71" w14:textId="77777777" w:rsidR="00BF5DFF" w:rsidRPr="007B58EB" w:rsidRDefault="00BF5DFF" w:rsidP="007B58EB">
            <w:pPr>
              <w:spacing w:after="0" w:line="312" w:lineRule="auto"/>
              <w:jc w:val="center"/>
              <w:rPr>
                <w:rFonts w:ascii="Garamond" w:eastAsia="Times New Roman" w:hAnsi="Garamond" w:cs="Calibri"/>
                <w:b/>
                <w:bCs/>
                <w:sz w:val="24"/>
                <w:szCs w:val="24"/>
                <w:lang w:eastAsia="sl-SI"/>
              </w:rPr>
            </w:pPr>
            <w:r w:rsidRPr="007B58EB">
              <w:rPr>
                <w:rFonts w:ascii="Garamond" w:eastAsia="Times New Roman" w:hAnsi="Garamond" w:cs="Calibri"/>
                <w:b/>
                <w:bCs/>
                <w:sz w:val="24"/>
                <w:szCs w:val="24"/>
                <w:lang w:eastAsia="sl-SI"/>
              </w:rPr>
              <w:t>Količina (kWh)</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BF496" w14:textId="77777777" w:rsidR="00BF5DFF" w:rsidRPr="007B58EB" w:rsidRDefault="00BF5DFF" w:rsidP="007B58EB">
            <w:pPr>
              <w:spacing w:after="0" w:line="312" w:lineRule="auto"/>
              <w:jc w:val="center"/>
              <w:rPr>
                <w:rFonts w:ascii="Garamond" w:eastAsia="Times New Roman" w:hAnsi="Garamond" w:cs="Calibri"/>
                <w:b/>
                <w:bCs/>
                <w:sz w:val="24"/>
                <w:szCs w:val="24"/>
                <w:lang w:eastAsia="sl-SI"/>
              </w:rPr>
            </w:pPr>
            <w:r w:rsidRPr="007B58EB">
              <w:rPr>
                <w:rFonts w:ascii="Garamond" w:eastAsia="Times New Roman" w:hAnsi="Garamond" w:cs="Calibri"/>
                <w:b/>
                <w:bCs/>
                <w:sz w:val="24"/>
                <w:szCs w:val="24"/>
                <w:lang w:eastAsia="sl-SI"/>
              </w:rPr>
              <w:t>brez DDV</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E3224B" w14:textId="77777777" w:rsidR="00BF5DFF" w:rsidRPr="007B58EB" w:rsidRDefault="00BF5DFF" w:rsidP="007B58EB">
            <w:pPr>
              <w:spacing w:after="0" w:line="312" w:lineRule="auto"/>
              <w:jc w:val="center"/>
              <w:rPr>
                <w:rFonts w:ascii="Garamond" w:eastAsia="Times New Roman" w:hAnsi="Garamond" w:cs="Calibri"/>
                <w:b/>
                <w:bCs/>
                <w:sz w:val="24"/>
                <w:szCs w:val="24"/>
                <w:lang w:eastAsia="sl-SI"/>
              </w:rPr>
            </w:pPr>
            <w:r w:rsidRPr="007B58EB">
              <w:rPr>
                <w:rFonts w:ascii="Garamond" w:eastAsia="Times New Roman" w:hAnsi="Garamond" w:cs="Calibri"/>
                <w:b/>
                <w:bCs/>
                <w:sz w:val="24"/>
                <w:szCs w:val="24"/>
                <w:lang w:eastAsia="sl-SI"/>
              </w:rPr>
              <w:t>z DDV</w:t>
            </w:r>
          </w:p>
        </w:tc>
      </w:tr>
      <w:tr w:rsidR="00BF5DFF" w:rsidRPr="007B58EB" w14:paraId="34B5F1F3" w14:textId="77777777" w:rsidTr="0021746E">
        <w:tc>
          <w:tcPr>
            <w:tcW w:w="2520" w:type="dxa"/>
            <w:tcBorders>
              <w:top w:val="single" w:sz="4" w:space="0" w:color="auto"/>
              <w:left w:val="single" w:sz="4" w:space="0" w:color="auto"/>
              <w:bottom w:val="single" w:sz="4" w:space="0" w:color="auto"/>
              <w:right w:val="single" w:sz="4" w:space="0" w:color="auto"/>
            </w:tcBorders>
            <w:hideMark/>
          </w:tcPr>
          <w:p w14:paraId="16D5CB42" w14:textId="77777777" w:rsidR="00BF5DFF" w:rsidRPr="007B58EB" w:rsidRDefault="00BF5DFF" w:rsidP="00A4025E">
            <w:pPr>
              <w:spacing w:after="0" w:line="312" w:lineRule="auto"/>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Cena MT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358B4" w14:textId="77777777" w:rsidR="00BF5DFF" w:rsidRPr="007B58EB" w:rsidRDefault="00BF5DFF" w:rsidP="00A4025E">
            <w:pPr>
              <w:spacing w:after="0" w:line="312" w:lineRule="auto"/>
              <w:jc w:val="center"/>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CEADF0" w14:textId="77777777" w:rsidR="00BF5DFF" w:rsidRPr="007B58EB" w:rsidRDefault="00BF5DFF" w:rsidP="00A4025E">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37AAC" w14:textId="77777777" w:rsidR="00BF5DFF" w:rsidRPr="007B58EB" w:rsidRDefault="00BF5DFF" w:rsidP="00A4025E">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r>
      <w:tr w:rsidR="00BF5DFF" w:rsidRPr="007B58EB" w14:paraId="252CF150" w14:textId="77777777" w:rsidTr="0021746E">
        <w:tc>
          <w:tcPr>
            <w:tcW w:w="2520" w:type="dxa"/>
            <w:tcBorders>
              <w:top w:val="single" w:sz="4" w:space="0" w:color="auto"/>
              <w:left w:val="single" w:sz="4" w:space="0" w:color="auto"/>
              <w:bottom w:val="single" w:sz="4" w:space="0" w:color="auto"/>
              <w:right w:val="single" w:sz="4" w:space="0" w:color="auto"/>
            </w:tcBorders>
            <w:hideMark/>
          </w:tcPr>
          <w:p w14:paraId="430FCC79" w14:textId="77777777" w:rsidR="00BF5DFF" w:rsidRPr="007B58EB" w:rsidRDefault="00BF5DFF" w:rsidP="00A4025E">
            <w:pPr>
              <w:spacing w:after="0" w:line="312" w:lineRule="auto"/>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Cena VT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40596" w14:textId="77777777" w:rsidR="00BF5DFF" w:rsidRPr="007B58EB" w:rsidRDefault="00BF5DFF" w:rsidP="00A4025E">
            <w:pPr>
              <w:spacing w:after="0" w:line="312" w:lineRule="auto"/>
              <w:jc w:val="center"/>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73E36" w14:textId="77777777" w:rsidR="00BF5DFF" w:rsidRPr="007B58EB" w:rsidRDefault="00BF5DFF" w:rsidP="00A4025E">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1A549D" w14:textId="77777777" w:rsidR="00BF5DFF" w:rsidRPr="007B58EB" w:rsidRDefault="00BF5DFF" w:rsidP="00A4025E">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r>
      <w:tr w:rsidR="00BF5DFF" w:rsidRPr="007B58EB" w14:paraId="29309238" w14:textId="77777777" w:rsidTr="0021746E">
        <w:tc>
          <w:tcPr>
            <w:tcW w:w="2520" w:type="dxa"/>
            <w:tcBorders>
              <w:top w:val="single" w:sz="4" w:space="0" w:color="auto"/>
              <w:left w:val="single" w:sz="4" w:space="0" w:color="auto"/>
              <w:bottom w:val="single" w:sz="4" w:space="0" w:color="auto"/>
              <w:right w:val="single" w:sz="4" w:space="0" w:color="auto"/>
            </w:tcBorders>
            <w:hideMark/>
          </w:tcPr>
          <w:p w14:paraId="483261A7" w14:textId="77777777" w:rsidR="00BF5DFF" w:rsidRPr="007B58EB" w:rsidRDefault="00BF5DFF" w:rsidP="00A4025E">
            <w:pPr>
              <w:spacing w:after="0" w:line="312" w:lineRule="auto"/>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Cena ET v €/kWh</w:t>
            </w:r>
          </w:p>
        </w:tc>
        <w:tc>
          <w:tcPr>
            <w:tcW w:w="16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92A78" w14:textId="77777777" w:rsidR="00BF5DFF" w:rsidRPr="007B58EB" w:rsidRDefault="00BF5DFF" w:rsidP="00A4025E">
            <w:pPr>
              <w:spacing w:after="0" w:line="312" w:lineRule="auto"/>
              <w:jc w:val="center"/>
              <w:rPr>
                <w:rFonts w:ascii="Garamond" w:eastAsia="Times New Roman" w:hAnsi="Garamond" w:cs="Calibri"/>
                <w:bCs/>
                <w:sz w:val="24"/>
                <w:szCs w:val="24"/>
                <w:lang w:eastAsia="sl-SI"/>
              </w:rPr>
            </w:pPr>
            <w:r w:rsidRPr="007B58EB">
              <w:rPr>
                <w:rFonts w:ascii="Garamond" w:eastAsia="Times New Roman" w:hAnsi="Garamond" w:cs="Calibri"/>
                <w:bCs/>
                <w:sz w:val="24"/>
                <w:szCs w:val="24"/>
                <w:lang w:eastAsia="sl-SI"/>
              </w:rPr>
              <w:t>1</w:t>
            </w:r>
          </w:p>
        </w:tc>
        <w:tc>
          <w:tcPr>
            <w:tcW w:w="24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3F1F86" w14:textId="77777777" w:rsidR="00BF5DFF" w:rsidRPr="007B58EB" w:rsidRDefault="00BF5DFF" w:rsidP="00A4025E">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94107" w14:textId="77777777" w:rsidR="00BF5DFF" w:rsidRPr="007B58EB" w:rsidRDefault="00BF5DFF" w:rsidP="00A4025E">
            <w:pPr>
              <w:spacing w:after="0" w:line="312" w:lineRule="auto"/>
              <w:jc w:val="right"/>
              <w:rPr>
                <w:rFonts w:ascii="Garamond" w:eastAsia="Times New Roman" w:hAnsi="Garamond" w:cs="Calibri"/>
                <w:sz w:val="24"/>
                <w:szCs w:val="24"/>
                <w:lang w:eastAsia="sl-SI"/>
              </w:rPr>
            </w:pPr>
            <w:r w:rsidRPr="007B58EB">
              <w:rPr>
                <w:rFonts w:ascii="Garamond" w:eastAsia="Times New Roman" w:hAnsi="Garamond" w:cs="Calibri"/>
                <w:bCs/>
                <w:sz w:val="24"/>
                <w:szCs w:val="24"/>
                <w:lang w:eastAsia="sl-SI"/>
              </w:rPr>
              <w:t>€</w:t>
            </w:r>
          </w:p>
        </w:tc>
      </w:tr>
    </w:tbl>
    <w:p w14:paraId="47663EAB" w14:textId="77777777" w:rsidR="00BF5DFF" w:rsidRPr="007B58EB" w:rsidRDefault="00BF5DFF" w:rsidP="00A4025E">
      <w:pPr>
        <w:spacing w:after="0" w:line="312" w:lineRule="auto"/>
        <w:jc w:val="both"/>
        <w:rPr>
          <w:rFonts w:ascii="Garamond" w:eastAsia="Times New Roman" w:hAnsi="Garamond" w:cs="Arial"/>
          <w:sz w:val="24"/>
          <w:szCs w:val="24"/>
          <w:lang w:eastAsia="sl-SI"/>
        </w:rPr>
      </w:pPr>
    </w:p>
    <w:p w14:paraId="387EF52C" w14:textId="77777777" w:rsidR="00BF5DFF" w:rsidRPr="007B58EB" w:rsidRDefault="00BF5DFF" w:rsidP="00A4025E">
      <w:pPr>
        <w:spacing w:after="0" w:line="312" w:lineRule="auto"/>
        <w:jc w:val="both"/>
        <w:rPr>
          <w:rFonts w:ascii="Garamond" w:eastAsia="Times New Roman" w:hAnsi="Garamond" w:cs="Arial"/>
          <w:sz w:val="24"/>
          <w:szCs w:val="24"/>
          <w:highlight w:val="yellow"/>
          <w:lang w:eastAsia="sl-SI"/>
        </w:rPr>
      </w:pPr>
    </w:p>
    <w:p w14:paraId="799064A9"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V cenah električne energije ni všteta cena za uporabo omrežja, ki se plačuje ločeno na podlagi pogodbe o dostopu do omrežja.</w:t>
      </w:r>
    </w:p>
    <w:p w14:paraId="337292C5"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highlight w:val="yellow"/>
          <w:lang w:eastAsia="sl-SI"/>
        </w:rPr>
      </w:pPr>
    </w:p>
    <w:p w14:paraId="4D754E48" w14:textId="77FC206F"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Pogodbene cene </w:t>
      </w:r>
      <w:r w:rsidR="00553CDD" w:rsidRPr="007B58EB">
        <w:rPr>
          <w:rFonts w:ascii="Garamond" w:eastAsia="Times New Roman" w:hAnsi="Garamond" w:cs="Arial"/>
          <w:sz w:val="24"/>
          <w:szCs w:val="24"/>
          <w:lang w:eastAsia="sl-SI"/>
        </w:rPr>
        <w:t xml:space="preserve">električne energije </w:t>
      </w:r>
      <w:r w:rsidRPr="007B58EB">
        <w:rPr>
          <w:rFonts w:ascii="Garamond" w:eastAsia="Times New Roman" w:hAnsi="Garamond" w:cs="Arial"/>
          <w:sz w:val="24"/>
          <w:szCs w:val="24"/>
          <w:lang w:eastAsia="sl-SI"/>
        </w:rPr>
        <w:t xml:space="preserve">so dogovorjene s krovnim okvirnim sporazumom in so končne </w:t>
      </w:r>
      <w:r w:rsidR="00553CDD" w:rsidRPr="007B58EB">
        <w:rPr>
          <w:rFonts w:ascii="Garamond" w:eastAsia="Times New Roman" w:hAnsi="Garamond" w:cs="Arial"/>
          <w:sz w:val="24"/>
          <w:szCs w:val="24"/>
          <w:lang w:eastAsia="sl-SI"/>
        </w:rPr>
        <w:t xml:space="preserve">in </w:t>
      </w:r>
      <w:r w:rsidRPr="007B58EB">
        <w:rPr>
          <w:rFonts w:ascii="Garamond" w:eastAsia="Times New Roman" w:hAnsi="Garamond" w:cs="Arial"/>
          <w:sz w:val="24"/>
          <w:szCs w:val="24"/>
          <w:lang w:eastAsia="sl-SI"/>
        </w:rPr>
        <w:t>fiksne</w:t>
      </w:r>
      <w:r w:rsidR="00191447">
        <w:rPr>
          <w:rFonts w:ascii="Garamond" w:eastAsia="Times New Roman" w:hAnsi="Garamond" w:cs="Arial"/>
          <w:sz w:val="24"/>
          <w:szCs w:val="24"/>
          <w:lang w:eastAsia="sl-SI"/>
        </w:rPr>
        <w:t xml:space="preserve"> </w:t>
      </w:r>
      <w:r w:rsidR="00927075">
        <w:rPr>
          <w:rFonts w:ascii="Garamond" w:eastAsia="Times New Roman" w:hAnsi="Garamond" w:cs="Arial"/>
          <w:sz w:val="24"/>
          <w:szCs w:val="24"/>
          <w:lang w:eastAsia="sl-SI"/>
        </w:rPr>
        <w:t xml:space="preserve">za </w:t>
      </w:r>
      <w:r w:rsidR="00191447" w:rsidRPr="00E917BA">
        <w:rPr>
          <w:rFonts w:ascii="Garamond" w:hAnsi="Garamond" w:cs="Arial"/>
          <w:sz w:val="24"/>
          <w:szCs w:val="24"/>
        </w:rPr>
        <w:t xml:space="preserve">čas uporabe krovnega okvirnega sporazuma, to je </w:t>
      </w:r>
      <w:r w:rsidR="00881750">
        <w:rPr>
          <w:rFonts w:ascii="Garamond" w:hAnsi="Garamond" w:cs="Arial"/>
          <w:sz w:val="24"/>
          <w:szCs w:val="24"/>
        </w:rPr>
        <w:t xml:space="preserve">predvidoma </w:t>
      </w:r>
      <w:r w:rsidR="00191447" w:rsidRPr="00E917BA">
        <w:rPr>
          <w:rFonts w:ascii="Garamond" w:hAnsi="Garamond" w:cs="Arial"/>
          <w:sz w:val="24"/>
          <w:szCs w:val="24"/>
        </w:rPr>
        <w:t>od 1. 4. 2019 do poteka 24 mesecev (do 31. 3. 2021).</w:t>
      </w:r>
      <w:r w:rsidR="00191447">
        <w:rPr>
          <w:rFonts w:ascii="Garamond" w:hAnsi="Garamond" w:cs="Arial"/>
          <w:sz w:val="24"/>
          <w:szCs w:val="24"/>
        </w:rPr>
        <w:t xml:space="preserve"> Cene se spremenijo, ko se izvede odpiranje konkurence. </w:t>
      </w:r>
      <w:r w:rsidR="00881750">
        <w:rPr>
          <w:rFonts w:ascii="Garamond" w:hAnsi="Garamond" w:cs="Arial"/>
          <w:sz w:val="24"/>
          <w:szCs w:val="24"/>
        </w:rPr>
        <w:t>Po odpiranju konkurence</w:t>
      </w:r>
      <w:r w:rsidR="00191447">
        <w:rPr>
          <w:rFonts w:ascii="Garamond" w:hAnsi="Garamond" w:cs="Arial"/>
          <w:sz w:val="24"/>
          <w:szCs w:val="24"/>
        </w:rPr>
        <w:t xml:space="preserve"> se dobava električne energije zaračuna po cenah, ponujenih (in z odločitvijo sprejetih) na podlagi izvedenega ponovnega odpiranja konkurence in so fiksne ves čas trajanja sporazuma. </w:t>
      </w:r>
    </w:p>
    <w:p w14:paraId="2848FB45"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p>
    <w:p w14:paraId="12DC5B1D" w14:textId="77777777" w:rsidR="00BF5DFF" w:rsidRPr="007B58EB" w:rsidRDefault="00BF5DFF"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2AA0213B" w14:textId="77777777" w:rsidR="00BF5DFF" w:rsidRPr="007B58EB" w:rsidRDefault="00BF5DFF" w:rsidP="00A4025E">
      <w:p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Dobavitelj bo račune izstavljal …………………………. (</w:t>
      </w:r>
      <w:r w:rsidRPr="007B58EB">
        <w:rPr>
          <w:rFonts w:ascii="Garamond" w:eastAsia="Times New Roman" w:hAnsi="Garamond" w:cs="Arial"/>
          <w:i/>
          <w:sz w:val="24"/>
          <w:szCs w:val="24"/>
          <w:lang w:eastAsia="sl-SI"/>
        </w:rPr>
        <w:t>navede se naročnika in/ali upravnika za posamezna merilna mesta</w:t>
      </w:r>
      <w:r w:rsidRPr="007B58EB">
        <w:rPr>
          <w:rFonts w:ascii="Garamond" w:eastAsia="Times New Roman" w:hAnsi="Garamond" w:cs="Arial"/>
          <w:sz w:val="24"/>
          <w:szCs w:val="24"/>
          <w:lang w:eastAsia="sl-SI"/>
        </w:rPr>
        <w:t xml:space="preserve">) enkrat mesečno, do 8. dne v mesecu, in sicer za dobave, opravljene v preteklem mesecu. </w:t>
      </w:r>
    </w:p>
    <w:p w14:paraId="5C27A907"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p>
    <w:p w14:paraId="788C4E27"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lastRenderedPageBreak/>
        <w:t xml:space="preserve">Dobavitelj bo na zahtevo naročnikov izstavil račune z zbirniki z odjemnimi oziroma merilnimi mesti in zneski za vsako odjemno oziroma merilno mesto posebej, iz katerega morajo biti razvidni tudi naslovi lokacij odjemnih oz. merilnih mest. Dobavitelj je dolžan račune z zbirniki zagotoviti brez dodatnih stroškov za naročnika. </w:t>
      </w:r>
    </w:p>
    <w:p w14:paraId="399F1B7D"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p>
    <w:p w14:paraId="27EE64DA" w14:textId="30F7BF60"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Dobavitelj je dolžan posredovati račune izključno v elektronski obliki (e-račun).</w:t>
      </w:r>
    </w:p>
    <w:p w14:paraId="7F9FBBE2"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p>
    <w:p w14:paraId="2DF7D240"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Računi v elektronski obliki (e-račun) morajo vsebovati vse podatke, kot bi jih imela tiskana verzija. Obvezno pa številko merilnega oz. odjemnega mesta, porabo po tarifnih časih in skupno ceno z in brez DDV.</w:t>
      </w:r>
    </w:p>
    <w:p w14:paraId="1749B28D"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p>
    <w:p w14:paraId="015381C6" w14:textId="77777777" w:rsidR="00BF5DFF" w:rsidRPr="007B58EB" w:rsidRDefault="00BF5DFF" w:rsidP="00A4025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Naročnik in/ali </w:t>
      </w:r>
      <w:r w:rsidRPr="007B58EB">
        <w:rPr>
          <w:rFonts w:ascii="Garamond" w:eastAsia="Times New Roman" w:hAnsi="Garamond" w:cs="Arial"/>
          <w:i/>
          <w:sz w:val="24"/>
          <w:szCs w:val="24"/>
          <w:lang w:eastAsia="sl-SI"/>
        </w:rPr>
        <w:t>………………..(navede se upravnika)</w:t>
      </w:r>
      <w:r w:rsidRPr="007B58EB">
        <w:rPr>
          <w:rFonts w:ascii="Garamond" w:eastAsia="Times New Roman" w:hAnsi="Garamond" w:cs="Arial"/>
          <w:sz w:val="24"/>
          <w:szCs w:val="24"/>
          <w:lang w:eastAsia="sl-SI"/>
        </w:rPr>
        <w:t xml:space="preserve"> bo račune plačeval na račun dobavitelja, </w:t>
      </w:r>
      <w:r w:rsidRPr="007B58EB">
        <w:rPr>
          <w:rFonts w:ascii="Garamond" w:eastAsia="Times New Roman" w:hAnsi="Garamond" w:cs="Arial"/>
          <w:i/>
          <w:sz w:val="24"/>
          <w:szCs w:val="24"/>
          <w:lang w:eastAsia="sl-SI"/>
        </w:rPr>
        <w:t xml:space="preserve">30. dan oziroma v 30 dneh (odvisno od vrste naročnika v skladu z Zakonom o izvrševanju proračunov RS. Navedeno določijo posamični uporabniki v posamičnih pogodbah.) </w:t>
      </w:r>
      <w:r w:rsidRPr="007B58EB">
        <w:rPr>
          <w:rFonts w:ascii="Garamond" w:eastAsia="Times New Roman" w:hAnsi="Garamond" w:cs="Arial"/>
          <w:sz w:val="24"/>
          <w:szCs w:val="24"/>
          <w:lang w:eastAsia="sl-SI"/>
        </w:rPr>
        <w:t>dan od dneva uradnega prejema pravilno izstavljenega računa, ki je podlaga za izplačilo.</w:t>
      </w:r>
    </w:p>
    <w:p w14:paraId="7BA64565"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p>
    <w:p w14:paraId="34C123F0" w14:textId="15896198" w:rsidR="00BF5DFF" w:rsidRPr="007B58EB" w:rsidRDefault="00BF5DFF" w:rsidP="00A4025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Račun se mora sklicevati na številko posamičnega </w:t>
      </w:r>
      <w:r w:rsidR="00553CDD" w:rsidRPr="007B58EB">
        <w:rPr>
          <w:rFonts w:ascii="Garamond" w:eastAsia="Times New Roman" w:hAnsi="Garamond" w:cs="Arial"/>
          <w:sz w:val="24"/>
          <w:szCs w:val="24"/>
          <w:lang w:eastAsia="sl-SI"/>
        </w:rPr>
        <w:t xml:space="preserve">okvirnega </w:t>
      </w:r>
      <w:r w:rsidRPr="007B58EB">
        <w:rPr>
          <w:rFonts w:ascii="Garamond" w:eastAsia="Times New Roman" w:hAnsi="Garamond" w:cs="Arial"/>
          <w:sz w:val="24"/>
          <w:szCs w:val="24"/>
          <w:lang w:eastAsia="sl-SI"/>
        </w:rPr>
        <w:t>sporazuma, na podlagi katerega ga dobavitelj izstavlja.</w:t>
      </w:r>
    </w:p>
    <w:p w14:paraId="708C70F2" w14:textId="77777777" w:rsidR="00BF5DFF" w:rsidRPr="007B58EB" w:rsidRDefault="00BF5DFF" w:rsidP="00A4025E">
      <w:p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Garamond" w:eastAsia="Times New Roman" w:hAnsi="Garamond" w:cs="Arial"/>
          <w:sz w:val="24"/>
          <w:szCs w:val="24"/>
          <w:lang w:eastAsia="sl-SI"/>
        </w:rPr>
      </w:pPr>
    </w:p>
    <w:p w14:paraId="56D5EE0C" w14:textId="77777777" w:rsidR="00BF5DFF" w:rsidRPr="007B58EB" w:rsidRDefault="00BF5DFF" w:rsidP="00A4025E">
      <w:pPr>
        <w:numPr>
          <w:ilvl w:val="12"/>
          <w:numId w:val="0"/>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V primeru plačilne zamude naročnika, dobavitelj lahko obračuna zakonite zamudne obresti. Naročnik odgovarja za plačilo svojih obveznosti in obveznosti njegovega pooblaščenca samostojno. Morebitni navedeni datumi plačila oziroma valuta navedena na položnice (plačilnem nalogu), ki je v nasprotju z datumom plačila iz drugega odstavka tega člana, ne zapade pod plačilno zamudo naročnika. </w:t>
      </w:r>
    </w:p>
    <w:p w14:paraId="1D33E38C"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p>
    <w:p w14:paraId="6AAD28B4" w14:textId="77777777" w:rsidR="00BF5DFF" w:rsidRPr="007B58EB" w:rsidRDefault="00BF5DFF"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0FFF8019" w14:textId="77777777" w:rsidR="00BF5DFF" w:rsidRPr="007B58EB" w:rsidRDefault="00BF5DFF" w:rsidP="00A4025E">
      <w:pPr>
        <w:tabs>
          <w:tab w:val="left" w:pos="720"/>
        </w:tabs>
        <w:spacing w:after="0" w:line="312" w:lineRule="auto"/>
        <w:jc w:val="center"/>
        <w:rPr>
          <w:rFonts w:ascii="Garamond" w:eastAsia="Times New Roman" w:hAnsi="Garamond" w:cs="Arial"/>
          <w:sz w:val="24"/>
          <w:szCs w:val="24"/>
          <w:lang w:eastAsia="sl-SI"/>
        </w:rPr>
      </w:pPr>
    </w:p>
    <w:p w14:paraId="57E1F87A"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Dobavitelj bo skrbniku tega sporazuma letno posredoval podatke o porabljeni električni energiji za preteklo leto po mesecih</w:t>
      </w:r>
      <w:r w:rsidRPr="007B58EB">
        <w:rPr>
          <w:rFonts w:ascii="Garamond" w:eastAsia="Times New Roman" w:hAnsi="Garamond" w:cs="Arial"/>
          <w:i/>
          <w:sz w:val="24"/>
          <w:szCs w:val="24"/>
          <w:lang w:eastAsia="sl-SI"/>
        </w:rPr>
        <w:t xml:space="preserve">. </w:t>
      </w:r>
    </w:p>
    <w:p w14:paraId="13063F68"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p>
    <w:p w14:paraId="71BB3F83"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Dobavitelj se zaveže nuditi naslednje podatkovne storitve v elektronski obliki (Excel dokument), in sicer mora biti vsako merilno mesto (SMM) opremljeno s podatki ločeno po uporabnikih:</w:t>
      </w:r>
    </w:p>
    <w:p w14:paraId="3780706A"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  leto </w:t>
      </w:r>
    </w:p>
    <w:p w14:paraId="556554AB"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mesec</w:t>
      </w:r>
    </w:p>
    <w:p w14:paraId="2B6E0CDF"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dobavitelj električne energije</w:t>
      </w:r>
    </w:p>
    <w:p w14:paraId="37F09E4E"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lastnik oz. plačnik SMM</w:t>
      </w:r>
    </w:p>
    <w:p w14:paraId="24F5E144"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ID za DDV</w:t>
      </w:r>
    </w:p>
    <w:p w14:paraId="07CFB9C2"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distribucijsko območje (DIS)</w:t>
      </w:r>
    </w:p>
    <w:p w14:paraId="471608F7"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številka MM (SMM)</w:t>
      </w:r>
    </w:p>
    <w:p w14:paraId="3362BC21"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lastRenderedPageBreak/>
        <w:t>-  obračunana moč (kW)</w:t>
      </w:r>
    </w:p>
    <w:p w14:paraId="6DD81401"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količina VT (kWh)</w:t>
      </w:r>
    </w:p>
    <w:p w14:paraId="15845849"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količina MT (kWh)</w:t>
      </w:r>
    </w:p>
    <w:p w14:paraId="113BADFB"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količina ET (kWh).</w:t>
      </w:r>
    </w:p>
    <w:p w14:paraId="201190DA"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Dobavitelj se zaveže, da bo nudil tudi podatkovne storitve glede mesečne porabe tako, da bo razvidno, koliko energije in na katerih SMM gre za dejansko mesečno porabo in kje je le ta vezana na pavšal. </w:t>
      </w:r>
    </w:p>
    <w:p w14:paraId="5CEEB03E"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highlight w:val="yellow"/>
          <w:lang w:eastAsia="sl-SI"/>
        </w:rPr>
      </w:pPr>
    </w:p>
    <w:p w14:paraId="4BEC2B71" w14:textId="77777777" w:rsidR="00BF5DFF" w:rsidRPr="007B58EB" w:rsidRDefault="00BF5DFF" w:rsidP="00A4025E">
      <w:pPr>
        <w:tabs>
          <w:tab w:val="left" w:pos="720"/>
        </w:tabs>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Prav tako se zaveže, da bo naročniku posredoval podatke, ki so navedene v krovnem sporazumu za primere iz 6. člena krovnega sporazuma, ko gre za napake in izpadle količine, ki se </w:t>
      </w:r>
      <w:proofErr w:type="spellStart"/>
      <w:r w:rsidRPr="007B58EB">
        <w:rPr>
          <w:rFonts w:ascii="Garamond" w:eastAsia="Times New Roman" w:hAnsi="Garamond" w:cs="Arial"/>
          <w:sz w:val="24"/>
          <w:szCs w:val="24"/>
          <w:lang w:eastAsia="sl-SI"/>
        </w:rPr>
        <w:t>poračunavajo</w:t>
      </w:r>
      <w:proofErr w:type="spellEnd"/>
      <w:r w:rsidRPr="007B58EB">
        <w:rPr>
          <w:rFonts w:ascii="Garamond" w:eastAsia="Times New Roman" w:hAnsi="Garamond" w:cs="Arial"/>
          <w:sz w:val="24"/>
          <w:szCs w:val="24"/>
          <w:lang w:eastAsia="sl-SI"/>
        </w:rPr>
        <w:t xml:space="preserve"> pri naslednjih obračunih. </w:t>
      </w:r>
    </w:p>
    <w:p w14:paraId="3E4B5DA0" w14:textId="77777777" w:rsidR="00BF5DFF" w:rsidRPr="007B58EB" w:rsidRDefault="00BF5DFF"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6C539937" w14:textId="77777777" w:rsidR="00BF5DFF" w:rsidRPr="007B58EB" w:rsidRDefault="00BF5DFF" w:rsidP="00A4025E">
      <w:pPr>
        <w:spacing w:after="0" w:line="312" w:lineRule="auto"/>
        <w:jc w:val="both"/>
        <w:rPr>
          <w:rFonts w:ascii="Garamond" w:eastAsia="Times New Roman" w:hAnsi="Garamond" w:cs="Arial"/>
          <w:sz w:val="24"/>
          <w:szCs w:val="24"/>
          <w:lang w:eastAsia="sl-SI"/>
        </w:rPr>
      </w:pPr>
    </w:p>
    <w:p w14:paraId="5E29C7DE" w14:textId="77777777" w:rsidR="00BF5DFF" w:rsidRPr="007B58EB" w:rsidRDefault="00BF5DFF" w:rsidP="00A4025E">
      <w:p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V kolikor bodo nastale okoliščine, ki bodo zahtevale unovčenje zavarovanja za dobro izvedbo pogodbenih obveznosti, bo naročnik na osnovi tega sporazuma in na osnovi krovnega okvirnega sporazuma, uveljavljal pravice iz naslova unovčenja zavarovanja za dobro izvedbo pogodbenih obveznosti preko Skupnosti občin Slovenije.</w:t>
      </w:r>
    </w:p>
    <w:p w14:paraId="03E57747" w14:textId="77777777" w:rsidR="00BF5DFF" w:rsidRPr="007B58EB" w:rsidRDefault="00BF5DFF"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151D9A4A" w14:textId="77777777" w:rsidR="00BF5DFF" w:rsidRPr="007B58EB" w:rsidRDefault="00BF5DFF" w:rsidP="00A4025E">
      <w:pPr>
        <w:tabs>
          <w:tab w:val="left" w:pos="720"/>
        </w:tabs>
        <w:spacing w:after="0" w:line="312" w:lineRule="auto"/>
        <w:jc w:val="center"/>
        <w:rPr>
          <w:rFonts w:ascii="Garamond" w:eastAsia="Times New Roman" w:hAnsi="Garamond" w:cs="Arial"/>
          <w:sz w:val="24"/>
          <w:szCs w:val="24"/>
          <w:lang w:eastAsia="sl-SI"/>
        </w:rPr>
      </w:pPr>
    </w:p>
    <w:p w14:paraId="2BB4C4E7" w14:textId="77777777" w:rsidR="00BF5DFF" w:rsidRPr="007B58EB" w:rsidRDefault="00BF5DFF" w:rsidP="00A4025E">
      <w:p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Dobavitelj je dolžan naročniku na njegov poziv, v roku osmih (8) dni od prejema poziva, posredovati podatke o:</w:t>
      </w:r>
    </w:p>
    <w:p w14:paraId="50F2985A" w14:textId="77777777" w:rsidR="00BF5DFF" w:rsidRPr="007B58EB" w:rsidRDefault="00BF5DFF" w:rsidP="00A4025E">
      <w:pPr>
        <w:numPr>
          <w:ilvl w:val="1"/>
          <w:numId w:val="41"/>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svojih ustanoviteljih, družbenikih, vključno s tihimi družbeniki, delničarjih, </w:t>
      </w:r>
      <w:proofErr w:type="spellStart"/>
      <w:r w:rsidRPr="007B58EB">
        <w:rPr>
          <w:rFonts w:ascii="Garamond" w:eastAsia="Times New Roman" w:hAnsi="Garamond" w:cs="Arial"/>
          <w:sz w:val="24"/>
          <w:szCs w:val="24"/>
          <w:lang w:eastAsia="sl-SI"/>
        </w:rPr>
        <w:t>komandistih</w:t>
      </w:r>
      <w:proofErr w:type="spellEnd"/>
      <w:r w:rsidRPr="007B58EB">
        <w:rPr>
          <w:rFonts w:ascii="Garamond" w:eastAsia="Times New Roman" w:hAnsi="Garamond" w:cs="Arial"/>
          <w:sz w:val="24"/>
          <w:szCs w:val="24"/>
          <w:lang w:eastAsia="sl-SI"/>
        </w:rPr>
        <w:t xml:space="preserve"> ali drugih lastnikih in podatke o lastniških deležih navedenih oseb;</w:t>
      </w:r>
    </w:p>
    <w:p w14:paraId="05CB84A6" w14:textId="77777777" w:rsidR="00BF5DFF" w:rsidRPr="007B58EB" w:rsidRDefault="00BF5DFF" w:rsidP="00A4025E">
      <w:pPr>
        <w:numPr>
          <w:ilvl w:val="1"/>
          <w:numId w:val="41"/>
        </w:num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gospodarskih subjektih, za katere se glede na določbe zakona, ki ureja gospodarske družbe, šteje, da so z njim povezane družbe.</w:t>
      </w:r>
    </w:p>
    <w:p w14:paraId="6BAC8083" w14:textId="4B312BB4" w:rsidR="00BF5DFF" w:rsidRPr="007B58EB" w:rsidRDefault="00BF5DFF" w:rsidP="00A4025E">
      <w:pPr>
        <w:spacing w:after="0" w:line="312" w:lineRule="auto"/>
        <w:jc w:val="both"/>
        <w:rPr>
          <w:rFonts w:ascii="Garamond" w:eastAsia="Times New Roman" w:hAnsi="Garamond" w:cs="Arial"/>
          <w:sz w:val="24"/>
          <w:szCs w:val="24"/>
          <w:lang w:eastAsia="sl-SI"/>
        </w:rPr>
      </w:pPr>
      <w:r w:rsidRPr="007B58EB">
        <w:rPr>
          <w:rFonts w:ascii="Garamond" w:eastAsia="Times New Roman" w:hAnsi="Garamond" w:cs="Arial"/>
          <w:sz w:val="24"/>
          <w:szCs w:val="24"/>
          <w:lang w:eastAsia="sl-SI"/>
        </w:rPr>
        <w:t xml:space="preserve">V primeru, da bo dobavitelj prijavil sodelovanje </w:t>
      </w:r>
      <w:proofErr w:type="spellStart"/>
      <w:r w:rsidRPr="007B58EB">
        <w:rPr>
          <w:rFonts w:ascii="Garamond" w:eastAsia="Times New Roman" w:hAnsi="Garamond" w:cs="Arial"/>
          <w:sz w:val="24"/>
          <w:szCs w:val="24"/>
          <w:lang w:eastAsia="sl-SI"/>
        </w:rPr>
        <w:t>podizvajalcec</w:t>
      </w:r>
      <w:proofErr w:type="spellEnd"/>
      <w:r w:rsidRPr="007B58EB">
        <w:rPr>
          <w:rFonts w:ascii="Garamond" w:eastAsia="Times New Roman" w:hAnsi="Garamond" w:cs="Arial"/>
          <w:sz w:val="24"/>
          <w:szCs w:val="24"/>
          <w:lang w:eastAsia="sl-SI"/>
        </w:rPr>
        <w:t xml:space="preserve"> in bo vrednost pogodbenih del, ki jih bo podizvajalec izvedel v tem naročilu, višja od 10.000 EUR brez DDV, bo moral dobavitelj na poziv naročnika zgoraj navedene podatke v roku osmih dni od prejema poziva, posredovati tudi za podizvajalca.</w:t>
      </w:r>
    </w:p>
    <w:p w14:paraId="38666D6F" w14:textId="77777777" w:rsidR="00CE3009" w:rsidRPr="007B58EB" w:rsidRDefault="00CE3009" w:rsidP="00A4025E">
      <w:pPr>
        <w:spacing w:after="0" w:line="312" w:lineRule="auto"/>
        <w:jc w:val="both"/>
        <w:rPr>
          <w:rFonts w:ascii="Garamond" w:eastAsia="Times New Roman" w:hAnsi="Garamond" w:cs="Arial"/>
          <w:sz w:val="24"/>
          <w:szCs w:val="24"/>
          <w:lang w:eastAsia="sl-SI"/>
        </w:rPr>
      </w:pPr>
    </w:p>
    <w:p w14:paraId="642C862A" w14:textId="77777777" w:rsidR="00CE3009" w:rsidRPr="007B58EB" w:rsidRDefault="00CE3009" w:rsidP="007B58EB">
      <w:pPr>
        <w:pStyle w:val="Standard"/>
        <w:spacing w:line="312" w:lineRule="auto"/>
        <w:jc w:val="both"/>
        <w:rPr>
          <w:rFonts w:ascii="Garamond" w:hAnsi="Garamond"/>
        </w:rPr>
      </w:pPr>
      <w:r w:rsidRPr="007B58EB">
        <w:rPr>
          <w:rFonts w:ascii="Garamond" w:hAnsi="Garamond"/>
        </w:rPr>
        <w:t>PREDSTAVNIKI POGODBENIH STRANK</w:t>
      </w:r>
    </w:p>
    <w:p w14:paraId="1B23F079" w14:textId="3CB4BF02" w:rsidR="00CE3009" w:rsidRPr="007B58EB" w:rsidRDefault="00CE3009"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4CCD1C10" w14:textId="77777777" w:rsidR="00CE3009" w:rsidRPr="007B58EB" w:rsidRDefault="00CE3009" w:rsidP="00A4025E">
      <w:pPr>
        <w:pStyle w:val="Odstavekseznama"/>
        <w:spacing w:before="0" w:line="312" w:lineRule="auto"/>
        <w:ind w:left="1080"/>
        <w:rPr>
          <w:rFonts w:ascii="Garamond" w:eastAsia="Arial Unicode MS" w:hAnsi="Garamond"/>
          <w:sz w:val="24"/>
          <w:szCs w:val="24"/>
        </w:rPr>
      </w:pPr>
    </w:p>
    <w:p w14:paraId="73BA5DF0" w14:textId="77777777" w:rsidR="00CE3009" w:rsidRPr="007B58EB" w:rsidRDefault="00CE3009" w:rsidP="007B58EB">
      <w:pPr>
        <w:pStyle w:val="Standard"/>
        <w:spacing w:line="312" w:lineRule="auto"/>
        <w:jc w:val="both"/>
        <w:rPr>
          <w:rFonts w:ascii="Garamond" w:hAnsi="Garamond"/>
        </w:rPr>
      </w:pPr>
      <w:r w:rsidRPr="007B58EB">
        <w:rPr>
          <w:rFonts w:ascii="Garamond" w:hAnsi="Garamond"/>
        </w:rPr>
        <w:t>Urejanje vseh medsebojnih vprašanj, ki bodo nastala v zvezi z izvajanjem tega sporazuma, bo za naročnika opravljal pooblaščeni predstavnik ___________________________________</w:t>
      </w:r>
    </w:p>
    <w:p w14:paraId="4FB2AF01" w14:textId="77777777" w:rsidR="00CE3009" w:rsidRPr="007B58EB" w:rsidRDefault="00CE3009" w:rsidP="00A4025E">
      <w:pPr>
        <w:pStyle w:val="Standard"/>
        <w:spacing w:line="312" w:lineRule="auto"/>
        <w:jc w:val="both"/>
        <w:rPr>
          <w:rFonts w:ascii="Garamond" w:hAnsi="Garamond"/>
        </w:rPr>
      </w:pPr>
      <w:r w:rsidRPr="007B58EB">
        <w:rPr>
          <w:rFonts w:ascii="Garamond" w:hAnsi="Garamond"/>
        </w:rPr>
        <w:t>Pooblaščeni predstavnik s strani dobavitelja je ___________________________________.</w:t>
      </w:r>
    </w:p>
    <w:p w14:paraId="10045333" w14:textId="77777777" w:rsidR="00CE3009" w:rsidRPr="007B58EB" w:rsidRDefault="00CE3009" w:rsidP="00A4025E">
      <w:pPr>
        <w:spacing w:after="0" w:line="312" w:lineRule="auto"/>
        <w:jc w:val="both"/>
        <w:rPr>
          <w:rFonts w:ascii="Garamond" w:eastAsia="Times New Roman" w:hAnsi="Garamond" w:cs="Arial"/>
          <w:sz w:val="24"/>
          <w:szCs w:val="24"/>
          <w:lang w:eastAsia="sl-SI"/>
        </w:rPr>
      </w:pPr>
    </w:p>
    <w:p w14:paraId="5169CB2B" w14:textId="77777777" w:rsidR="0021746E" w:rsidRPr="007A0762" w:rsidRDefault="0021746E" w:rsidP="00A4025E">
      <w:pPr>
        <w:pStyle w:val="western"/>
        <w:spacing w:before="0" w:after="0" w:line="312" w:lineRule="auto"/>
        <w:jc w:val="left"/>
        <w:rPr>
          <w:rFonts w:ascii="Garamond" w:hAnsi="Garamond"/>
          <w:sz w:val="24"/>
          <w:szCs w:val="24"/>
          <w:lang w:val="sl-SI"/>
        </w:rPr>
      </w:pPr>
      <w:r w:rsidRPr="007B58EB">
        <w:rPr>
          <w:rFonts w:ascii="Garamond" w:eastAsia="Arial Unicode MS" w:hAnsi="Garamond"/>
          <w:b w:val="0"/>
          <w:bCs w:val="0"/>
          <w:sz w:val="24"/>
          <w:szCs w:val="24"/>
          <w:lang w:val="sl-SI" w:eastAsia="sl-SI"/>
        </w:rPr>
        <w:t>PROTIKORUPCIJSKA KLAVZULA</w:t>
      </w:r>
    </w:p>
    <w:p w14:paraId="62A40630" w14:textId="77777777" w:rsidR="0021746E" w:rsidRPr="007B58EB" w:rsidRDefault="0021746E"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498E49E9" w14:textId="77777777" w:rsidR="0021746E" w:rsidRPr="007B58EB" w:rsidRDefault="0021746E" w:rsidP="007B58EB">
      <w:pPr>
        <w:pStyle w:val="Standard"/>
        <w:spacing w:line="312" w:lineRule="auto"/>
        <w:jc w:val="both"/>
        <w:rPr>
          <w:rFonts w:ascii="Garamond" w:hAnsi="Garamond"/>
        </w:rPr>
      </w:pPr>
      <w:r w:rsidRPr="007B58EB">
        <w:rPr>
          <w:rFonts w:ascii="Garamond" w:hAnsi="Garamond"/>
        </w:rPr>
        <w:lastRenderedPageBreak/>
        <w:t>Pogodba, pri kateri kdo v imenu ali na račun druge pogodbene stranke, predstavniku ali posredniku organa ali organizacije iz javnega sektorja obljubi, ponudi ali da kakšno nedovoljeno korist za:</w:t>
      </w:r>
    </w:p>
    <w:p w14:paraId="72B64DC0" w14:textId="77777777" w:rsidR="0021746E" w:rsidRPr="007B58EB" w:rsidRDefault="0021746E" w:rsidP="001605A4">
      <w:pPr>
        <w:pStyle w:val="Standard"/>
        <w:spacing w:line="312" w:lineRule="auto"/>
        <w:jc w:val="both"/>
        <w:rPr>
          <w:rFonts w:ascii="Garamond" w:hAnsi="Garamond"/>
        </w:rPr>
      </w:pPr>
      <w:r w:rsidRPr="007B58EB">
        <w:rPr>
          <w:rFonts w:ascii="Garamond" w:hAnsi="Garamond"/>
        </w:rPr>
        <w:t>– pridobitev posla ali</w:t>
      </w:r>
    </w:p>
    <w:p w14:paraId="56D1C459"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 za sklenitev posla pod ugodnejšimi pogoji ali</w:t>
      </w:r>
    </w:p>
    <w:p w14:paraId="48665F13"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 za opustitev dolžnega nadzora nad izvajanjem pogodbenih obveznosti ali</w:t>
      </w:r>
    </w:p>
    <w:p w14:paraId="1A5A4674"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 za drugo ravnanje ali opustitev, s katerim je organu ali organizaciji iz javnega sektorja povzročena škoda ali je omogočena pridobitev nedovoljene koristi predstavniku organa, organa ali organizacije iz javnega sektorja, drugi pogodbeni stranki ali njenemu predstavniku, zastopniku, posredniku;</w:t>
      </w:r>
    </w:p>
    <w:p w14:paraId="144D8EDC" w14:textId="2845F84B" w:rsidR="0021746E" w:rsidRPr="007B58EB" w:rsidRDefault="0021746E" w:rsidP="006F2133">
      <w:pPr>
        <w:pStyle w:val="Standard"/>
        <w:spacing w:line="312" w:lineRule="auto"/>
        <w:jc w:val="both"/>
        <w:rPr>
          <w:rFonts w:ascii="Garamond" w:hAnsi="Garamond"/>
        </w:rPr>
      </w:pPr>
      <w:r w:rsidRPr="007B58EB">
        <w:rPr>
          <w:rFonts w:ascii="Garamond" w:hAnsi="Garamond"/>
        </w:rPr>
        <w:t>je nična, če pa pogodba še ni veljavna, se šteje, da pogodba ni bila sklenjena.</w:t>
      </w:r>
    </w:p>
    <w:p w14:paraId="1F53147D" w14:textId="5145BE93" w:rsidR="0021746E" w:rsidRPr="007B58EB" w:rsidRDefault="0021746E" w:rsidP="006F2133">
      <w:pPr>
        <w:pStyle w:val="Standard"/>
        <w:spacing w:line="312" w:lineRule="auto"/>
        <w:jc w:val="both"/>
        <w:rPr>
          <w:rFonts w:ascii="Garamond" w:hAnsi="Garamond"/>
        </w:rPr>
      </w:pPr>
    </w:p>
    <w:p w14:paraId="33DAA09C"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KONČNA DOLOČILA</w:t>
      </w:r>
    </w:p>
    <w:p w14:paraId="65503F3C" w14:textId="77777777" w:rsidR="0021746E" w:rsidRPr="007B58EB" w:rsidRDefault="0021746E"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5296D456" w14:textId="2F99C6C5" w:rsidR="0021746E" w:rsidRPr="007B58EB" w:rsidRDefault="0021746E" w:rsidP="007A0762">
      <w:pPr>
        <w:pStyle w:val="Standard"/>
        <w:spacing w:line="312" w:lineRule="auto"/>
        <w:jc w:val="both"/>
        <w:rPr>
          <w:rFonts w:ascii="Garamond" w:hAnsi="Garamond"/>
        </w:rPr>
      </w:pPr>
      <w:r w:rsidRPr="007B58EB">
        <w:rPr>
          <w:rFonts w:ascii="Garamond" w:hAnsi="Garamond"/>
        </w:rPr>
        <w:t>Za pogodbena določila, ki v te</w:t>
      </w:r>
      <w:r w:rsidR="00791A7B">
        <w:rPr>
          <w:rFonts w:ascii="Garamond" w:hAnsi="Garamond"/>
        </w:rPr>
        <w:t xml:space="preserve">m okvirnem sporazumu </w:t>
      </w:r>
      <w:r w:rsidRPr="007B58EB">
        <w:rPr>
          <w:rFonts w:ascii="Garamond" w:hAnsi="Garamond"/>
        </w:rPr>
        <w:t xml:space="preserve"> niso posebej določena, veljajo določila krovne</w:t>
      </w:r>
      <w:r w:rsidR="00791A7B">
        <w:rPr>
          <w:rFonts w:ascii="Garamond" w:hAnsi="Garamond"/>
        </w:rPr>
        <w:t>ga sporazuma</w:t>
      </w:r>
      <w:r w:rsidRPr="007B58EB">
        <w:rPr>
          <w:rFonts w:ascii="Garamond" w:hAnsi="Garamond"/>
        </w:rPr>
        <w:t>.</w:t>
      </w:r>
    </w:p>
    <w:p w14:paraId="7F5CC486" w14:textId="77777777" w:rsidR="0021746E" w:rsidRPr="007B58EB" w:rsidRDefault="0021746E"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sidRPr="007B58EB">
        <w:rPr>
          <w:rFonts w:ascii="Garamond" w:hAnsi="Garamond"/>
          <w:sz w:val="24"/>
          <w:szCs w:val="24"/>
        </w:rPr>
        <w:t>člen</w:t>
      </w:r>
    </w:p>
    <w:p w14:paraId="24EC4E5B" w14:textId="3D0683A8" w:rsidR="0021746E" w:rsidRDefault="0021746E" w:rsidP="007B58EB">
      <w:pPr>
        <w:pStyle w:val="Standard"/>
        <w:spacing w:line="312" w:lineRule="auto"/>
        <w:jc w:val="both"/>
        <w:rPr>
          <w:rFonts w:ascii="Garamond" w:hAnsi="Garamond"/>
        </w:rPr>
      </w:pPr>
      <w:r w:rsidRPr="007B58EB">
        <w:rPr>
          <w:rFonts w:ascii="Garamond" w:hAnsi="Garamond"/>
        </w:rPr>
        <w:t>Morebitne spore, ki bi nastali v zvezi z izvajanjem tega sporazuma, bodo stranke skušale rešiti sporazumno. Če spornega vprašanja ne bo možno rešiti sporazumno, je za reševanje sporov pristojno krajevno pristojno sodišče v Mariboru.</w:t>
      </w:r>
    </w:p>
    <w:p w14:paraId="3DF591A8" w14:textId="77777777" w:rsidR="00E41973" w:rsidRPr="007B58EB" w:rsidRDefault="00E41973" w:rsidP="007B58EB">
      <w:pPr>
        <w:pStyle w:val="Standard"/>
        <w:spacing w:line="312" w:lineRule="auto"/>
        <w:jc w:val="both"/>
        <w:rPr>
          <w:rFonts w:ascii="Garamond" w:hAnsi="Garamond"/>
        </w:rPr>
      </w:pPr>
    </w:p>
    <w:p w14:paraId="1886AE56" w14:textId="3EC6B7C9" w:rsidR="0021746E" w:rsidRDefault="00E41973" w:rsidP="00A4025E">
      <w:pPr>
        <w:pStyle w:val="Odstavekseznama"/>
        <w:numPr>
          <w:ilvl w:val="0"/>
          <w:numId w:val="38"/>
        </w:numPr>
        <w:suppressAutoHyphens/>
        <w:autoSpaceDN w:val="0"/>
        <w:spacing w:before="0" w:line="312" w:lineRule="auto"/>
        <w:contextualSpacing w:val="0"/>
        <w:jc w:val="center"/>
        <w:rPr>
          <w:rFonts w:ascii="Garamond" w:hAnsi="Garamond"/>
          <w:sz w:val="24"/>
          <w:szCs w:val="24"/>
        </w:rPr>
      </w:pPr>
      <w:r>
        <w:rPr>
          <w:rFonts w:ascii="Garamond" w:hAnsi="Garamond"/>
          <w:sz w:val="24"/>
          <w:szCs w:val="24"/>
        </w:rPr>
        <w:t>č</w:t>
      </w:r>
      <w:r w:rsidR="0021746E" w:rsidRPr="007B58EB">
        <w:rPr>
          <w:rFonts w:ascii="Garamond" w:hAnsi="Garamond"/>
          <w:sz w:val="24"/>
          <w:szCs w:val="24"/>
        </w:rPr>
        <w:t>len</w:t>
      </w:r>
    </w:p>
    <w:p w14:paraId="2E275256" w14:textId="0B4433CE" w:rsidR="00AB5460" w:rsidRDefault="00AB5460" w:rsidP="001605A4">
      <w:pPr>
        <w:pStyle w:val="Standard"/>
        <w:spacing w:line="312" w:lineRule="auto"/>
        <w:jc w:val="both"/>
        <w:rPr>
          <w:rFonts w:ascii="Garamond" w:hAnsi="Garamond"/>
        </w:rPr>
      </w:pPr>
      <w:r w:rsidRPr="00AB5460">
        <w:rPr>
          <w:rFonts w:ascii="Garamond" w:hAnsi="Garamond"/>
        </w:rPr>
        <w:t xml:space="preserve">Okvirni sporazum je sklenjen, ko ga podpišeta obe pogodbeni stranki in začne veljati, ko Skupnost občin Slovenije prejme zavarovanje za dobro izvedbo pogodbenih obveznosti. Dobavitelj bo dobavljal električno energijo do </w:t>
      </w:r>
      <w:r w:rsidR="00927075">
        <w:rPr>
          <w:rFonts w:ascii="Garamond" w:hAnsi="Garamond"/>
        </w:rPr>
        <w:t>pričetka veljavnosti nove</w:t>
      </w:r>
      <w:r w:rsidR="00927075">
        <w:rPr>
          <w:rFonts w:ascii="Garamond" w:hAnsi="Garamond"/>
        </w:rPr>
        <w:t xml:space="preserve">ga seznama kandidatov, po izvedenem ponovnem odpiranju konkurence. </w:t>
      </w:r>
    </w:p>
    <w:p w14:paraId="0CFB6FD7" w14:textId="77777777" w:rsidR="00AB5460" w:rsidRDefault="00AB5460" w:rsidP="006F2133">
      <w:pPr>
        <w:pStyle w:val="Standard"/>
        <w:spacing w:line="312" w:lineRule="auto"/>
        <w:jc w:val="both"/>
        <w:rPr>
          <w:rFonts w:ascii="Garamond" w:hAnsi="Garamond"/>
        </w:rPr>
      </w:pPr>
    </w:p>
    <w:p w14:paraId="77AC2724" w14:textId="38180819" w:rsidR="0021746E" w:rsidRPr="007B58EB" w:rsidRDefault="0021746E" w:rsidP="006F2133">
      <w:pPr>
        <w:pStyle w:val="Standard"/>
        <w:spacing w:line="312" w:lineRule="auto"/>
        <w:jc w:val="both"/>
        <w:rPr>
          <w:rFonts w:ascii="Garamond" w:hAnsi="Garamond"/>
        </w:rPr>
      </w:pPr>
      <w:r w:rsidRPr="007B58EB">
        <w:rPr>
          <w:rFonts w:ascii="Garamond" w:hAnsi="Garamond"/>
        </w:rPr>
        <w:t>Ta sporazum je napisan v 6 (šestih) enakih izvodih, od katerih naročnik prejme 4 (štiri), izvajalec pa 2 (dva) izvoda.</w:t>
      </w:r>
    </w:p>
    <w:p w14:paraId="22669168" w14:textId="77777777" w:rsidR="0021746E" w:rsidRPr="007B58EB" w:rsidRDefault="0021746E" w:rsidP="006F2133">
      <w:pPr>
        <w:pStyle w:val="Standard"/>
        <w:spacing w:line="312" w:lineRule="auto"/>
        <w:jc w:val="both"/>
        <w:rPr>
          <w:rFonts w:ascii="Garamond" w:hAnsi="Garamond"/>
        </w:rPr>
      </w:pPr>
    </w:p>
    <w:p w14:paraId="53E50A0A" w14:textId="77777777" w:rsidR="0021746E" w:rsidRPr="007B58EB" w:rsidRDefault="0021746E" w:rsidP="006F2133">
      <w:pPr>
        <w:pStyle w:val="Standard"/>
        <w:spacing w:line="312" w:lineRule="auto"/>
        <w:jc w:val="both"/>
        <w:rPr>
          <w:rFonts w:ascii="Garamond" w:hAnsi="Garamond"/>
        </w:rPr>
      </w:pPr>
    </w:p>
    <w:p w14:paraId="14BEF182"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V________________ dne: __________</w:t>
      </w:r>
      <w:r w:rsidRPr="007B58EB">
        <w:rPr>
          <w:rFonts w:ascii="Garamond" w:hAnsi="Garamond"/>
        </w:rPr>
        <w:tab/>
      </w:r>
      <w:r w:rsidRPr="007B58EB">
        <w:rPr>
          <w:rFonts w:ascii="Garamond" w:hAnsi="Garamond"/>
        </w:rPr>
        <w:tab/>
        <w:t>V________________ dne: __________</w:t>
      </w:r>
    </w:p>
    <w:p w14:paraId="7C43D3D3" w14:textId="77777777" w:rsidR="0021746E" w:rsidRPr="007B58EB" w:rsidRDefault="0021746E" w:rsidP="006F2133">
      <w:pPr>
        <w:pStyle w:val="Standard"/>
        <w:spacing w:line="312" w:lineRule="auto"/>
        <w:jc w:val="both"/>
        <w:rPr>
          <w:rFonts w:ascii="Garamond" w:hAnsi="Garamond"/>
        </w:rPr>
      </w:pPr>
    </w:p>
    <w:p w14:paraId="5122506B"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Številka: _________________________</w:t>
      </w:r>
      <w:r w:rsidRPr="007B58EB">
        <w:rPr>
          <w:rFonts w:ascii="Garamond" w:hAnsi="Garamond"/>
        </w:rPr>
        <w:tab/>
      </w:r>
      <w:r w:rsidRPr="007B58EB">
        <w:rPr>
          <w:rFonts w:ascii="Garamond" w:hAnsi="Garamond"/>
        </w:rPr>
        <w:tab/>
        <w:t>Številka: ________________________</w:t>
      </w:r>
    </w:p>
    <w:p w14:paraId="2C7401FF" w14:textId="77777777" w:rsidR="0021746E" w:rsidRPr="007B58EB" w:rsidRDefault="0021746E" w:rsidP="006F2133">
      <w:pPr>
        <w:pStyle w:val="Standard"/>
        <w:spacing w:line="312" w:lineRule="auto"/>
        <w:jc w:val="both"/>
        <w:rPr>
          <w:rFonts w:ascii="Garamond" w:hAnsi="Garamond"/>
        </w:rPr>
      </w:pPr>
    </w:p>
    <w:p w14:paraId="797D6767" w14:textId="77777777" w:rsidR="0021746E" w:rsidRPr="007B58EB" w:rsidRDefault="0021746E" w:rsidP="006F2133">
      <w:pPr>
        <w:pStyle w:val="Standard"/>
        <w:spacing w:line="312" w:lineRule="auto"/>
        <w:jc w:val="both"/>
        <w:rPr>
          <w:rFonts w:ascii="Garamond" w:hAnsi="Garamond"/>
        </w:rPr>
      </w:pPr>
    </w:p>
    <w:p w14:paraId="5AF4DD77" w14:textId="77777777" w:rsidR="0021746E" w:rsidRPr="007B58EB" w:rsidRDefault="0021746E" w:rsidP="006F2133">
      <w:pPr>
        <w:pStyle w:val="Standard"/>
        <w:spacing w:line="312" w:lineRule="auto"/>
        <w:jc w:val="both"/>
        <w:rPr>
          <w:rFonts w:ascii="Garamond" w:hAnsi="Garamond"/>
        </w:rPr>
      </w:pPr>
      <w:r w:rsidRPr="007B58EB">
        <w:rPr>
          <w:rFonts w:ascii="Garamond" w:hAnsi="Garamond"/>
        </w:rPr>
        <w:t>DOBAVITELJ:</w:t>
      </w:r>
      <w:r w:rsidRPr="007B58EB">
        <w:rPr>
          <w:rFonts w:ascii="Garamond" w:hAnsi="Garamond"/>
        </w:rPr>
        <w:tab/>
      </w:r>
      <w:r w:rsidRPr="007B58EB">
        <w:rPr>
          <w:rFonts w:ascii="Garamond" w:hAnsi="Garamond"/>
        </w:rPr>
        <w:tab/>
      </w:r>
      <w:r w:rsidRPr="007B58EB">
        <w:rPr>
          <w:rFonts w:ascii="Garamond" w:hAnsi="Garamond"/>
        </w:rPr>
        <w:tab/>
      </w:r>
      <w:r w:rsidRPr="007B58EB">
        <w:rPr>
          <w:rFonts w:ascii="Garamond" w:hAnsi="Garamond"/>
        </w:rPr>
        <w:tab/>
      </w:r>
      <w:r w:rsidRPr="007B58EB">
        <w:rPr>
          <w:rFonts w:ascii="Garamond" w:hAnsi="Garamond"/>
        </w:rPr>
        <w:tab/>
      </w:r>
      <w:r w:rsidRPr="007B58EB">
        <w:rPr>
          <w:rFonts w:ascii="Garamond" w:hAnsi="Garamond"/>
        </w:rPr>
        <w:tab/>
        <w:t>NAROČNIK:</w:t>
      </w:r>
    </w:p>
    <w:p w14:paraId="21EF7871" w14:textId="396B5127" w:rsidR="00053084" w:rsidRDefault="0021746E" w:rsidP="007A0762">
      <w:pPr>
        <w:pStyle w:val="Standard"/>
        <w:spacing w:line="312" w:lineRule="auto"/>
        <w:jc w:val="both"/>
        <w:rPr>
          <w:rFonts w:ascii="Garamond" w:hAnsi="Garamond"/>
        </w:rPr>
      </w:pPr>
      <w:r w:rsidRPr="007B58EB">
        <w:rPr>
          <w:rFonts w:ascii="Garamond" w:hAnsi="Garamond"/>
          <w:kern w:val="0"/>
        </w:rPr>
        <w:t>________________________</w:t>
      </w:r>
      <w:r w:rsidRPr="007B58EB">
        <w:rPr>
          <w:rFonts w:ascii="Garamond" w:hAnsi="Garamond"/>
          <w:kern w:val="0"/>
        </w:rPr>
        <w:tab/>
      </w:r>
      <w:r w:rsidRPr="007B58EB">
        <w:rPr>
          <w:rFonts w:ascii="Garamond" w:hAnsi="Garamond"/>
          <w:kern w:val="0"/>
        </w:rPr>
        <w:tab/>
      </w:r>
      <w:r w:rsidRPr="007B58EB">
        <w:rPr>
          <w:rFonts w:ascii="Garamond" w:hAnsi="Garamond"/>
          <w:kern w:val="0"/>
        </w:rPr>
        <w:tab/>
        <w:t>________________________________</w:t>
      </w:r>
    </w:p>
    <w:p w14:paraId="2831FCF2" w14:textId="77777777" w:rsidR="00053084" w:rsidRDefault="00053084" w:rsidP="00791A7B">
      <w:pPr>
        <w:spacing w:line="312" w:lineRule="auto"/>
        <w:jc w:val="both"/>
        <w:rPr>
          <w:rFonts w:ascii="Garamond" w:eastAsia="Arial Unicode MS" w:hAnsi="Garamond"/>
          <w:sz w:val="24"/>
          <w:szCs w:val="24"/>
          <w:lang w:eastAsia="sl-SI"/>
        </w:rPr>
      </w:pPr>
    </w:p>
    <w:sectPr w:rsidR="00053084">
      <w:headerReference w:type="default" r:id="rId17"/>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11CC8" w14:textId="77777777" w:rsidR="00501B3A" w:rsidRDefault="00501B3A" w:rsidP="001C4DCA">
      <w:pPr>
        <w:spacing w:after="0" w:line="240" w:lineRule="auto"/>
      </w:pPr>
      <w:r>
        <w:separator/>
      </w:r>
    </w:p>
  </w:endnote>
  <w:endnote w:type="continuationSeparator" w:id="0">
    <w:p w14:paraId="1320C68E" w14:textId="77777777" w:rsidR="00501B3A" w:rsidRDefault="00501B3A"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auto"/>
    <w:pitch w:val="default"/>
  </w:font>
  <w:font w:name="TimesNewRoman">
    <w:charset w:val="00"/>
    <w:family w:val="auto"/>
    <w:pitch w:val="default"/>
  </w:font>
  <w:font w:name="Calibri">
    <w:panose1 w:val="020F0502020204030204"/>
    <w:charset w:val="00"/>
    <w:family w:val="swiss"/>
    <w:pitch w:val="variable"/>
    <w:sig w:usb0="E0002AFF" w:usb1="C000247B" w:usb2="00000009" w:usb3="00000000" w:csb0="000001FF" w:csb1="00000000"/>
  </w:font>
  <w:font w:name="MetaPro-Normal">
    <w:altName w:val="Arial"/>
    <w:panose1 w:val="00000000000000000000"/>
    <w:charset w:val="00"/>
    <w:family w:val="modern"/>
    <w:notTrueType/>
    <w:pitch w:val="variable"/>
    <w:sig w:usb0="00000001" w:usb1="00000000" w:usb2="00000000" w:usb3="00000000" w:csb0="0000009F" w:csb1="00000000"/>
  </w:font>
  <w:font w:name="SL Dutch">
    <w:altName w:val="Times New Roman"/>
    <w:charset w:val="00"/>
    <w:family w:val="auto"/>
    <w:pitch w:val="default"/>
  </w:font>
  <w:font w:name="F">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E9614" w14:textId="6A833439" w:rsidR="00C03A22" w:rsidRDefault="00C03A22">
    <w:pPr>
      <w:pStyle w:val="Noga"/>
      <w:jc w:val="right"/>
    </w:pPr>
    <w:r>
      <w:fldChar w:fldCharType="begin"/>
    </w:r>
    <w:r>
      <w:instrText>PAGE   \* MERGEFORMAT</w:instrText>
    </w:r>
    <w:r>
      <w:fldChar w:fldCharType="separate"/>
    </w:r>
    <w:r>
      <w:rPr>
        <w:noProof/>
      </w:rPr>
      <w:t>1</w:t>
    </w:r>
    <w:r>
      <w:fldChar w:fldCharType="end"/>
    </w:r>
  </w:p>
  <w:p w14:paraId="17E05AC7" w14:textId="77777777" w:rsidR="00C03A22" w:rsidRDefault="00C03A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FBE9D" w14:textId="77777777" w:rsidR="00501B3A" w:rsidRDefault="00501B3A" w:rsidP="001C4DCA">
      <w:pPr>
        <w:spacing w:after="0" w:line="240" w:lineRule="auto"/>
      </w:pPr>
      <w:r>
        <w:separator/>
      </w:r>
    </w:p>
  </w:footnote>
  <w:footnote w:type="continuationSeparator" w:id="0">
    <w:p w14:paraId="28B9479C" w14:textId="77777777" w:rsidR="00501B3A" w:rsidRDefault="00501B3A" w:rsidP="001C4DCA">
      <w:pPr>
        <w:spacing w:after="0" w:line="240" w:lineRule="auto"/>
      </w:pPr>
      <w:r>
        <w:continuationSeparator/>
      </w:r>
    </w:p>
  </w:footnote>
  <w:footnote w:id="1">
    <w:p w14:paraId="42786110" w14:textId="77777777" w:rsidR="00C03A22" w:rsidRDefault="00C03A22">
      <w:pPr>
        <w:pStyle w:val="Sprotnaopomba-besedilo"/>
      </w:pPr>
      <w:r>
        <w:rPr>
          <w:rStyle w:val="Sprotnaopomba-sklic"/>
        </w:rPr>
        <w:footnoteRef/>
      </w:r>
      <w:r>
        <w:t xml:space="preserve"> </w:t>
      </w:r>
      <w:r w:rsidRPr="003C2DEB">
        <w:rPr>
          <w:rFonts w:ascii="Garamond" w:hAnsi="Garamond"/>
        </w:rPr>
        <w:t>Pooblastilo morajo predložiti vse osebe, ki so člani upravnega, vodstvenega ali nadzornega organa ali ki imajo pooblastila za njegovo zastopanje ali odločanje ali nadzor v njem.</w:t>
      </w:r>
    </w:p>
  </w:footnote>
  <w:footnote w:id="2">
    <w:p w14:paraId="1B814174" w14:textId="77777777" w:rsidR="00C03A22" w:rsidRPr="00FE0635" w:rsidRDefault="00C03A22" w:rsidP="0094229C">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C1D453" w14:textId="55086AFC" w:rsidR="00C03A22" w:rsidRPr="007F700B" w:rsidRDefault="00C03A22" w:rsidP="007F700B">
    <w:pPr>
      <w:pStyle w:val="Glava"/>
      <w:spacing w:before="0"/>
      <w:jc w:val="center"/>
      <w:rPr>
        <w:noProof/>
      </w:rPr>
    </w:pPr>
    <w:r w:rsidRPr="007F700B">
      <w:rPr>
        <w:noProof/>
      </w:rPr>
      <w:t xml:space="preserve"> </w:t>
    </w:r>
  </w:p>
  <w:p w14:paraId="486833DD" w14:textId="77777777" w:rsidR="00C03A22" w:rsidRPr="001A5726" w:rsidRDefault="00C03A22" w:rsidP="001A5726">
    <w:pPr>
      <w:pStyle w:val="Glava"/>
      <w:spacing w:before="0"/>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D4B82052"/>
    <w:lvl w:ilvl="0">
      <w:start w:val="1"/>
      <w:numFmt w:val="decimal"/>
      <w:pStyle w:val="Otevilenseznam4"/>
      <w:lvlText w:val="%1."/>
      <w:lvlJc w:val="left"/>
      <w:pPr>
        <w:tabs>
          <w:tab w:val="num" w:pos="1209"/>
        </w:tabs>
        <w:ind w:left="1209" w:hanging="360"/>
      </w:pPr>
    </w:lvl>
  </w:abstractNum>
  <w:abstractNum w:abstractNumId="1" w15:restartNumberingAfterBreak="0">
    <w:nsid w:val="FFFFFF7E"/>
    <w:multiLevelType w:val="singleLevel"/>
    <w:tmpl w:val="B08457C4"/>
    <w:lvl w:ilvl="0">
      <w:start w:val="1"/>
      <w:numFmt w:val="decimal"/>
      <w:pStyle w:val="Otevilenseznam3"/>
      <w:lvlText w:val="%1."/>
      <w:lvlJc w:val="left"/>
      <w:pPr>
        <w:tabs>
          <w:tab w:val="num" w:pos="926"/>
        </w:tabs>
        <w:ind w:left="926" w:hanging="360"/>
      </w:pPr>
    </w:lvl>
  </w:abstractNum>
  <w:abstractNum w:abstractNumId="2" w15:restartNumberingAfterBreak="0">
    <w:nsid w:val="FFFFFFFE"/>
    <w:multiLevelType w:val="singleLevel"/>
    <w:tmpl w:val="FFE24CB2"/>
    <w:lvl w:ilvl="0">
      <w:numFmt w:val="decimal"/>
      <w:lvlText w:val="*"/>
      <w:lvlJc w:val="left"/>
    </w:lvl>
  </w:abstractNum>
  <w:abstractNum w:abstractNumId="3" w15:restartNumberingAfterBreak="0">
    <w:nsid w:val="00000005"/>
    <w:multiLevelType w:val="singleLevel"/>
    <w:tmpl w:val="00000005"/>
    <w:name w:val="WW8Num4"/>
    <w:lvl w:ilvl="0">
      <w:start w:val="1"/>
      <w:numFmt w:val="bullet"/>
      <w:lvlText w:val=""/>
      <w:lvlJc w:val="left"/>
      <w:pPr>
        <w:tabs>
          <w:tab w:val="num" w:pos="0"/>
        </w:tabs>
        <w:ind w:left="720" w:hanging="360"/>
      </w:pPr>
      <w:rPr>
        <w:rFonts w:ascii="Wingdings" w:hAnsi="Wingdings" w:cs="Wingdings" w:hint="default"/>
        <w:sz w:val="22"/>
      </w:rPr>
    </w:lvl>
  </w:abstractNum>
  <w:abstractNum w:abstractNumId="4"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5"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6" w15:restartNumberingAfterBreak="0">
    <w:nsid w:val="035C0CE0"/>
    <w:multiLevelType w:val="multilevel"/>
    <w:tmpl w:val="B53C691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7" w15:restartNumberingAfterBreak="0">
    <w:nsid w:val="068664E2"/>
    <w:multiLevelType w:val="hybridMultilevel"/>
    <w:tmpl w:val="15CCB8C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E71904"/>
    <w:multiLevelType w:val="hybridMultilevel"/>
    <w:tmpl w:val="9EAA49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F00351"/>
    <w:multiLevelType w:val="hybridMultilevel"/>
    <w:tmpl w:val="B05A0BC8"/>
    <w:lvl w:ilvl="0" w:tplc="54884480">
      <w:start w:val="1"/>
      <w:numFmt w:val="decimal"/>
      <w:lvlText w:val="%1."/>
      <w:lvlJc w:val="left"/>
      <w:pPr>
        <w:ind w:left="1080" w:hanging="360"/>
      </w:pPr>
      <w:rPr>
        <w:rFonts w:hint="default"/>
      </w:r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18005F9E"/>
    <w:multiLevelType w:val="multilevel"/>
    <w:tmpl w:val="F9C0E2EE"/>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ACD5827"/>
    <w:multiLevelType w:val="hybridMultilevel"/>
    <w:tmpl w:val="E8B03CC4"/>
    <w:lvl w:ilvl="0" w:tplc="9078B9F8">
      <w:start w:val="1"/>
      <w:numFmt w:val="decimal"/>
      <w:lvlText w:val="%1."/>
      <w:lvlJc w:val="left"/>
      <w:pPr>
        <w:tabs>
          <w:tab w:val="num" w:pos="1440"/>
        </w:tabs>
        <w:ind w:left="1440" w:hanging="360"/>
      </w:pPr>
      <w:rPr>
        <w:rFonts w:ascii="Calibri" w:hAnsi="Calibri" w:cs="Times New Roman" w:hint="default"/>
        <w:sz w:val="22"/>
        <w:szCs w:val="22"/>
      </w:rPr>
    </w:lvl>
    <w:lvl w:ilvl="1" w:tplc="08C48922">
      <w:start w:val="15"/>
      <w:numFmt w:val="bullet"/>
      <w:lvlText w:val="-"/>
      <w:lvlJc w:val="left"/>
      <w:pPr>
        <w:tabs>
          <w:tab w:val="num" w:pos="1440"/>
        </w:tabs>
        <w:ind w:left="1440" w:hanging="360"/>
      </w:pPr>
      <w:rPr>
        <w:rFonts w:ascii="MetaPro-Normal" w:eastAsia="Times New Roman" w:hAnsi="MetaPro-Normal" w:cs="Times New Roman"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7"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99041B4"/>
    <w:multiLevelType w:val="multilevel"/>
    <w:tmpl w:val="D2220C86"/>
    <w:lvl w:ilvl="0">
      <w:start w:val="1"/>
      <w:numFmt w:val="decimal"/>
      <w:lvlText w:val="%1."/>
      <w:legacy w:legacy="1" w:legacySpace="120" w:legacyIndent="360"/>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C3645B0"/>
    <w:multiLevelType w:val="hybridMultilevel"/>
    <w:tmpl w:val="691CC41A"/>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1"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2"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6" w15:restartNumberingAfterBreak="0">
    <w:nsid w:val="438B70EF"/>
    <w:multiLevelType w:val="multilevel"/>
    <w:tmpl w:val="B53C691A"/>
    <w:styleLink w:val="WWNum45"/>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27" w15:restartNumberingAfterBreak="0">
    <w:nsid w:val="45313B94"/>
    <w:multiLevelType w:val="hybridMultilevel"/>
    <w:tmpl w:val="8AD47D1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0C6FC1"/>
    <w:multiLevelType w:val="hybridMultilevel"/>
    <w:tmpl w:val="0D641964"/>
    <w:lvl w:ilvl="0" w:tplc="A37445F8">
      <w:start w:val="1"/>
      <w:numFmt w:val="bullet"/>
      <w:lvlText w:val="­"/>
      <w:lvlJc w:val="left"/>
      <w:pPr>
        <w:ind w:left="720" w:hanging="360"/>
      </w:pPr>
      <w:rPr>
        <w:rFonts w:ascii="Verdana" w:hAnsi="Verdana" w:cs="Verdan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D3E6DF4"/>
    <w:multiLevelType w:val="hybridMultilevel"/>
    <w:tmpl w:val="416E794C"/>
    <w:lvl w:ilvl="0" w:tplc="F07C54D0">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0E69E3"/>
    <w:multiLevelType w:val="hybridMultilevel"/>
    <w:tmpl w:val="9BB609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BC1F77"/>
    <w:multiLevelType w:val="multilevel"/>
    <w:tmpl w:val="B53C691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8"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9" w15:restartNumberingAfterBreak="0">
    <w:nsid w:val="77490B85"/>
    <w:multiLevelType w:val="multilevel"/>
    <w:tmpl w:val="24E4CA90"/>
    <w:lvl w:ilvl="0">
      <w:start w:val="3"/>
      <w:numFmt w:val="decimal"/>
      <w:lvlText w:val="%1"/>
      <w:lvlJc w:val="left"/>
      <w:pPr>
        <w:ind w:left="510" w:hanging="51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8B6368B"/>
    <w:multiLevelType w:val="hybridMultilevel"/>
    <w:tmpl w:val="B3BCDE84"/>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A2F2B61"/>
    <w:multiLevelType w:val="hybridMultilevel"/>
    <w:tmpl w:val="A3080E5C"/>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2" w15:restartNumberingAfterBreak="0">
    <w:nsid w:val="7A7654F5"/>
    <w:multiLevelType w:val="hybridMultilevel"/>
    <w:tmpl w:val="0F382286"/>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E251A94"/>
    <w:multiLevelType w:val="hybridMultilevel"/>
    <w:tmpl w:val="C804B822"/>
    <w:lvl w:ilvl="0" w:tplc="00061D28">
      <w:numFmt w:val="bullet"/>
      <w:lvlText w:val="-"/>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21"/>
  </w:num>
  <w:num w:numId="2">
    <w:abstractNumId w:val="38"/>
  </w:num>
  <w:num w:numId="3">
    <w:abstractNumId w:val="25"/>
  </w:num>
  <w:num w:numId="4">
    <w:abstractNumId w:val="20"/>
  </w:num>
  <w:num w:numId="5">
    <w:abstractNumId w:val="23"/>
  </w:num>
  <w:num w:numId="6">
    <w:abstractNumId w:val="9"/>
  </w:num>
  <w:num w:numId="7">
    <w:abstractNumId w:val="40"/>
  </w:num>
  <w:num w:numId="8">
    <w:abstractNumId w:val="24"/>
  </w:num>
  <w:num w:numId="9">
    <w:abstractNumId w:val="32"/>
  </w:num>
  <w:num w:numId="10">
    <w:abstractNumId w:val="34"/>
  </w:num>
  <w:num w:numId="11">
    <w:abstractNumId w:val="15"/>
  </w:num>
  <w:num w:numId="12">
    <w:abstractNumId w:val="17"/>
  </w:num>
  <w:num w:numId="13">
    <w:abstractNumId w:val="29"/>
  </w:num>
  <w:num w:numId="14">
    <w:abstractNumId w:val="31"/>
  </w:num>
  <w:num w:numId="15">
    <w:abstractNumId w:val="22"/>
  </w:num>
  <w:num w:numId="16">
    <w:abstractNumId w:val="28"/>
  </w:num>
  <w:num w:numId="17">
    <w:abstractNumId w:val="14"/>
  </w:num>
  <w:num w:numId="18">
    <w:abstractNumId w:val="16"/>
  </w:num>
  <w:num w:numId="19">
    <w:abstractNumId w:val="33"/>
  </w:num>
  <w:num w:numId="20">
    <w:abstractNumId w:val="30"/>
  </w:num>
  <w:num w:numId="21">
    <w:abstractNumId w:val="36"/>
  </w:num>
  <w:num w:numId="22">
    <w:abstractNumId w:val="42"/>
  </w:num>
  <w:num w:numId="23">
    <w:abstractNumId w:val="8"/>
  </w:num>
  <w:num w:numId="24">
    <w:abstractNumId w:val="1"/>
  </w:num>
  <w:num w:numId="25">
    <w:abstractNumId w:val="0"/>
  </w:num>
  <w:num w:numId="26">
    <w:abstractNumId w:val="35"/>
  </w:num>
  <w:num w:numId="27">
    <w:abstractNumId w:val="39"/>
  </w:num>
  <w:num w:numId="28">
    <w:abstractNumId w:val="12"/>
  </w:num>
  <w:num w:numId="29">
    <w:abstractNumId w:val="11"/>
  </w:num>
  <w:num w:numId="30">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7"/>
  </w:num>
  <w:num w:numId="33">
    <w:abstractNumId w:val="19"/>
  </w:num>
  <w:num w:numId="34">
    <w:abstractNumId w:val="10"/>
  </w:num>
  <w:num w:numId="35">
    <w:abstractNumId w:val="43"/>
  </w:num>
  <w:num w:numId="36">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37">
    <w:abstractNumId w:val="26"/>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6"/>
  </w:num>
  <w:num w:numId="44">
    <w:abstractNumId w:val="37"/>
  </w:num>
  <w:num w:numId="45">
    <w:abstractNumId w:val="4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833"/>
    <w:rsid w:val="00001902"/>
    <w:rsid w:val="00001E78"/>
    <w:rsid w:val="00002D3C"/>
    <w:rsid w:val="00002EB9"/>
    <w:rsid w:val="00003949"/>
    <w:rsid w:val="000055D7"/>
    <w:rsid w:val="00005B99"/>
    <w:rsid w:val="00006E5C"/>
    <w:rsid w:val="00006F08"/>
    <w:rsid w:val="0000795D"/>
    <w:rsid w:val="00007F3F"/>
    <w:rsid w:val="00011443"/>
    <w:rsid w:val="0001153E"/>
    <w:rsid w:val="000141D1"/>
    <w:rsid w:val="00014E6D"/>
    <w:rsid w:val="00015755"/>
    <w:rsid w:val="00015BAA"/>
    <w:rsid w:val="0001712B"/>
    <w:rsid w:val="0001747A"/>
    <w:rsid w:val="00017963"/>
    <w:rsid w:val="0002013E"/>
    <w:rsid w:val="00020361"/>
    <w:rsid w:val="000210FF"/>
    <w:rsid w:val="000216D0"/>
    <w:rsid w:val="000230A9"/>
    <w:rsid w:val="000247DA"/>
    <w:rsid w:val="00026715"/>
    <w:rsid w:val="00027B55"/>
    <w:rsid w:val="00027DA7"/>
    <w:rsid w:val="0003061F"/>
    <w:rsid w:val="00030C3A"/>
    <w:rsid w:val="00031E4F"/>
    <w:rsid w:val="00031F3E"/>
    <w:rsid w:val="000343BD"/>
    <w:rsid w:val="00034894"/>
    <w:rsid w:val="0003524F"/>
    <w:rsid w:val="00037557"/>
    <w:rsid w:val="000405D7"/>
    <w:rsid w:val="00042699"/>
    <w:rsid w:val="00043C3F"/>
    <w:rsid w:val="00043D10"/>
    <w:rsid w:val="000446E7"/>
    <w:rsid w:val="00046D95"/>
    <w:rsid w:val="0004706B"/>
    <w:rsid w:val="00047582"/>
    <w:rsid w:val="00047BEF"/>
    <w:rsid w:val="000506E2"/>
    <w:rsid w:val="00050D4B"/>
    <w:rsid w:val="00052159"/>
    <w:rsid w:val="000529C9"/>
    <w:rsid w:val="00053084"/>
    <w:rsid w:val="0005332A"/>
    <w:rsid w:val="00054022"/>
    <w:rsid w:val="00054AE6"/>
    <w:rsid w:val="00054DF1"/>
    <w:rsid w:val="000603DA"/>
    <w:rsid w:val="00063419"/>
    <w:rsid w:val="00064D68"/>
    <w:rsid w:val="00065882"/>
    <w:rsid w:val="00065984"/>
    <w:rsid w:val="000662ED"/>
    <w:rsid w:val="0006647A"/>
    <w:rsid w:val="00066A18"/>
    <w:rsid w:val="00067F5F"/>
    <w:rsid w:val="0007007C"/>
    <w:rsid w:val="00070179"/>
    <w:rsid w:val="000708F2"/>
    <w:rsid w:val="00070D86"/>
    <w:rsid w:val="00070DC9"/>
    <w:rsid w:val="00070EDC"/>
    <w:rsid w:val="00071C89"/>
    <w:rsid w:val="00071DB9"/>
    <w:rsid w:val="0007531E"/>
    <w:rsid w:val="00076554"/>
    <w:rsid w:val="00076593"/>
    <w:rsid w:val="0007689E"/>
    <w:rsid w:val="0008131C"/>
    <w:rsid w:val="000824B5"/>
    <w:rsid w:val="00082804"/>
    <w:rsid w:val="00082B7C"/>
    <w:rsid w:val="0008439F"/>
    <w:rsid w:val="00084C2E"/>
    <w:rsid w:val="00084FD4"/>
    <w:rsid w:val="00085B51"/>
    <w:rsid w:val="00085CA7"/>
    <w:rsid w:val="0008632D"/>
    <w:rsid w:val="00087228"/>
    <w:rsid w:val="0008765F"/>
    <w:rsid w:val="000876D4"/>
    <w:rsid w:val="0008786C"/>
    <w:rsid w:val="00090F5D"/>
    <w:rsid w:val="000923B2"/>
    <w:rsid w:val="000924BF"/>
    <w:rsid w:val="00092CAB"/>
    <w:rsid w:val="00092D48"/>
    <w:rsid w:val="00092E00"/>
    <w:rsid w:val="000932E4"/>
    <w:rsid w:val="00093A7C"/>
    <w:rsid w:val="00094003"/>
    <w:rsid w:val="000949A9"/>
    <w:rsid w:val="00095036"/>
    <w:rsid w:val="00095C91"/>
    <w:rsid w:val="00095E9A"/>
    <w:rsid w:val="00097005"/>
    <w:rsid w:val="000A0648"/>
    <w:rsid w:val="000A0806"/>
    <w:rsid w:val="000A0959"/>
    <w:rsid w:val="000A15BB"/>
    <w:rsid w:val="000A16CF"/>
    <w:rsid w:val="000A255D"/>
    <w:rsid w:val="000A2898"/>
    <w:rsid w:val="000A2E78"/>
    <w:rsid w:val="000A364D"/>
    <w:rsid w:val="000A5499"/>
    <w:rsid w:val="000A6CA0"/>
    <w:rsid w:val="000A7B22"/>
    <w:rsid w:val="000B166D"/>
    <w:rsid w:val="000B176D"/>
    <w:rsid w:val="000B1940"/>
    <w:rsid w:val="000B289F"/>
    <w:rsid w:val="000B50C5"/>
    <w:rsid w:val="000B556C"/>
    <w:rsid w:val="000B657F"/>
    <w:rsid w:val="000B65E2"/>
    <w:rsid w:val="000C0157"/>
    <w:rsid w:val="000C06F0"/>
    <w:rsid w:val="000C118F"/>
    <w:rsid w:val="000C2C0E"/>
    <w:rsid w:val="000C34D4"/>
    <w:rsid w:val="000C37CA"/>
    <w:rsid w:val="000C3955"/>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3607"/>
    <w:rsid w:val="000D3AAB"/>
    <w:rsid w:val="000D3B6C"/>
    <w:rsid w:val="000D3C91"/>
    <w:rsid w:val="000D4718"/>
    <w:rsid w:val="000D49AC"/>
    <w:rsid w:val="000D68F0"/>
    <w:rsid w:val="000D7804"/>
    <w:rsid w:val="000D794A"/>
    <w:rsid w:val="000D7CB2"/>
    <w:rsid w:val="000E00BE"/>
    <w:rsid w:val="000E0191"/>
    <w:rsid w:val="000E054F"/>
    <w:rsid w:val="000E0CBD"/>
    <w:rsid w:val="000E134B"/>
    <w:rsid w:val="000E33B0"/>
    <w:rsid w:val="000E3835"/>
    <w:rsid w:val="000E4B0D"/>
    <w:rsid w:val="000E67F3"/>
    <w:rsid w:val="000E6A8B"/>
    <w:rsid w:val="000F0CE0"/>
    <w:rsid w:val="000F18B5"/>
    <w:rsid w:val="000F1DD5"/>
    <w:rsid w:val="000F25D1"/>
    <w:rsid w:val="000F2D6E"/>
    <w:rsid w:val="000F3D26"/>
    <w:rsid w:val="000F429D"/>
    <w:rsid w:val="000F4358"/>
    <w:rsid w:val="000F44F4"/>
    <w:rsid w:val="000F4732"/>
    <w:rsid w:val="000F7B33"/>
    <w:rsid w:val="000F7CB8"/>
    <w:rsid w:val="000F7CCE"/>
    <w:rsid w:val="000F7E3A"/>
    <w:rsid w:val="001007C1"/>
    <w:rsid w:val="00100F85"/>
    <w:rsid w:val="00101853"/>
    <w:rsid w:val="001022D3"/>
    <w:rsid w:val="001032B8"/>
    <w:rsid w:val="00103BCD"/>
    <w:rsid w:val="00104730"/>
    <w:rsid w:val="00104CAE"/>
    <w:rsid w:val="00105996"/>
    <w:rsid w:val="00105EBC"/>
    <w:rsid w:val="0010676E"/>
    <w:rsid w:val="00106F65"/>
    <w:rsid w:val="0010724B"/>
    <w:rsid w:val="0010786E"/>
    <w:rsid w:val="00107C88"/>
    <w:rsid w:val="00107D87"/>
    <w:rsid w:val="001106ED"/>
    <w:rsid w:val="00111C95"/>
    <w:rsid w:val="00111CAF"/>
    <w:rsid w:val="00111EC1"/>
    <w:rsid w:val="00112845"/>
    <w:rsid w:val="001128B5"/>
    <w:rsid w:val="001137C9"/>
    <w:rsid w:val="00115547"/>
    <w:rsid w:val="0012022E"/>
    <w:rsid w:val="001218A9"/>
    <w:rsid w:val="001237C2"/>
    <w:rsid w:val="00123ECD"/>
    <w:rsid w:val="00124B25"/>
    <w:rsid w:val="00124DEE"/>
    <w:rsid w:val="001252B6"/>
    <w:rsid w:val="00127855"/>
    <w:rsid w:val="00127886"/>
    <w:rsid w:val="00131469"/>
    <w:rsid w:val="00132E9A"/>
    <w:rsid w:val="00132FE4"/>
    <w:rsid w:val="00133C70"/>
    <w:rsid w:val="0013408B"/>
    <w:rsid w:val="001345D0"/>
    <w:rsid w:val="001352EA"/>
    <w:rsid w:val="0013535F"/>
    <w:rsid w:val="00135DD7"/>
    <w:rsid w:val="00140F48"/>
    <w:rsid w:val="001410EE"/>
    <w:rsid w:val="001426F5"/>
    <w:rsid w:val="00143354"/>
    <w:rsid w:val="00143D22"/>
    <w:rsid w:val="00144262"/>
    <w:rsid w:val="00145041"/>
    <w:rsid w:val="00145364"/>
    <w:rsid w:val="001455C0"/>
    <w:rsid w:val="00146ED4"/>
    <w:rsid w:val="001470D0"/>
    <w:rsid w:val="0014727C"/>
    <w:rsid w:val="00147A88"/>
    <w:rsid w:val="0015090D"/>
    <w:rsid w:val="00150BC6"/>
    <w:rsid w:val="001513F1"/>
    <w:rsid w:val="00151F08"/>
    <w:rsid w:val="00152E41"/>
    <w:rsid w:val="0015329E"/>
    <w:rsid w:val="001540BB"/>
    <w:rsid w:val="00154FB5"/>
    <w:rsid w:val="00155E2C"/>
    <w:rsid w:val="0015621F"/>
    <w:rsid w:val="00157159"/>
    <w:rsid w:val="001605A4"/>
    <w:rsid w:val="00160D0B"/>
    <w:rsid w:val="00161BD4"/>
    <w:rsid w:val="00161E27"/>
    <w:rsid w:val="0016216B"/>
    <w:rsid w:val="0016282D"/>
    <w:rsid w:val="0016361B"/>
    <w:rsid w:val="00164D32"/>
    <w:rsid w:val="0016517E"/>
    <w:rsid w:val="00165292"/>
    <w:rsid w:val="001656EE"/>
    <w:rsid w:val="00166027"/>
    <w:rsid w:val="00167676"/>
    <w:rsid w:val="00171C13"/>
    <w:rsid w:val="00171F1D"/>
    <w:rsid w:val="001725F3"/>
    <w:rsid w:val="00172638"/>
    <w:rsid w:val="0017388F"/>
    <w:rsid w:val="00173C11"/>
    <w:rsid w:val="00173EA0"/>
    <w:rsid w:val="001745E0"/>
    <w:rsid w:val="00174C2B"/>
    <w:rsid w:val="0017520F"/>
    <w:rsid w:val="00175B4C"/>
    <w:rsid w:val="00176CAE"/>
    <w:rsid w:val="001776CC"/>
    <w:rsid w:val="00177BBF"/>
    <w:rsid w:val="00177FB6"/>
    <w:rsid w:val="00181D54"/>
    <w:rsid w:val="00182D8F"/>
    <w:rsid w:val="00183AF3"/>
    <w:rsid w:val="0018498E"/>
    <w:rsid w:val="00187287"/>
    <w:rsid w:val="00187C4B"/>
    <w:rsid w:val="00187D1A"/>
    <w:rsid w:val="00187F74"/>
    <w:rsid w:val="001902E7"/>
    <w:rsid w:val="00190B7C"/>
    <w:rsid w:val="00191447"/>
    <w:rsid w:val="00191BBB"/>
    <w:rsid w:val="0019276C"/>
    <w:rsid w:val="00192A70"/>
    <w:rsid w:val="00193BB4"/>
    <w:rsid w:val="00193F44"/>
    <w:rsid w:val="001948EF"/>
    <w:rsid w:val="001955E9"/>
    <w:rsid w:val="00195B06"/>
    <w:rsid w:val="00195DCA"/>
    <w:rsid w:val="00197FFC"/>
    <w:rsid w:val="001A0008"/>
    <w:rsid w:val="001A0F6A"/>
    <w:rsid w:val="001A2686"/>
    <w:rsid w:val="001A26BD"/>
    <w:rsid w:val="001A443A"/>
    <w:rsid w:val="001A5333"/>
    <w:rsid w:val="001A5726"/>
    <w:rsid w:val="001A5825"/>
    <w:rsid w:val="001A670B"/>
    <w:rsid w:val="001A6832"/>
    <w:rsid w:val="001B00C1"/>
    <w:rsid w:val="001B0B0D"/>
    <w:rsid w:val="001B11D7"/>
    <w:rsid w:val="001B1A3D"/>
    <w:rsid w:val="001B20A2"/>
    <w:rsid w:val="001B34C4"/>
    <w:rsid w:val="001B3EC9"/>
    <w:rsid w:val="001B5C8A"/>
    <w:rsid w:val="001B5CF5"/>
    <w:rsid w:val="001B64AF"/>
    <w:rsid w:val="001B757A"/>
    <w:rsid w:val="001B7A4D"/>
    <w:rsid w:val="001B7DB9"/>
    <w:rsid w:val="001C066C"/>
    <w:rsid w:val="001C07A8"/>
    <w:rsid w:val="001C1D0C"/>
    <w:rsid w:val="001C3CEB"/>
    <w:rsid w:val="001C40E3"/>
    <w:rsid w:val="001C453E"/>
    <w:rsid w:val="001C4B48"/>
    <w:rsid w:val="001C4B75"/>
    <w:rsid w:val="001C4BFB"/>
    <w:rsid w:val="001C4D67"/>
    <w:rsid w:val="001C4DCA"/>
    <w:rsid w:val="001C4F23"/>
    <w:rsid w:val="001C5519"/>
    <w:rsid w:val="001C569C"/>
    <w:rsid w:val="001C61C9"/>
    <w:rsid w:val="001C67F7"/>
    <w:rsid w:val="001C6983"/>
    <w:rsid w:val="001C73BA"/>
    <w:rsid w:val="001D160B"/>
    <w:rsid w:val="001D20F3"/>
    <w:rsid w:val="001D31DF"/>
    <w:rsid w:val="001D3288"/>
    <w:rsid w:val="001D3763"/>
    <w:rsid w:val="001D3D73"/>
    <w:rsid w:val="001D4249"/>
    <w:rsid w:val="001D4D66"/>
    <w:rsid w:val="001D5E26"/>
    <w:rsid w:val="001D7846"/>
    <w:rsid w:val="001D7C4F"/>
    <w:rsid w:val="001E023B"/>
    <w:rsid w:val="001E0859"/>
    <w:rsid w:val="001E0BA1"/>
    <w:rsid w:val="001E0D07"/>
    <w:rsid w:val="001E198D"/>
    <w:rsid w:val="001E20C0"/>
    <w:rsid w:val="001E2BDD"/>
    <w:rsid w:val="001E2CE6"/>
    <w:rsid w:val="001E3CF3"/>
    <w:rsid w:val="001E452D"/>
    <w:rsid w:val="001E4EB8"/>
    <w:rsid w:val="001E4FE8"/>
    <w:rsid w:val="001E554F"/>
    <w:rsid w:val="001E5645"/>
    <w:rsid w:val="001E570A"/>
    <w:rsid w:val="001E7A2F"/>
    <w:rsid w:val="001F06E8"/>
    <w:rsid w:val="001F0C9B"/>
    <w:rsid w:val="001F1678"/>
    <w:rsid w:val="001F231E"/>
    <w:rsid w:val="001F27F5"/>
    <w:rsid w:val="001F2B61"/>
    <w:rsid w:val="001F2C40"/>
    <w:rsid w:val="001F34CF"/>
    <w:rsid w:val="001F35A0"/>
    <w:rsid w:val="001F3B19"/>
    <w:rsid w:val="001F3EF5"/>
    <w:rsid w:val="001F3F8A"/>
    <w:rsid w:val="001F4492"/>
    <w:rsid w:val="001F4FAC"/>
    <w:rsid w:val="001F5848"/>
    <w:rsid w:val="001F592C"/>
    <w:rsid w:val="001F5999"/>
    <w:rsid w:val="001F5C56"/>
    <w:rsid w:val="001F754C"/>
    <w:rsid w:val="001F7D50"/>
    <w:rsid w:val="002003DC"/>
    <w:rsid w:val="00200507"/>
    <w:rsid w:val="00200534"/>
    <w:rsid w:val="00201080"/>
    <w:rsid w:val="002011F3"/>
    <w:rsid w:val="002027DF"/>
    <w:rsid w:val="00202A94"/>
    <w:rsid w:val="00203265"/>
    <w:rsid w:val="00203B1C"/>
    <w:rsid w:val="00204266"/>
    <w:rsid w:val="00204ABA"/>
    <w:rsid w:val="00204CA7"/>
    <w:rsid w:val="00205F84"/>
    <w:rsid w:val="00210190"/>
    <w:rsid w:val="002102C8"/>
    <w:rsid w:val="0021073D"/>
    <w:rsid w:val="002126E9"/>
    <w:rsid w:val="00214471"/>
    <w:rsid w:val="0021497F"/>
    <w:rsid w:val="00214E21"/>
    <w:rsid w:val="002157FA"/>
    <w:rsid w:val="0021667F"/>
    <w:rsid w:val="0021746E"/>
    <w:rsid w:val="00217DE0"/>
    <w:rsid w:val="00220AB6"/>
    <w:rsid w:val="002232FB"/>
    <w:rsid w:val="002234FD"/>
    <w:rsid w:val="0022413B"/>
    <w:rsid w:val="00224776"/>
    <w:rsid w:val="00224DBA"/>
    <w:rsid w:val="00225D82"/>
    <w:rsid w:val="00226952"/>
    <w:rsid w:val="00227CB9"/>
    <w:rsid w:val="00227EF5"/>
    <w:rsid w:val="002303BC"/>
    <w:rsid w:val="0023071D"/>
    <w:rsid w:val="00231053"/>
    <w:rsid w:val="00231372"/>
    <w:rsid w:val="002314E3"/>
    <w:rsid w:val="00231A21"/>
    <w:rsid w:val="0023216F"/>
    <w:rsid w:val="0023277F"/>
    <w:rsid w:val="002343B5"/>
    <w:rsid w:val="002344BA"/>
    <w:rsid w:val="00234FF8"/>
    <w:rsid w:val="002352C0"/>
    <w:rsid w:val="002356D3"/>
    <w:rsid w:val="002360C9"/>
    <w:rsid w:val="00236C33"/>
    <w:rsid w:val="00237013"/>
    <w:rsid w:val="002377E2"/>
    <w:rsid w:val="00237AA3"/>
    <w:rsid w:val="00237D3D"/>
    <w:rsid w:val="002402D4"/>
    <w:rsid w:val="0024039D"/>
    <w:rsid w:val="002405B3"/>
    <w:rsid w:val="002406E1"/>
    <w:rsid w:val="002409C5"/>
    <w:rsid w:val="00246B5B"/>
    <w:rsid w:val="00246F1F"/>
    <w:rsid w:val="00247660"/>
    <w:rsid w:val="00247783"/>
    <w:rsid w:val="00250FE9"/>
    <w:rsid w:val="0025104B"/>
    <w:rsid w:val="00252200"/>
    <w:rsid w:val="00252448"/>
    <w:rsid w:val="002533D3"/>
    <w:rsid w:val="00253467"/>
    <w:rsid w:val="00253952"/>
    <w:rsid w:val="00253AEB"/>
    <w:rsid w:val="00255B68"/>
    <w:rsid w:val="00255DF6"/>
    <w:rsid w:val="00256406"/>
    <w:rsid w:val="0025653E"/>
    <w:rsid w:val="0025770B"/>
    <w:rsid w:val="00257EFB"/>
    <w:rsid w:val="0026143B"/>
    <w:rsid w:val="0026176C"/>
    <w:rsid w:val="00261E13"/>
    <w:rsid w:val="00263A15"/>
    <w:rsid w:val="002643D8"/>
    <w:rsid w:val="00265C09"/>
    <w:rsid w:val="00265E02"/>
    <w:rsid w:val="00266F8F"/>
    <w:rsid w:val="002673E8"/>
    <w:rsid w:val="0027173A"/>
    <w:rsid w:val="00274D3A"/>
    <w:rsid w:val="00275326"/>
    <w:rsid w:val="00276692"/>
    <w:rsid w:val="00276D94"/>
    <w:rsid w:val="00277052"/>
    <w:rsid w:val="002773C1"/>
    <w:rsid w:val="0028016E"/>
    <w:rsid w:val="002811E1"/>
    <w:rsid w:val="00281B5B"/>
    <w:rsid w:val="00281D04"/>
    <w:rsid w:val="00281D18"/>
    <w:rsid w:val="002825BE"/>
    <w:rsid w:val="00282B55"/>
    <w:rsid w:val="00284551"/>
    <w:rsid w:val="00287833"/>
    <w:rsid w:val="002902C5"/>
    <w:rsid w:val="00290449"/>
    <w:rsid w:val="00291F18"/>
    <w:rsid w:val="0029265B"/>
    <w:rsid w:val="00292DA2"/>
    <w:rsid w:val="00293633"/>
    <w:rsid w:val="00294D7F"/>
    <w:rsid w:val="002955BA"/>
    <w:rsid w:val="0029752B"/>
    <w:rsid w:val="002A0157"/>
    <w:rsid w:val="002A09C2"/>
    <w:rsid w:val="002A1C79"/>
    <w:rsid w:val="002A1E1B"/>
    <w:rsid w:val="002A3BC5"/>
    <w:rsid w:val="002A40B1"/>
    <w:rsid w:val="002A4212"/>
    <w:rsid w:val="002A5113"/>
    <w:rsid w:val="002B0E41"/>
    <w:rsid w:val="002B2016"/>
    <w:rsid w:val="002B20E3"/>
    <w:rsid w:val="002B4287"/>
    <w:rsid w:val="002B59A0"/>
    <w:rsid w:val="002B6482"/>
    <w:rsid w:val="002B68ED"/>
    <w:rsid w:val="002B7558"/>
    <w:rsid w:val="002B77FD"/>
    <w:rsid w:val="002C008F"/>
    <w:rsid w:val="002C0F71"/>
    <w:rsid w:val="002C1CBE"/>
    <w:rsid w:val="002C2789"/>
    <w:rsid w:val="002C352D"/>
    <w:rsid w:val="002C39E8"/>
    <w:rsid w:val="002C4006"/>
    <w:rsid w:val="002C4FF7"/>
    <w:rsid w:val="002C5D7F"/>
    <w:rsid w:val="002C642E"/>
    <w:rsid w:val="002C6D4E"/>
    <w:rsid w:val="002C7028"/>
    <w:rsid w:val="002C723F"/>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6AE5"/>
    <w:rsid w:val="002D7466"/>
    <w:rsid w:val="002D7E59"/>
    <w:rsid w:val="002D7EF8"/>
    <w:rsid w:val="002E1C90"/>
    <w:rsid w:val="002E37A2"/>
    <w:rsid w:val="002E4150"/>
    <w:rsid w:val="002E4C60"/>
    <w:rsid w:val="002E538F"/>
    <w:rsid w:val="002E5FD2"/>
    <w:rsid w:val="002E64A5"/>
    <w:rsid w:val="002F0061"/>
    <w:rsid w:val="002F0502"/>
    <w:rsid w:val="002F095A"/>
    <w:rsid w:val="002F0FB8"/>
    <w:rsid w:val="002F13AE"/>
    <w:rsid w:val="002F1998"/>
    <w:rsid w:val="002F1EB4"/>
    <w:rsid w:val="002F2CEB"/>
    <w:rsid w:val="002F3708"/>
    <w:rsid w:val="002F38D9"/>
    <w:rsid w:val="002F3951"/>
    <w:rsid w:val="002F39A4"/>
    <w:rsid w:val="002F45F1"/>
    <w:rsid w:val="002F4D59"/>
    <w:rsid w:val="002F5E31"/>
    <w:rsid w:val="002F612C"/>
    <w:rsid w:val="002F6D27"/>
    <w:rsid w:val="002F6FDE"/>
    <w:rsid w:val="003005FB"/>
    <w:rsid w:val="00300EBB"/>
    <w:rsid w:val="0030165A"/>
    <w:rsid w:val="00301F29"/>
    <w:rsid w:val="00302FA0"/>
    <w:rsid w:val="00304DD7"/>
    <w:rsid w:val="003056C2"/>
    <w:rsid w:val="00305816"/>
    <w:rsid w:val="00306405"/>
    <w:rsid w:val="00306E36"/>
    <w:rsid w:val="003104E1"/>
    <w:rsid w:val="00310B0F"/>
    <w:rsid w:val="00310C73"/>
    <w:rsid w:val="00310DF2"/>
    <w:rsid w:val="003122D4"/>
    <w:rsid w:val="003134F6"/>
    <w:rsid w:val="003152C7"/>
    <w:rsid w:val="0031558D"/>
    <w:rsid w:val="00315D38"/>
    <w:rsid w:val="003161C1"/>
    <w:rsid w:val="00317E17"/>
    <w:rsid w:val="003201BB"/>
    <w:rsid w:val="00320556"/>
    <w:rsid w:val="00320684"/>
    <w:rsid w:val="003208BC"/>
    <w:rsid w:val="003210A7"/>
    <w:rsid w:val="0032111B"/>
    <w:rsid w:val="00321624"/>
    <w:rsid w:val="00321C42"/>
    <w:rsid w:val="00321F32"/>
    <w:rsid w:val="00322723"/>
    <w:rsid w:val="003250ED"/>
    <w:rsid w:val="00325D06"/>
    <w:rsid w:val="00326223"/>
    <w:rsid w:val="003279B7"/>
    <w:rsid w:val="00327A90"/>
    <w:rsid w:val="00330E2E"/>
    <w:rsid w:val="00330EFC"/>
    <w:rsid w:val="00331306"/>
    <w:rsid w:val="00331F51"/>
    <w:rsid w:val="003335DF"/>
    <w:rsid w:val="0033391F"/>
    <w:rsid w:val="00334328"/>
    <w:rsid w:val="003373D6"/>
    <w:rsid w:val="00337623"/>
    <w:rsid w:val="00337691"/>
    <w:rsid w:val="00337F20"/>
    <w:rsid w:val="0034043B"/>
    <w:rsid w:val="00341A32"/>
    <w:rsid w:val="00343488"/>
    <w:rsid w:val="00343FA0"/>
    <w:rsid w:val="0034409D"/>
    <w:rsid w:val="00344C79"/>
    <w:rsid w:val="00345154"/>
    <w:rsid w:val="0034518F"/>
    <w:rsid w:val="00345864"/>
    <w:rsid w:val="00345B61"/>
    <w:rsid w:val="00345F47"/>
    <w:rsid w:val="00346979"/>
    <w:rsid w:val="00346BE8"/>
    <w:rsid w:val="00346C11"/>
    <w:rsid w:val="00347E0D"/>
    <w:rsid w:val="003508AD"/>
    <w:rsid w:val="00350A17"/>
    <w:rsid w:val="00351DEC"/>
    <w:rsid w:val="00352B61"/>
    <w:rsid w:val="00353085"/>
    <w:rsid w:val="003530FF"/>
    <w:rsid w:val="00353E96"/>
    <w:rsid w:val="003543D3"/>
    <w:rsid w:val="00354572"/>
    <w:rsid w:val="00355572"/>
    <w:rsid w:val="00355BA4"/>
    <w:rsid w:val="0035656D"/>
    <w:rsid w:val="003566C1"/>
    <w:rsid w:val="00357175"/>
    <w:rsid w:val="00357378"/>
    <w:rsid w:val="00357E07"/>
    <w:rsid w:val="00360735"/>
    <w:rsid w:val="00360B92"/>
    <w:rsid w:val="0036179C"/>
    <w:rsid w:val="00361C30"/>
    <w:rsid w:val="0036243D"/>
    <w:rsid w:val="00362DB2"/>
    <w:rsid w:val="00363F4A"/>
    <w:rsid w:val="00364559"/>
    <w:rsid w:val="00365FDE"/>
    <w:rsid w:val="00366068"/>
    <w:rsid w:val="003665BE"/>
    <w:rsid w:val="00366760"/>
    <w:rsid w:val="00367AF9"/>
    <w:rsid w:val="00370230"/>
    <w:rsid w:val="00370FCC"/>
    <w:rsid w:val="00371AFF"/>
    <w:rsid w:val="00371B6B"/>
    <w:rsid w:val="00371D69"/>
    <w:rsid w:val="00372AF6"/>
    <w:rsid w:val="00372BA3"/>
    <w:rsid w:val="00373E4F"/>
    <w:rsid w:val="003744EB"/>
    <w:rsid w:val="00375346"/>
    <w:rsid w:val="00375849"/>
    <w:rsid w:val="00376805"/>
    <w:rsid w:val="00376B5D"/>
    <w:rsid w:val="00377902"/>
    <w:rsid w:val="00377A33"/>
    <w:rsid w:val="00381FBF"/>
    <w:rsid w:val="00383395"/>
    <w:rsid w:val="00385CDC"/>
    <w:rsid w:val="00386560"/>
    <w:rsid w:val="00386A1B"/>
    <w:rsid w:val="0038700F"/>
    <w:rsid w:val="003877A0"/>
    <w:rsid w:val="00387D05"/>
    <w:rsid w:val="00387F17"/>
    <w:rsid w:val="00387FCC"/>
    <w:rsid w:val="00390439"/>
    <w:rsid w:val="003908B0"/>
    <w:rsid w:val="00390B5D"/>
    <w:rsid w:val="00390CFB"/>
    <w:rsid w:val="00390D28"/>
    <w:rsid w:val="003914ED"/>
    <w:rsid w:val="003918F4"/>
    <w:rsid w:val="003922AE"/>
    <w:rsid w:val="00392311"/>
    <w:rsid w:val="00392575"/>
    <w:rsid w:val="0039291D"/>
    <w:rsid w:val="003929C3"/>
    <w:rsid w:val="00392FAB"/>
    <w:rsid w:val="0039356E"/>
    <w:rsid w:val="003935FE"/>
    <w:rsid w:val="00393F12"/>
    <w:rsid w:val="003948FE"/>
    <w:rsid w:val="00394B46"/>
    <w:rsid w:val="0039638F"/>
    <w:rsid w:val="0039642F"/>
    <w:rsid w:val="003965CB"/>
    <w:rsid w:val="00396A36"/>
    <w:rsid w:val="00397982"/>
    <w:rsid w:val="00397E21"/>
    <w:rsid w:val="00397F2C"/>
    <w:rsid w:val="003A11B5"/>
    <w:rsid w:val="003A1B8F"/>
    <w:rsid w:val="003A2523"/>
    <w:rsid w:val="003A29D2"/>
    <w:rsid w:val="003A3511"/>
    <w:rsid w:val="003A3561"/>
    <w:rsid w:val="003A3E87"/>
    <w:rsid w:val="003A418F"/>
    <w:rsid w:val="003A51D8"/>
    <w:rsid w:val="003A67AB"/>
    <w:rsid w:val="003A6AA8"/>
    <w:rsid w:val="003A6B9C"/>
    <w:rsid w:val="003A6C3C"/>
    <w:rsid w:val="003A6E7A"/>
    <w:rsid w:val="003A6EDE"/>
    <w:rsid w:val="003A6F45"/>
    <w:rsid w:val="003A768E"/>
    <w:rsid w:val="003A79CC"/>
    <w:rsid w:val="003A7A5C"/>
    <w:rsid w:val="003B0458"/>
    <w:rsid w:val="003B0A88"/>
    <w:rsid w:val="003B151F"/>
    <w:rsid w:val="003B1848"/>
    <w:rsid w:val="003B196F"/>
    <w:rsid w:val="003B1A24"/>
    <w:rsid w:val="003B2D1D"/>
    <w:rsid w:val="003B450A"/>
    <w:rsid w:val="003B491E"/>
    <w:rsid w:val="003B50B8"/>
    <w:rsid w:val="003B53BE"/>
    <w:rsid w:val="003B540D"/>
    <w:rsid w:val="003B5B90"/>
    <w:rsid w:val="003B5FC2"/>
    <w:rsid w:val="003B62E9"/>
    <w:rsid w:val="003C08CF"/>
    <w:rsid w:val="003C2DEB"/>
    <w:rsid w:val="003C4355"/>
    <w:rsid w:val="003C5FB6"/>
    <w:rsid w:val="003C67C3"/>
    <w:rsid w:val="003C7913"/>
    <w:rsid w:val="003D0F84"/>
    <w:rsid w:val="003D1E84"/>
    <w:rsid w:val="003D20A2"/>
    <w:rsid w:val="003D26A0"/>
    <w:rsid w:val="003D43A6"/>
    <w:rsid w:val="003D4EE4"/>
    <w:rsid w:val="003D5279"/>
    <w:rsid w:val="003D5DCF"/>
    <w:rsid w:val="003D6590"/>
    <w:rsid w:val="003D6B2A"/>
    <w:rsid w:val="003D6BD5"/>
    <w:rsid w:val="003E0BE1"/>
    <w:rsid w:val="003E150E"/>
    <w:rsid w:val="003E1A74"/>
    <w:rsid w:val="003E20F7"/>
    <w:rsid w:val="003E25ED"/>
    <w:rsid w:val="003E3BCE"/>
    <w:rsid w:val="003E3C30"/>
    <w:rsid w:val="003E6023"/>
    <w:rsid w:val="003E6783"/>
    <w:rsid w:val="003E6B4A"/>
    <w:rsid w:val="003E70FA"/>
    <w:rsid w:val="003F05DD"/>
    <w:rsid w:val="003F08B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35E"/>
    <w:rsid w:val="00401822"/>
    <w:rsid w:val="004022B2"/>
    <w:rsid w:val="00402E39"/>
    <w:rsid w:val="00402EDB"/>
    <w:rsid w:val="00404046"/>
    <w:rsid w:val="0040520C"/>
    <w:rsid w:val="0040622D"/>
    <w:rsid w:val="004072B8"/>
    <w:rsid w:val="0040784B"/>
    <w:rsid w:val="004104F3"/>
    <w:rsid w:val="00410CC6"/>
    <w:rsid w:val="00411619"/>
    <w:rsid w:val="00411AB3"/>
    <w:rsid w:val="00411E39"/>
    <w:rsid w:val="004141BA"/>
    <w:rsid w:val="004147E3"/>
    <w:rsid w:val="004148DF"/>
    <w:rsid w:val="004165E1"/>
    <w:rsid w:val="00416A6B"/>
    <w:rsid w:val="0041729E"/>
    <w:rsid w:val="004172E3"/>
    <w:rsid w:val="00417B78"/>
    <w:rsid w:val="00417B93"/>
    <w:rsid w:val="00420EC2"/>
    <w:rsid w:val="004213A8"/>
    <w:rsid w:val="00422FC0"/>
    <w:rsid w:val="004231B6"/>
    <w:rsid w:val="004235BB"/>
    <w:rsid w:val="00424AED"/>
    <w:rsid w:val="00424CE8"/>
    <w:rsid w:val="00426545"/>
    <w:rsid w:val="00426859"/>
    <w:rsid w:val="00427478"/>
    <w:rsid w:val="00427C32"/>
    <w:rsid w:val="004300D8"/>
    <w:rsid w:val="0043119B"/>
    <w:rsid w:val="00431C94"/>
    <w:rsid w:val="0043221B"/>
    <w:rsid w:val="00432511"/>
    <w:rsid w:val="004333A0"/>
    <w:rsid w:val="00433594"/>
    <w:rsid w:val="00433EDE"/>
    <w:rsid w:val="0043484A"/>
    <w:rsid w:val="00436E18"/>
    <w:rsid w:val="00437818"/>
    <w:rsid w:val="00437983"/>
    <w:rsid w:val="00440054"/>
    <w:rsid w:val="0044029C"/>
    <w:rsid w:val="00440C52"/>
    <w:rsid w:val="00440D2C"/>
    <w:rsid w:val="004411F6"/>
    <w:rsid w:val="00441969"/>
    <w:rsid w:val="00441DFE"/>
    <w:rsid w:val="00442402"/>
    <w:rsid w:val="00443A8C"/>
    <w:rsid w:val="00444455"/>
    <w:rsid w:val="00444690"/>
    <w:rsid w:val="00444813"/>
    <w:rsid w:val="00445883"/>
    <w:rsid w:val="0044618C"/>
    <w:rsid w:val="00446A0A"/>
    <w:rsid w:val="0044789C"/>
    <w:rsid w:val="00447ED9"/>
    <w:rsid w:val="004504DB"/>
    <w:rsid w:val="00450B67"/>
    <w:rsid w:val="00450F72"/>
    <w:rsid w:val="00451926"/>
    <w:rsid w:val="004532F7"/>
    <w:rsid w:val="00454637"/>
    <w:rsid w:val="00455124"/>
    <w:rsid w:val="004553D2"/>
    <w:rsid w:val="004559FA"/>
    <w:rsid w:val="00455AF7"/>
    <w:rsid w:val="0045725E"/>
    <w:rsid w:val="0045776A"/>
    <w:rsid w:val="00457A7A"/>
    <w:rsid w:val="0046024E"/>
    <w:rsid w:val="00460304"/>
    <w:rsid w:val="00460310"/>
    <w:rsid w:val="00461A12"/>
    <w:rsid w:val="00461AFF"/>
    <w:rsid w:val="00463AA0"/>
    <w:rsid w:val="00463D4F"/>
    <w:rsid w:val="00466023"/>
    <w:rsid w:val="004664C3"/>
    <w:rsid w:val="00467BDE"/>
    <w:rsid w:val="00470D8E"/>
    <w:rsid w:val="00471745"/>
    <w:rsid w:val="0047181D"/>
    <w:rsid w:val="00472212"/>
    <w:rsid w:val="00472482"/>
    <w:rsid w:val="00472A10"/>
    <w:rsid w:val="00472EB4"/>
    <w:rsid w:val="0047373E"/>
    <w:rsid w:val="0047373F"/>
    <w:rsid w:val="004747C8"/>
    <w:rsid w:val="004751CD"/>
    <w:rsid w:val="00475422"/>
    <w:rsid w:val="00475D79"/>
    <w:rsid w:val="00475EDA"/>
    <w:rsid w:val="00476336"/>
    <w:rsid w:val="00480C32"/>
    <w:rsid w:val="00480C64"/>
    <w:rsid w:val="00481160"/>
    <w:rsid w:val="004816E6"/>
    <w:rsid w:val="00481F6E"/>
    <w:rsid w:val="00483335"/>
    <w:rsid w:val="0048333E"/>
    <w:rsid w:val="0048364C"/>
    <w:rsid w:val="004839F6"/>
    <w:rsid w:val="00483B64"/>
    <w:rsid w:val="0048526F"/>
    <w:rsid w:val="0048601C"/>
    <w:rsid w:val="00486451"/>
    <w:rsid w:val="00486D10"/>
    <w:rsid w:val="004908C7"/>
    <w:rsid w:val="004921C5"/>
    <w:rsid w:val="00492DA3"/>
    <w:rsid w:val="00493850"/>
    <w:rsid w:val="00493C5B"/>
    <w:rsid w:val="0049437D"/>
    <w:rsid w:val="004958E7"/>
    <w:rsid w:val="00496091"/>
    <w:rsid w:val="0049725A"/>
    <w:rsid w:val="00497991"/>
    <w:rsid w:val="004A00D2"/>
    <w:rsid w:val="004A0406"/>
    <w:rsid w:val="004A066A"/>
    <w:rsid w:val="004A0F18"/>
    <w:rsid w:val="004A1236"/>
    <w:rsid w:val="004A164B"/>
    <w:rsid w:val="004A18AA"/>
    <w:rsid w:val="004A2FDC"/>
    <w:rsid w:val="004A2FDF"/>
    <w:rsid w:val="004A3208"/>
    <w:rsid w:val="004A3DAB"/>
    <w:rsid w:val="004A5E47"/>
    <w:rsid w:val="004A67CE"/>
    <w:rsid w:val="004A6E6E"/>
    <w:rsid w:val="004A713A"/>
    <w:rsid w:val="004B0A05"/>
    <w:rsid w:val="004B217E"/>
    <w:rsid w:val="004B3D22"/>
    <w:rsid w:val="004B4023"/>
    <w:rsid w:val="004B49B2"/>
    <w:rsid w:val="004B54E5"/>
    <w:rsid w:val="004B65C0"/>
    <w:rsid w:val="004C0B8D"/>
    <w:rsid w:val="004C0F41"/>
    <w:rsid w:val="004C10D7"/>
    <w:rsid w:val="004C11EA"/>
    <w:rsid w:val="004C143D"/>
    <w:rsid w:val="004C1A0F"/>
    <w:rsid w:val="004C35CA"/>
    <w:rsid w:val="004C4196"/>
    <w:rsid w:val="004C444C"/>
    <w:rsid w:val="004C4C40"/>
    <w:rsid w:val="004C4CE2"/>
    <w:rsid w:val="004C50FC"/>
    <w:rsid w:val="004C5FB6"/>
    <w:rsid w:val="004C68F3"/>
    <w:rsid w:val="004C6C82"/>
    <w:rsid w:val="004C77B6"/>
    <w:rsid w:val="004D036A"/>
    <w:rsid w:val="004D1186"/>
    <w:rsid w:val="004D18A4"/>
    <w:rsid w:val="004D258C"/>
    <w:rsid w:val="004D2908"/>
    <w:rsid w:val="004D2AB9"/>
    <w:rsid w:val="004D2ED3"/>
    <w:rsid w:val="004D35D9"/>
    <w:rsid w:val="004D425B"/>
    <w:rsid w:val="004D453E"/>
    <w:rsid w:val="004D5592"/>
    <w:rsid w:val="004D5879"/>
    <w:rsid w:val="004D6563"/>
    <w:rsid w:val="004D6BCB"/>
    <w:rsid w:val="004D6E24"/>
    <w:rsid w:val="004D6E29"/>
    <w:rsid w:val="004D6F5E"/>
    <w:rsid w:val="004E4727"/>
    <w:rsid w:val="004E47D7"/>
    <w:rsid w:val="004E589D"/>
    <w:rsid w:val="004E5A33"/>
    <w:rsid w:val="004E64E1"/>
    <w:rsid w:val="004E6F8C"/>
    <w:rsid w:val="004E6F9B"/>
    <w:rsid w:val="004E70F5"/>
    <w:rsid w:val="004F1901"/>
    <w:rsid w:val="004F2341"/>
    <w:rsid w:val="004F2DBE"/>
    <w:rsid w:val="004F4845"/>
    <w:rsid w:val="004F4B1E"/>
    <w:rsid w:val="004F4C27"/>
    <w:rsid w:val="004F563B"/>
    <w:rsid w:val="004F568D"/>
    <w:rsid w:val="004F6807"/>
    <w:rsid w:val="004F7B29"/>
    <w:rsid w:val="004F7C85"/>
    <w:rsid w:val="00500893"/>
    <w:rsid w:val="00501B3A"/>
    <w:rsid w:val="00501EA0"/>
    <w:rsid w:val="00501FA2"/>
    <w:rsid w:val="00503419"/>
    <w:rsid w:val="005034FB"/>
    <w:rsid w:val="00503610"/>
    <w:rsid w:val="00503657"/>
    <w:rsid w:val="00503C12"/>
    <w:rsid w:val="00504202"/>
    <w:rsid w:val="00504691"/>
    <w:rsid w:val="00504F9A"/>
    <w:rsid w:val="00506AD3"/>
    <w:rsid w:val="00506FF4"/>
    <w:rsid w:val="00507AF9"/>
    <w:rsid w:val="00507B31"/>
    <w:rsid w:val="00510D5F"/>
    <w:rsid w:val="0051293A"/>
    <w:rsid w:val="00512A5A"/>
    <w:rsid w:val="00512C29"/>
    <w:rsid w:val="00513C89"/>
    <w:rsid w:val="00513FB7"/>
    <w:rsid w:val="005155D3"/>
    <w:rsid w:val="005159CF"/>
    <w:rsid w:val="00516190"/>
    <w:rsid w:val="00516B1D"/>
    <w:rsid w:val="005203BA"/>
    <w:rsid w:val="00520D22"/>
    <w:rsid w:val="00520EE0"/>
    <w:rsid w:val="00522445"/>
    <w:rsid w:val="00522E23"/>
    <w:rsid w:val="00524195"/>
    <w:rsid w:val="005247FA"/>
    <w:rsid w:val="00524856"/>
    <w:rsid w:val="00525E8D"/>
    <w:rsid w:val="00526267"/>
    <w:rsid w:val="00527103"/>
    <w:rsid w:val="00527425"/>
    <w:rsid w:val="00527D33"/>
    <w:rsid w:val="00530735"/>
    <w:rsid w:val="00530C7A"/>
    <w:rsid w:val="005316F8"/>
    <w:rsid w:val="00531A72"/>
    <w:rsid w:val="00531E68"/>
    <w:rsid w:val="005327BD"/>
    <w:rsid w:val="0053290E"/>
    <w:rsid w:val="00535124"/>
    <w:rsid w:val="005355EE"/>
    <w:rsid w:val="005362F4"/>
    <w:rsid w:val="005367C6"/>
    <w:rsid w:val="00536CF7"/>
    <w:rsid w:val="00536F43"/>
    <w:rsid w:val="00536F63"/>
    <w:rsid w:val="005403B6"/>
    <w:rsid w:val="0054041C"/>
    <w:rsid w:val="0054153C"/>
    <w:rsid w:val="00541C8C"/>
    <w:rsid w:val="00541CF7"/>
    <w:rsid w:val="00541E5A"/>
    <w:rsid w:val="005422F7"/>
    <w:rsid w:val="00542A29"/>
    <w:rsid w:val="00542AF7"/>
    <w:rsid w:val="00542F38"/>
    <w:rsid w:val="00543CBC"/>
    <w:rsid w:val="005440C5"/>
    <w:rsid w:val="00544D5E"/>
    <w:rsid w:val="00545276"/>
    <w:rsid w:val="00545849"/>
    <w:rsid w:val="0054594B"/>
    <w:rsid w:val="0054619F"/>
    <w:rsid w:val="0054727D"/>
    <w:rsid w:val="0054755C"/>
    <w:rsid w:val="0054770B"/>
    <w:rsid w:val="00547974"/>
    <w:rsid w:val="00547B34"/>
    <w:rsid w:val="00547B63"/>
    <w:rsid w:val="00550BBA"/>
    <w:rsid w:val="00550EE9"/>
    <w:rsid w:val="00552603"/>
    <w:rsid w:val="00552B05"/>
    <w:rsid w:val="00552F67"/>
    <w:rsid w:val="0055330F"/>
    <w:rsid w:val="00553600"/>
    <w:rsid w:val="005539FB"/>
    <w:rsid w:val="00553CDD"/>
    <w:rsid w:val="00554316"/>
    <w:rsid w:val="005543B9"/>
    <w:rsid w:val="00554A0E"/>
    <w:rsid w:val="005553ED"/>
    <w:rsid w:val="00556157"/>
    <w:rsid w:val="005562C1"/>
    <w:rsid w:val="00556434"/>
    <w:rsid w:val="00557BF8"/>
    <w:rsid w:val="00557FBF"/>
    <w:rsid w:val="00560C89"/>
    <w:rsid w:val="0056122F"/>
    <w:rsid w:val="005612E7"/>
    <w:rsid w:val="00561A26"/>
    <w:rsid w:val="00561D70"/>
    <w:rsid w:val="00562850"/>
    <w:rsid w:val="00562D0A"/>
    <w:rsid w:val="00563A6D"/>
    <w:rsid w:val="00563F94"/>
    <w:rsid w:val="0056555F"/>
    <w:rsid w:val="00565714"/>
    <w:rsid w:val="00565F9C"/>
    <w:rsid w:val="00566535"/>
    <w:rsid w:val="00566546"/>
    <w:rsid w:val="00567171"/>
    <w:rsid w:val="00567E8E"/>
    <w:rsid w:val="00567F04"/>
    <w:rsid w:val="005708CC"/>
    <w:rsid w:val="005711A1"/>
    <w:rsid w:val="00571E6F"/>
    <w:rsid w:val="0057230E"/>
    <w:rsid w:val="00575413"/>
    <w:rsid w:val="005803B4"/>
    <w:rsid w:val="005811FA"/>
    <w:rsid w:val="005815A2"/>
    <w:rsid w:val="00582FE1"/>
    <w:rsid w:val="00583312"/>
    <w:rsid w:val="00583529"/>
    <w:rsid w:val="00584A4A"/>
    <w:rsid w:val="00585F10"/>
    <w:rsid w:val="00586FBD"/>
    <w:rsid w:val="00590BA5"/>
    <w:rsid w:val="005911B7"/>
    <w:rsid w:val="00591471"/>
    <w:rsid w:val="00593617"/>
    <w:rsid w:val="005938E3"/>
    <w:rsid w:val="00593C0A"/>
    <w:rsid w:val="00593DDD"/>
    <w:rsid w:val="00594191"/>
    <w:rsid w:val="0059471C"/>
    <w:rsid w:val="00594952"/>
    <w:rsid w:val="0059528C"/>
    <w:rsid w:val="005955D1"/>
    <w:rsid w:val="00596A8F"/>
    <w:rsid w:val="00596AB9"/>
    <w:rsid w:val="00596D40"/>
    <w:rsid w:val="005A1803"/>
    <w:rsid w:val="005A19B6"/>
    <w:rsid w:val="005A1ACC"/>
    <w:rsid w:val="005A1E1E"/>
    <w:rsid w:val="005A205D"/>
    <w:rsid w:val="005A2D8E"/>
    <w:rsid w:val="005A33FC"/>
    <w:rsid w:val="005A47D3"/>
    <w:rsid w:val="005A61EF"/>
    <w:rsid w:val="005A69D0"/>
    <w:rsid w:val="005A75B1"/>
    <w:rsid w:val="005B0748"/>
    <w:rsid w:val="005B0DF8"/>
    <w:rsid w:val="005B1636"/>
    <w:rsid w:val="005B1F2B"/>
    <w:rsid w:val="005B2BCA"/>
    <w:rsid w:val="005B33E1"/>
    <w:rsid w:val="005B4600"/>
    <w:rsid w:val="005B4E38"/>
    <w:rsid w:val="005B5844"/>
    <w:rsid w:val="005B6043"/>
    <w:rsid w:val="005B6FC9"/>
    <w:rsid w:val="005C029B"/>
    <w:rsid w:val="005C08F8"/>
    <w:rsid w:val="005C1805"/>
    <w:rsid w:val="005C3BB5"/>
    <w:rsid w:val="005C3C8F"/>
    <w:rsid w:val="005C54CD"/>
    <w:rsid w:val="005D2CDF"/>
    <w:rsid w:val="005D2FB4"/>
    <w:rsid w:val="005D47FF"/>
    <w:rsid w:val="005D6AD0"/>
    <w:rsid w:val="005D7FD8"/>
    <w:rsid w:val="005E00D6"/>
    <w:rsid w:val="005E0850"/>
    <w:rsid w:val="005E2C9D"/>
    <w:rsid w:val="005E3053"/>
    <w:rsid w:val="005E327C"/>
    <w:rsid w:val="005E400D"/>
    <w:rsid w:val="005E5039"/>
    <w:rsid w:val="005E50C2"/>
    <w:rsid w:val="005E5590"/>
    <w:rsid w:val="005E56C2"/>
    <w:rsid w:val="005E5D2E"/>
    <w:rsid w:val="005E5EAE"/>
    <w:rsid w:val="005E5FA2"/>
    <w:rsid w:val="005E6D0A"/>
    <w:rsid w:val="005E77B8"/>
    <w:rsid w:val="005E77FC"/>
    <w:rsid w:val="005E79A9"/>
    <w:rsid w:val="005E7EE2"/>
    <w:rsid w:val="005F00F7"/>
    <w:rsid w:val="005F0FB1"/>
    <w:rsid w:val="005F30F6"/>
    <w:rsid w:val="005F37C9"/>
    <w:rsid w:val="005F37DE"/>
    <w:rsid w:val="005F3B7E"/>
    <w:rsid w:val="005F46CF"/>
    <w:rsid w:val="005F4A42"/>
    <w:rsid w:val="005F68B8"/>
    <w:rsid w:val="005F6BD7"/>
    <w:rsid w:val="005F6F89"/>
    <w:rsid w:val="005F735D"/>
    <w:rsid w:val="005F73CC"/>
    <w:rsid w:val="00600140"/>
    <w:rsid w:val="00600B9E"/>
    <w:rsid w:val="00600F87"/>
    <w:rsid w:val="0060187E"/>
    <w:rsid w:val="00601BB7"/>
    <w:rsid w:val="00601C61"/>
    <w:rsid w:val="006032BC"/>
    <w:rsid w:val="0060335A"/>
    <w:rsid w:val="00603715"/>
    <w:rsid w:val="00603C96"/>
    <w:rsid w:val="00604F20"/>
    <w:rsid w:val="00606842"/>
    <w:rsid w:val="00611147"/>
    <w:rsid w:val="0061140C"/>
    <w:rsid w:val="0061175C"/>
    <w:rsid w:val="00611A24"/>
    <w:rsid w:val="00611B3F"/>
    <w:rsid w:val="00611BF7"/>
    <w:rsid w:val="006128DB"/>
    <w:rsid w:val="00612DC9"/>
    <w:rsid w:val="0061440F"/>
    <w:rsid w:val="006144AB"/>
    <w:rsid w:val="0061478F"/>
    <w:rsid w:val="00615850"/>
    <w:rsid w:val="00615980"/>
    <w:rsid w:val="00615C41"/>
    <w:rsid w:val="0061632E"/>
    <w:rsid w:val="00617B29"/>
    <w:rsid w:val="006208CA"/>
    <w:rsid w:val="00620945"/>
    <w:rsid w:val="00621928"/>
    <w:rsid w:val="00621A82"/>
    <w:rsid w:val="00621D25"/>
    <w:rsid w:val="00623DD0"/>
    <w:rsid w:val="00624071"/>
    <w:rsid w:val="0062468F"/>
    <w:rsid w:val="00624F34"/>
    <w:rsid w:val="006258BF"/>
    <w:rsid w:val="0062640D"/>
    <w:rsid w:val="00627445"/>
    <w:rsid w:val="00627A2F"/>
    <w:rsid w:val="00630C45"/>
    <w:rsid w:val="00631FEF"/>
    <w:rsid w:val="00632162"/>
    <w:rsid w:val="0063220A"/>
    <w:rsid w:val="00632668"/>
    <w:rsid w:val="006333D7"/>
    <w:rsid w:val="00634211"/>
    <w:rsid w:val="00634784"/>
    <w:rsid w:val="0063527B"/>
    <w:rsid w:val="00635E68"/>
    <w:rsid w:val="0063637B"/>
    <w:rsid w:val="00637698"/>
    <w:rsid w:val="00637E9E"/>
    <w:rsid w:val="006402DE"/>
    <w:rsid w:val="00640FD9"/>
    <w:rsid w:val="00641ECC"/>
    <w:rsid w:val="00642123"/>
    <w:rsid w:val="00642148"/>
    <w:rsid w:val="0064220D"/>
    <w:rsid w:val="00643BDB"/>
    <w:rsid w:val="00643E6F"/>
    <w:rsid w:val="00645638"/>
    <w:rsid w:val="00645A37"/>
    <w:rsid w:val="00647FFA"/>
    <w:rsid w:val="00650005"/>
    <w:rsid w:val="00651BEB"/>
    <w:rsid w:val="0065236E"/>
    <w:rsid w:val="00652377"/>
    <w:rsid w:val="00652909"/>
    <w:rsid w:val="00653FD1"/>
    <w:rsid w:val="00654403"/>
    <w:rsid w:val="00654EB4"/>
    <w:rsid w:val="00654F51"/>
    <w:rsid w:val="0065583C"/>
    <w:rsid w:val="00655A59"/>
    <w:rsid w:val="006567AA"/>
    <w:rsid w:val="00656A36"/>
    <w:rsid w:val="00657607"/>
    <w:rsid w:val="0066087F"/>
    <w:rsid w:val="00661D76"/>
    <w:rsid w:val="00665567"/>
    <w:rsid w:val="0066599B"/>
    <w:rsid w:val="00666DC9"/>
    <w:rsid w:val="0067028E"/>
    <w:rsid w:val="0067068B"/>
    <w:rsid w:val="0067163E"/>
    <w:rsid w:val="00671BCC"/>
    <w:rsid w:val="006727E1"/>
    <w:rsid w:val="006728E2"/>
    <w:rsid w:val="006731EB"/>
    <w:rsid w:val="00673FFF"/>
    <w:rsid w:val="00674775"/>
    <w:rsid w:val="006763E0"/>
    <w:rsid w:val="00676CD5"/>
    <w:rsid w:val="006775AA"/>
    <w:rsid w:val="00677B1E"/>
    <w:rsid w:val="00683A77"/>
    <w:rsid w:val="00684688"/>
    <w:rsid w:val="00684861"/>
    <w:rsid w:val="00684BF3"/>
    <w:rsid w:val="00684CF8"/>
    <w:rsid w:val="006851FA"/>
    <w:rsid w:val="006856BE"/>
    <w:rsid w:val="00686A2F"/>
    <w:rsid w:val="0068774B"/>
    <w:rsid w:val="00687C6C"/>
    <w:rsid w:val="0069097D"/>
    <w:rsid w:val="00690E60"/>
    <w:rsid w:val="0069173C"/>
    <w:rsid w:val="00691A6B"/>
    <w:rsid w:val="00691D07"/>
    <w:rsid w:val="0069246A"/>
    <w:rsid w:val="00692729"/>
    <w:rsid w:val="006941AD"/>
    <w:rsid w:val="006944FB"/>
    <w:rsid w:val="0069542B"/>
    <w:rsid w:val="00695D39"/>
    <w:rsid w:val="00697619"/>
    <w:rsid w:val="006A0561"/>
    <w:rsid w:val="006A1768"/>
    <w:rsid w:val="006A2DB7"/>
    <w:rsid w:val="006A3B4E"/>
    <w:rsid w:val="006A49CB"/>
    <w:rsid w:val="006A54D8"/>
    <w:rsid w:val="006A5911"/>
    <w:rsid w:val="006A619D"/>
    <w:rsid w:val="006B0715"/>
    <w:rsid w:val="006B1299"/>
    <w:rsid w:val="006B1A5F"/>
    <w:rsid w:val="006B2C07"/>
    <w:rsid w:val="006B30CE"/>
    <w:rsid w:val="006B3A15"/>
    <w:rsid w:val="006B40EB"/>
    <w:rsid w:val="006B4951"/>
    <w:rsid w:val="006B4C2D"/>
    <w:rsid w:val="006B4C6A"/>
    <w:rsid w:val="006B5D55"/>
    <w:rsid w:val="006B6238"/>
    <w:rsid w:val="006B6499"/>
    <w:rsid w:val="006B65A9"/>
    <w:rsid w:val="006B6B09"/>
    <w:rsid w:val="006B6E41"/>
    <w:rsid w:val="006B722F"/>
    <w:rsid w:val="006B7EEA"/>
    <w:rsid w:val="006C160F"/>
    <w:rsid w:val="006C20DA"/>
    <w:rsid w:val="006C26F9"/>
    <w:rsid w:val="006C275A"/>
    <w:rsid w:val="006C28EF"/>
    <w:rsid w:val="006C38C1"/>
    <w:rsid w:val="006C5AAB"/>
    <w:rsid w:val="006C706E"/>
    <w:rsid w:val="006C7090"/>
    <w:rsid w:val="006C77BA"/>
    <w:rsid w:val="006C7E6D"/>
    <w:rsid w:val="006D0E46"/>
    <w:rsid w:val="006D2AE4"/>
    <w:rsid w:val="006D2BF7"/>
    <w:rsid w:val="006D2F93"/>
    <w:rsid w:val="006D38D1"/>
    <w:rsid w:val="006D3CCD"/>
    <w:rsid w:val="006D516C"/>
    <w:rsid w:val="006D58CB"/>
    <w:rsid w:val="006D6484"/>
    <w:rsid w:val="006D6804"/>
    <w:rsid w:val="006D7C92"/>
    <w:rsid w:val="006D7E85"/>
    <w:rsid w:val="006E00DA"/>
    <w:rsid w:val="006E01F1"/>
    <w:rsid w:val="006E0C61"/>
    <w:rsid w:val="006E102C"/>
    <w:rsid w:val="006E1F78"/>
    <w:rsid w:val="006E227E"/>
    <w:rsid w:val="006E243B"/>
    <w:rsid w:val="006E433C"/>
    <w:rsid w:val="006E5022"/>
    <w:rsid w:val="006E5080"/>
    <w:rsid w:val="006E54AB"/>
    <w:rsid w:val="006E56C4"/>
    <w:rsid w:val="006E5A80"/>
    <w:rsid w:val="006E5E7E"/>
    <w:rsid w:val="006E6BFE"/>
    <w:rsid w:val="006E7B85"/>
    <w:rsid w:val="006F0756"/>
    <w:rsid w:val="006F2133"/>
    <w:rsid w:val="006F3B52"/>
    <w:rsid w:val="006F5402"/>
    <w:rsid w:val="006F5B00"/>
    <w:rsid w:val="006F5F14"/>
    <w:rsid w:val="006F5F98"/>
    <w:rsid w:val="006F68E1"/>
    <w:rsid w:val="006F6CBF"/>
    <w:rsid w:val="006F7DBF"/>
    <w:rsid w:val="0070031D"/>
    <w:rsid w:val="00701213"/>
    <w:rsid w:val="00702D68"/>
    <w:rsid w:val="007042F5"/>
    <w:rsid w:val="00704703"/>
    <w:rsid w:val="0070550C"/>
    <w:rsid w:val="00705862"/>
    <w:rsid w:val="00706A42"/>
    <w:rsid w:val="0070732F"/>
    <w:rsid w:val="00707C47"/>
    <w:rsid w:val="00707E85"/>
    <w:rsid w:val="0071231F"/>
    <w:rsid w:val="0071365A"/>
    <w:rsid w:val="007140F4"/>
    <w:rsid w:val="0071656C"/>
    <w:rsid w:val="0071679E"/>
    <w:rsid w:val="00716DE6"/>
    <w:rsid w:val="007171FD"/>
    <w:rsid w:val="00717296"/>
    <w:rsid w:val="007172D9"/>
    <w:rsid w:val="00717B7A"/>
    <w:rsid w:val="0072056F"/>
    <w:rsid w:val="00720A90"/>
    <w:rsid w:val="00720C9C"/>
    <w:rsid w:val="00721656"/>
    <w:rsid w:val="007217A4"/>
    <w:rsid w:val="00721AF6"/>
    <w:rsid w:val="00721C4D"/>
    <w:rsid w:val="0072229E"/>
    <w:rsid w:val="00725EA7"/>
    <w:rsid w:val="0072638E"/>
    <w:rsid w:val="007264C3"/>
    <w:rsid w:val="00726C55"/>
    <w:rsid w:val="0072783D"/>
    <w:rsid w:val="00730D93"/>
    <w:rsid w:val="00732669"/>
    <w:rsid w:val="0073512B"/>
    <w:rsid w:val="007355E8"/>
    <w:rsid w:val="00736AE6"/>
    <w:rsid w:val="00736B4A"/>
    <w:rsid w:val="00740737"/>
    <w:rsid w:val="00742205"/>
    <w:rsid w:val="00742BA7"/>
    <w:rsid w:val="0074355D"/>
    <w:rsid w:val="007439A8"/>
    <w:rsid w:val="00743C01"/>
    <w:rsid w:val="007452EF"/>
    <w:rsid w:val="0074595F"/>
    <w:rsid w:val="00745FE6"/>
    <w:rsid w:val="0074662A"/>
    <w:rsid w:val="0074662F"/>
    <w:rsid w:val="007468EC"/>
    <w:rsid w:val="00747202"/>
    <w:rsid w:val="0074738F"/>
    <w:rsid w:val="007479E6"/>
    <w:rsid w:val="0075099D"/>
    <w:rsid w:val="00751661"/>
    <w:rsid w:val="00751811"/>
    <w:rsid w:val="0075386C"/>
    <w:rsid w:val="007539EA"/>
    <w:rsid w:val="00753A00"/>
    <w:rsid w:val="00754C2E"/>
    <w:rsid w:val="00754E51"/>
    <w:rsid w:val="00757434"/>
    <w:rsid w:val="00757B86"/>
    <w:rsid w:val="00760B18"/>
    <w:rsid w:val="007617A8"/>
    <w:rsid w:val="007627BB"/>
    <w:rsid w:val="00762B3F"/>
    <w:rsid w:val="00763CD2"/>
    <w:rsid w:val="007640AD"/>
    <w:rsid w:val="00765722"/>
    <w:rsid w:val="0076638C"/>
    <w:rsid w:val="00766D7F"/>
    <w:rsid w:val="00767167"/>
    <w:rsid w:val="00767173"/>
    <w:rsid w:val="00767BFB"/>
    <w:rsid w:val="007703BC"/>
    <w:rsid w:val="0077179B"/>
    <w:rsid w:val="00771FD1"/>
    <w:rsid w:val="00773428"/>
    <w:rsid w:val="007734FA"/>
    <w:rsid w:val="00774DD2"/>
    <w:rsid w:val="0077505F"/>
    <w:rsid w:val="00776517"/>
    <w:rsid w:val="00777246"/>
    <w:rsid w:val="0078028D"/>
    <w:rsid w:val="007807C8"/>
    <w:rsid w:val="00780F1C"/>
    <w:rsid w:val="00781B33"/>
    <w:rsid w:val="00782015"/>
    <w:rsid w:val="007820CE"/>
    <w:rsid w:val="00782100"/>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A7B"/>
    <w:rsid w:val="00791B60"/>
    <w:rsid w:val="00791C6B"/>
    <w:rsid w:val="00793633"/>
    <w:rsid w:val="00793DA6"/>
    <w:rsid w:val="00794747"/>
    <w:rsid w:val="00795D7C"/>
    <w:rsid w:val="0079600F"/>
    <w:rsid w:val="00796C07"/>
    <w:rsid w:val="00797DCF"/>
    <w:rsid w:val="00797E13"/>
    <w:rsid w:val="007A00ED"/>
    <w:rsid w:val="007A01AD"/>
    <w:rsid w:val="007A0762"/>
    <w:rsid w:val="007A0916"/>
    <w:rsid w:val="007A0BE9"/>
    <w:rsid w:val="007A0C20"/>
    <w:rsid w:val="007A11A9"/>
    <w:rsid w:val="007A1252"/>
    <w:rsid w:val="007A19C0"/>
    <w:rsid w:val="007A1B64"/>
    <w:rsid w:val="007A1BD7"/>
    <w:rsid w:val="007A3B12"/>
    <w:rsid w:val="007A5C5F"/>
    <w:rsid w:val="007A703E"/>
    <w:rsid w:val="007A7E93"/>
    <w:rsid w:val="007B293D"/>
    <w:rsid w:val="007B2CE6"/>
    <w:rsid w:val="007B330D"/>
    <w:rsid w:val="007B3DE8"/>
    <w:rsid w:val="007B455C"/>
    <w:rsid w:val="007B4AF5"/>
    <w:rsid w:val="007B4E02"/>
    <w:rsid w:val="007B5515"/>
    <w:rsid w:val="007B58EB"/>
    <w:rsid w:val="007B63CE"/>
    <w:rsid w:val="007B6A45"/>
    <w:rsid w:val="007B7972"/>
    <w:rsid w:val="007C15F4"/>
    <w:rsid w:val="007C20F5"/>
    <w:rsid w:val="007C5064"/>
    <w:rsid w:val="007C573A"/>
    <w:rsid w:val="007C5E7F"/>
    <w:rsid w:val="007C6390"/>
    <w:rsid w:val="007C6AA0"/>
    <w:rsid w:val="007C713F"/>
    <w:rsid w:val="007C7D52"/>
    <w:rsid w:val="007C7D77"/>
    <w:rsid w:val="007D018E"/>
    <w:rsid w:val="007D0C8B"/>
    <w:rsid w:val="007D0E1E"/>
    <w:rsid w:val="007D1551"/>
    <w:rsid w:val="007D288E"/>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720"/>
    <w:rsid w:val="007E5982"/>
    <w:rsid w:val="007E6A8A"/>
    <w:rsid w:val="007E6B78"/>
    <w:rsid w:val="007E7D92"/>
    <w:rsid w:val="007F1154"/>
    <w:rsid w:val="007F1E1F"/>
    <w:rsid w:val="007F3073"/>
    <w:rsid w:val="007F3209"/>
    <w:rsid w:val="007F3469"/>
    <w:rsid w:val="007F398B"/>
    <w:rsid w:val="007F3F49"/>
    <w:rsid w:val="007F4168"/>
    <w:rsid w:val="007F44C2"/>
    <w:rsid w:val="007F4976"/>
    <w:rsid w:val="007F4BB5"/>
    <w:rsid w:val="007F53E1"/>
    <w:rsid w:val="007F53F7"/>
    <w:rsid w:val="007F586B"/>
    <w:rsid w:val="007F700B"/>
    <w:rsid w:val="007F7528"/>
    <w:rsid w:val="0080037C"/>
    <w:rsid w:val="00802B02"/>
    <w:rsid w:val="00802C59"/>
    <w:rsid w:val="008038D1"/>
    <w:rsid w:val="00803E51"/>
    <w:rsid w:val="008041FC"/>
    <w:rsid w:val="0080451B"/>
    <w:rsid w:val="008054A0"/>
    <w:rsid w:val="00805C23"/>
    <w:rsid w:val="00806704"/>
    <w:rsid w:val="0080722C"/>
    <w:rsid w:val="00807A65"/>
    <w:rsid w:val="00810581"/>
    <w:rsid w:val="00810CD2"/>
    <w:rsid w:val="008114DA"/>
    <w:rsid w:val="008124BD"/>
    <w:rsid w:val="0081270F"/>
    <w:rsid w:val="008129E6"/>
    <w:rsid w:val="00813130"/>
    <w:rsid w:val="008141D5"/>
    <w:rsid w:val="00814C75"/>
    <w:rsid w:val="00814DC5"/>
    <w:rsid w:val="00816388"/>
    <w:rsid w:val="00816773"/>
    <w:rsid w:val="008168D3"/>
    <w:rsid w:val="00816912"/>
    <w:rsid w:val="0081762B"/>
    <w:rsid w:val="00817777"/>
    <w:rsid w:val="00820622"/>
    <w:rsid w:val="008212D4"/>
    <w:rsid w:val="00821446"/>
    <w:rsid w:val="0082180B"/>
    <w:rsid w:val="00823228"/>
    <w:rsid w:val="00823EF6"/>
    <w:rsid w:val="0082436D"/>
    <w:rsid w:val="00824704"/>
    <w:rsid w:val="00824B86"/>
    <w:rsid w:val="008254C7"/>
    <w:rsid w:val="0082668F"/>
    <w:rsid w:val="0082759E"/>
    <w:rsid w:val="008278B7"/>
    <w:rsid w:val="00830734"/>
    <w:rsid w:val="0083137C"/>
    <w:rsid w:val="0083158F"/>
    <w:rsid w:val="00831961"/>
    <w:rsid w:val="00832124"/>
    <w:rsid w:val="00832D52"/>
    <w:rsid w:val="00833620"/>
    <w:rsid w:val="00833FFD"/>
    <w:rsid w:val="00834177"/>
    <w:rsid w:val="0083419C"/>
    <w:rsid w:val="008356B8"/>
    <w:rsid w:val="00836749"/>
    <w:rsid w:val="00836B58"/>
    <w:rsid w:val="00837573"/>
    <w:rsid w:val="0084056A"/>
    <w:rsid w:val="00840F8C"/>
    <w:rsid w:val="00842181"/>
    <w:rsid w:val="0084372B"/>
    <w:rsid w:val="00843B77"/>
    <w:rsid w:val="00843E52"/>
    <w:rsid w:val="008441ED"/>
    <w:rsid w:val="0084471C"/>
    <w:rsid w:val="00844AA9"/>
    <w:rsid w:val="00845138"/>
    <w:rsid w:val="008456BB"/>
    <w:rsid w:val="0084744B"/>
    <w:rsid w:val="00847FC7"/>
    <w:rsid w:val="0085079D"/>
    <w:rsid w:val="008508D4"/>
    <w:rsid w:val="00850D11"/>
    <w:rsid w:val="008511BE"/>
    <w:rsid w:val="00852ABE"/>
    <w:rsid w:val="00852C69"/>
    <w:rsid w:val="00853026"/>
    <w:rsid w:val="0085388F"/>
    <w:rsid w:val="00853A87"/>
    <w:rsid w:val="00853E14"/>
    <w:rsid w:val="00853F7A"/>
    <w:rsid w:val="00854A22"/>
    <w:rsid w:val="00854CCD"/>
    <w:rsid w:val="008552C1"/>
    <w:rsid w:val="008563DA"/>
    <w:rsid w:val="00857943"/>
    <w:rsid w:val="008620C9"/>
    <w:rsid w:val="00864239"/>
    <w:rsid w:val="00864750"/>
    <w:rsid w:val="008667F5"/>
    <w:rsid w:val="00867C3E"/>
    <w:rsid w:val="00871C21"/>
    <w:rsid w:val="00871CF9"/>
    <w:rsid w:val="0087285A"/>
    <w:rsid w:val="00873368"/>
    <w:rsid w:val="00874B9D"/>
    <w:rsid w:val="00875045"/>
    <w:rsid w:val="008762D6"/>
    <w:rsid w:val="008769AF"/>
    <w:rsid w:val="00880137"/>
    <w:rsid w:val="008807C7"/>
    <w:rsid w:val="00881750"/>
    <w:rsid w:val="00882360"/>
    <w:rsid w:val="00883324"/>
    <w:rsid w:val="00883F72"/>
    <w:rsid w:val="00884277"/>
    <w:rsid w:val="00884D85"/>
    <w:rsid w:val="008852D7"/>
    <w:rsid w:val="00886EA3"/>
    <w:rsid w:val="0089055F"/>
    <w:rsid w:val="008924FD"/>
    <w:rsid w:val="00893350"/>
    <w:rsid w:val="00893AFB"/>
    <w:rsid w:val="00894818"/>
    <w:rsid w:val="00894E1D"/>
    <w:rsid w:val="00895E43"/>
    <w:rsid w:val="00896BB5"/>
    <w:rsid w:val="008972D7"/>
    <w:rsid w:val="00897326"/>
    <w:rsid w:val="008976A4"/>
    <w:rsid w:val="00897EFD"/>
    <w:rsid w:val="008A1D77"/>
    <w:rsid w:val="008A3A2B"/>
    <w:rsid w:val="008A4B9F"/>
    <w:rsid w:val="008A5846"/>
    <w:rsid w:val="008A68E7"/>
    <w:rsid w:val="008A6F33"/>
    <w:rsid w:val="008A7F12"/>
    <w:rsid w:val="008B0EAF"/>
    <w:rsid w:val="008B111E"/>
    <w:rsid w:val="008B1E77"/>
    <w:rsid w:val="008B1FF3"/>
    <w:rsid w:val="008B21CD"/>
    <w:rsid w:val="008B2460"/>
    <w:rsid w:val="008B306B"/>
    <w:rsid w:val="008B45C8"/>
    <w:rsid w:val="008B4FBB"/>
    <w:rsid w:val="008B5CB6"/>
    <w:rsid w:val="008B6357"/>
    <w:rsid w:val="008B643C"/>
    <w:rsid w:val="008B6768"/>
    <w:rsid w:val="008B7089"/>
    <w:rsid w:val="008B72DB"/>
    <w:rsid w:val="008B743C"/>
    <w:rsid w:val="008B7E0D"/>
    <w:rsid w:val="008C2609"/>
    <w:rsid w:val="008C2B38"/>
    <w:rsid w:val="008C2B66"/>
    <w:rsid w:val="008C2FCB"/>
    <w:rsid w:val="008C32EE"/>
    <w:rsid w:val="008C3C9A"/>
    <w:rsid w:val="008C3EDC"/>
    <w:rsid w:val="008C3FD5"/>
    <w:rsid w:val="008C5483"/>
    <w:rsid w:val="008C6390"/>
    <w:rsid w:val="008C6E50"/>
    <w:rsid w:val="008C72A7"/>
    <w:rsid w:val="008D0E1C"/>
    <w:rsid w:val="008D133A"/>
    <w:rsid w:val="008D2925"/>
    <w:rsid w:val="008D2BEB"/>
    <w:rsid w:val="008D3BAA"/>
    <w:rsid w:val="008D5976"/>
    <w:rsid w:val="008D5D24"/>
    <w:rsid w:val="008D65DA"/>
    <w:rsid w:val="008D7067"/>
    <w:rsid w:val="008D7D01"/>
    <w:rsid w:val="008E1505"/>
    <w:rsid w:val="008E3E0B"/>
    <w:rsid w:val="008E4F63"/>
    <w:rsid w:val="008E60B0"/>
    <w:rsid w:val="008E6340"/>
    <w:rsid w:val="008F0F32"/>
    <w:rsid w:val="008F17D6"/>
    <w:rsid w:val="008F283D"/>
    <w:rsid w:val="008F43FA"/>
    <w:rsid w:val="008F471B"/>
    <w:rsid w:val="008F4722"/>
    <w:rsid w:val="008F48AD"/>
    <w:rsid w:val="008F63BF"/>
    <w:rsid w:val="008F7FBF"/>
    <w:rsid w:val="00900D01"/>
    <w:rsid w:val="00900D65"/>
    <w:rsid w:val="009010F6"/>
    <w:rsid w:val="00901937"/>
    <w:rsid w:val="00901F08"/>
    <w:rsid w:val="00902776"/>
    <w:rsid w:val="009028E0"/>
    <w:rsid w:val="00903664"/>
    <w:rsid w:val="00903A35"/>
    <w:rsid w:val="00904BA1"/>
    <w:rsid w:val="00904D89"/>
    <w:rsid w:val="00905283"/>
    <w:rsid w:val="009053C5"/>
    <w:rsid w:val="00905DCB"/>
    <w:rsid w:val="009116BE"/>
    <w:rsid w:val="009117CB"/>
    <w:rsid w:val="00912A62"/>
    <w:rsid w:val="009131AB"/>
    <w:rsid w:val="00913F24"/>
    <w:rsid w:val="009144B0"/>
    <w:rsid w:val="00914BE5"/>
    <w:rsid w:val="0092093B"/>
    <w:rsid w:val="009217B9"/>
    <w:rsid w:val="009227C3"/>
    <w:rsid w:val="00922C84"/>
    <w:rsid w:val="00923591"/>
    <w:rsid w:val="00924C2D"/>
    <w:rsid w:val="00925348"/>
    <w:rsid w:val="00925E95"/>
    <w:rsid w:val="00926B06"/>
    <w:rsid w:val="00927075"/>
    <w:rsid w:val="0092740F"/>
    <w:rsid w:val="00927BB7"/>
    <w:rsid w:val="0093044B"/>
    <w:rsid w:val="009311DE"/>
    <w:rsid w:val="0093195E"/>
    <w:rsid w:val="00931DBF"/>
    <w:rsid w:val="00931FEA"/>
    <w:rsid w:val="009320DF"/>
    <w:rsid w:val="00932E52"/>
    <w:rsid w:val="009330D7"/>
    <w:rsid w:val="0093425A"/>
    <w:rsid w:val="0093439D"/>
    <w:rsid w:val="009351B2"/>
    <w:rsid w:val="00937288"/>
    <w:rsid w:val="009377E3"/>
    <w:rsid w:val="00940202"/>
    <w:rsid w:val="0094037B"/>
    <w:rsid w:val="00940EAB"/>
    <w:rsid w:val="00940FC0"/>
    <w:rsid w:val="00941C41"/>
    <w:rsid w:val="0094229C"/>
    <w:rsid w:val="00942953"/>
    <w:rsid w:val="00942F1D"/>
    <w:rsid w:val="009439B3"/>
    <w:rsid w:val="00944C3E"/>
    <w:rsid w:val="00945D6A"/>
    <w:rsid w:val="00945DA2"/>
    <w:rsid w:val="0094678C"/>
    <w:rsid w:val="00946B65"/>
    <w:rsid w:val="00946E2E"/>
    <w:rsid w:val="00947F14"/>
    <w:rsid w:val="00950083"/>
    <w:rsid w:val="0095106D"/>
    <w:rsid w:val="00953EA2"/>
    <w:rsid w:val="009541D8"/>
    <w:rsid w:val="0095429F"/>
    <w:rsid w:val="009543CF"/>
    <w:rsid w:val="00954D97"/>
    <w:rsid w:val="00954F0C"/>
    <w:rsid w:val="00955B2C"/>
    <w:rsid w:val="00955DFB"/>
    <w:rsid w:val="0095676D"/>
    <w:rsid w:val="00956DAC"/>
    <w:rsid w:val="00956F15"/>
    <w:rsid w:val="00960ED5"/>
    <w:rsid w:val="0096147E"/>
    <w:rsid w:val="009623B4"/>
    <w:rsid w:val="00962EC9"/>
    <w:rsid w:val="00963CC8"/>
    <w:rsid w:val="009647C5"/>
    <w:rsid w:val="0096575A"/>
    <w:rsid w:val="00965AF9"/>
    <w:rsid w:val="009669D4"/>
    <w:rsid w:val="009677F9"/>
    <w:rsid w:val="0097163D"/>
    <w:rsid w:val="0097191F"/>
    <w:rsid w:val="00972EEE"/>
    <w:rsid w:val="00973B60"/>
    <w:rsid w:val="009746D3"/>
    <w:rsid w:val="009748D9"/>
    <w:rsid w:val="0097503D"/>
    <w:rsid w:val="009750DF"/>
    <w:rsid w:val="00975C77"/>
    <w:rsid w:val="00977162"/>
    <w:rsid w:val="009779C2"/>
    <w:rsid w:val="009800AA"/>
    <w:rsid w:val="009814A3"/>
    <w:rsid w:val="009820AF"/>
    <w:rsid w:val="009821DD"/>
    <w:rsid w:val="00982C52"/>
    <w:rsid w:val="00982E42"/>
    <w:rsid w:val="009838A0"/>
    <w:rsid w:val="009843B6"/>
    <w:rsid w:val="009850E1"/>
    <w:rsid w:val="0098574B"/>
    <w:rsid w:val="00985B7F"/>
    <w:rsid w:val="00986F12"/>
    <w:rsid w:val="009870F0"/>
    <w:rsid w:val="00987A43"/>
    <w:rsid w:val="009900FD"/>
    <w:rsid w:val="009918D8"/>
    <w:rsid w:val="00992216"/>
    <w:rsid w:val="00992E69"/>
    <w:rsid w:val="00993050"/>
    <w:rsid w:val="00993710"/>
    <w:rsid w:val="009962F6"/>
    <w:rsid w:val="00997A02"/>
    <w:rsid w:val="009A0D1E"/>
    <w:rsid w:val="009A136B"/>
    <w:rsid w:val="009A15FD"/>
    <w:rsid w:val="009A34C3"/>
    <w:rsid w:val="009A5C15"/>
    <w:rsid w:val="009A5FFA"/>
    <w:rsid w:val="009A6E23"/>
    <w:rsid w:val="009A71B2"/>
    <w:rsid w:val="009A71D9"/>
    <w:rsid w:val="009A7C41"/>
    <w:rsid w:val="009B1AD6"/>
    <w:rsid w:val="009B3E89"/>
    <w:rsid w:val="009B6E82"/>
    <w:rsid w:val="009B78D8"/>
    <w:rsid w:val="009B7F69"/>
    <w:rsid w:val="009C1E59"/>
    <w:rsid w:val="009C2F7B"/>
    <w:rsid w:val="009C3939"/>
    <w:rsid w:val="009C5D73"/>
    <w:rsid w:val="009C6D60"/>
    <w:rsid w:val="009C6F58"/>
    <w:rsid w:val="009D02CF"/>
    <w:rsid w:val="009D0E1B"/>
    <w:rsid w:val="009D0ECB"/>
    <w:rsid w:val="009D166A"/>
    <w:rsid w:val="009D1A94"/>
    <w:rsid w:val="009D389B"/>
    <w:rsid w:val="009D3D68"/>
    <w:rsid w:val="009D401E"/>
    <w:rsid w:val="009D5DE1"/>
    <w:rsid w:val="009D6277"/>
    <w:rsid w:val="009D63BF"/>
    <w:rsid w:val="009D6EB0"/>
    <w:rsid w:val="009D72A0"/>
    <w:rsid w:val="009D76FE"/>
    <w:rsid w:val="009D7AC0"/>
    <w:rsid w:val="009D7DA6"/>
    <w:rsid w:val="009E0523"/>
    <w:rsid w:val="009E0A37"/>
    <w:rsid w:val="009E1108"/>
    <w:rsid w:val="009E1F81"/>
    <w:rsid w:val="009E22BE"/>
    <w:rsid w:val="009E2B39"/>
    <w:rsid w:val="009E4931"/>
    <w:rsid w:val="009E5888"/>
    <w:rsid w:val="009E6598"/>
    <w:rsid w:val="009E691A"/>
    <w:rsid w:val="009E6B8B"/>
    <w:rsid w:val="009E7397"/>
    <w:rsid w:val="009E7D8F"/>
    <w:rsid w:val="009F018E"/>
    <w:rsid w:val="009F2976"/>
    <w:rsid w:val="009F394A"/>
    <w:rsid w:val="009F4F5F"/>
    <w:rsid w:val="009F5675"/>
    <w:rsid w:val="009F5A89"/>
    <w:rsid w:val="009F5F45"/>
    <w:rsid w:val="009F6875"/>
    <w:rsid w:val="009F6FB5"/>
    <w:rsid w:val="009F702E"/>
    <w:rsid w:val="009F7C6A"/>
    <w:rsid w:val="009F7E06"/>
    <w:rsid w:val="00A000F9"/>
    <w:rsid w:val="00A0041B"/>
    <w:rsid w:val="00A00629"/>
    <w:rsid w:val="00A006A9"/>
    <w:rsid w:val="00A0179F"/>
    <w:rsid w:val="00A02428"/>
    <w:rsid w:val="00A024A7"/>
    <w:rsid w:val="00A044B4"/>
    <w:rsid w:val="00A04971"/>
    <w:rsid w:val="00A06287"/>
    <w:rsid w:val="00A0633D"/>
    <w:rsid w:val="00A06458"/>
    <w:rsid w:val="00A1023D"/>
    <w:rsid w:val="00A109B4"/>
    <w:rsid w:val="00A10BE2"/>
    <w:rsid w:val="00A1131E"/>
    <w:rsid w:val="00A11B96"/>
    <w:rsid w:val="00A13243"/>
    <w:rsid w:val="00A136F7"/>
    <w:rsid w:val="00A13A00"/>
    <w:rsid w:val="00A1446B"/>
    <w:rsid w:val="00A144D4"/>
    <w:rsid w:val="00A148E6"/>
    <w:rsid w:val="00A14E40"/>
    <w:rsid w:val="00A163B6"/>
    <w:rsid w:val="00A1795F"/>
    <w:rsid w:val="00A2030F"/>
    <w:rsid w:val="00A206A0"/>
    <w:rsid w:val="00A21C55"/>
    <w:rsid w:val="00A22221"/>
    <w:rsid w:val="00A2290B"/>
    <w:rsid w:val="00A23169"/>
    <w:rsid w:val="00A2342C"/>
    <w:rsid w:val="00A23518"/>
    <w:rsid w:val="00A24D57"/>
    <w:rsid w:val="00A24D6B"/>
    <w:rsid w:val="00A25961"/>
    <w:rsid w:val="00A25BC1"/>
    <w:rsid w:val="00A2608E"/>
    <w:rsid w:val="00A26196"/>
    <w:rsid w:val="00A26E47"/>
    <w:rsid w:val="00A27A4E"/>
    <w:rsid w:val="00A3074B"/>
    <w:rsid w:val="00A309F3"/>
    <w:rsid w:val="00A31048"/>
    <w:rsid w:val="00A325FC"/>
    <w:rsid w:val="00A3274E"/>
    <w:rsid w:val="00A32875"/>
    <w:rsid w:val="00A34F11"/>
    <w:rsid w:val="00A35080"/>
    <w:rsid w:val="00A359F7"/>
    <w:rsid w:val="00A3712B"/>
    <w:rsid w:val="00A37AE2"/>
    <w:rsid w:val="00A37D59"/>
    <w:rsid w:val="00A4025E"/>
    <w:rsid w:val="00A40C1D"/>
    <w:rsid w:val="00A40F21"/>
    <w:rsid w:val="00A424D4"/>
    <w:rsid w:val="00A42C12"/>
    <w:rsid w:val="00A42D96"/>
    <w:rsid w:val="00A43D3A"/>
    <w:rsid w:val="00A47842"/>
    <w:rsid w:val="00A47A2C"/>
    <w:rsid w:val="00A47AA3"/>
    <w:rsid w:val="00A47F07"/>
    <w:rsid w:val="00A50AC8"/>
    <w:rsid w:val="00A51EFF"/>
    <w:rsid w:val="00A5299B"/>
    <w:rsid w:val="00A5337C"/>
    <w:rsid w:val="00A533D3"/>
    <w:rsid w:val="00A53552"/>
    <w:rsid w:val="00A5380E"/>
    <w:rsid w:val="00A53F4F"/>
    <w:rsid w:val="00A5479A"/>
    <w:rsid w:val="00A553A5"/>
    <w:rsid w:val="00A5552D"/>
    <w:rsid w:val="00A55E9F"/>
    <w:rsid w:val="00A5606F"/>
    <w:rsid w:val="00A565AE"/>
    <w:rsid w:val="00A568DD"/>
    <w:rsid w:val="00A60CD3"/>
    <w:rsid w:val="00A614D3"/>
    <w:rsid w:val="00A62AE1"/>
    <w:rsid w:val="00A646E0"/>
    <w:rsid w:val="00A64965"/>
    <w:rsid w:val="00A65520"/>
    <w:rsid w:val="00A65F68"/>
    <w:rsid w:val="00A66052"/>
    <w:rsid w:val="00A6609A"/>
    <w:rsid w:val="00A6687C"/>
    <w:rsid w:val="00A6752B"/>
    <w:rsid w:val="00A67EC0"/>
    <w:rsid w:val="00A70888"/>
    <w:rsid w:val="00A744D6"/>
    <w:rsid w:val="00A75548"/>
    <w:rsid w:val="00A757DE"/>
    <w:rsid w:val="00A759E6"/>
    <w:rsid w:val="00A77746"/>
    <w:rsid w:val="00A777B3"/>
    <w:rsid w:val="00A807E1"/>
    <w:rsid w:val="00A81418"/>
    <w:rsid w:val="00A8200F"/>
    <w:rsid w:val="00A82B5A"/>
    <w:rsid w:val="00A82C20"/>
    <w:rsid w:val="00A83318"/>
    <w:rsid w:val="00A8335A"/>
    <w:rsid w:val="00A83A1A"/>
    <w:rsid w:val="00A83A4C"/>
    <w:rsid w:val="00A84559"/>
    <w:rsid w:val="00A84DCB"/>
    <w:rsid w:val="00A84ED9"/>
    <w:rsid w:val="00A85436"/>
    <w:rsid w:val="00A86B84"/>
    <w:rsid w:val="00A90F97"/>
    <w:rsid w:val="00A9168F"/>
    <w:rsid w:val="00A918CD"/>
    <w:rsid w:val="00A9245B"/>
    <w:rsid w:val="00A92726"/>
    <w:rsid w:val="00A930ED"/>
    <w:rsid w:val="00A94383"/>
    <w:rsid w:val="00A95153"/>
    <w:rsid w:val="00A96526"/>
    <w:rsid w:val="00A969B8"/>
    <w:rsid w:val="00A9780C"/>
    <w:rsid w:val="00AA077B"/>
    <w:rsid w:val="00AA217E"/>
    <w:rsid w:val="00AA22EB"/>
    <w:rsid w:val="00AA30E3"/>
    <w:rsid w:val="00AA3169"/>
    <w:rsid w:val="00AA32C4"/>
    <w:rsid w:val="00AA3A78"/>
    <w:rsid w:val="00AA442C"/>
    <w:rsid w:val="00AA4618"/>
    <w:rsid w:val="00AA638E"/>
    <w:rsid w:val="00AB0C11"/>
    <w:rsid w:val="00AB179C"/>
    <w:rsid w:val="00AB22B7"/>
    <w:rsid w:val="00AB430D"/>
    <w:rsid w:val="00AB5460"/>
    <w:rsid w:val="00AB66E4"/>
    <w:rsid w:val="00AB6853"/>
    <w:rsid w:val="00AC1B35"/>
    <w:rsid w:val="00AC2337"/>
    <w:rsid w:val="00AC33BA"/>
    <w:rsid w:val="00AC359F"/>
    <w:rsid w:val="00AC3D8F"/>
    <w:rsid w:val="00AC517B"/>
    <w:rsid w:val="00AC59FA"/>
    <w:rsid w:val="00AC669D"/>
    <w:rsid w:val="00AC66BD"/>
    <w:rsid w:val="00AD00A5"/>
    <w:rsid w:val="00AD0704"/>
    <w:rsid w:val="00AD1255"/>
    <w:rsid w:val="00AD147D"/>
    <w:rsid w:val="00AD2748"/>
    <w:rsid w:val="00AD2B11"/>
    <w:rsid w:val="00AD3D3A"/>
    <w:rsid w:val="00AD416D"/>
    <w:rsid w:val="00AD46FF"/>
    <w:rsid w:val="00AD50E8"/>
    <w:rsid w:val="00AD5680"/>
    <w:rsid w:val="00AD5864"/>
    <w:rsid w:val="00AD6D0F"/>
    <w:rsid w:val="00AD7576"/>
    <w:rsid w:val="00AD789B"/>
    <w:rsid w:val="00AE0C73"/>
    <w:rsid w:val="00AE0E16"/>
    <w:rsid w:val="00AE13E6"/>
    <w:rsid w:val="00AE3549"/>
    <w:rsid w:val="00AE3B84"/>
    <w:rsid w:val="00AE3F07"/>
    <w:rsid w:val="00AE3FF5"/>
    <w:rsid w:val="00AE4809"/>
    <w:rsid w:val="00AE4D1D"/>
    <w:rsid w:val="00AE4EF3"/>
    <w:rsid w:val="00AE5A42"/>
    <w:rsid w:val="00AE6202"/>
    <w:rsid w:val="00AE62CF"/>
    <w:rsid w:val="00AE6EDE"/>
    <w:rsid w:val="00AF28C1"/>
    <w:rsid w:val="00AF303E"/>
    <w:rsid w:val="00AF4479"/>
    <w:rsid w:val="00AF488C"/>
    <w:rsid w:val="00AF4FAC"/>
    <w:rsid w:val="00AF51B8"/>
    <w:rsid w:val="00AF5C01"/>
    <w:rsid w:val="00AF6298"/>
    <w:rsid w:val="00B001CA"/>
    <w:rsid w:val="00B00443"/>
    <w:rsid w:val="00B0049C"/>
    <w:rsid w:val="00B00976"/>
    <w:rsid w:val="00B013FF"/>
    <w:rsid w:val="00B01E99"/>
    <w:rsid w:val="00B0354E"/>
    <w:rsid w:val="00B03E81"/>
    <w:rsid w:val="00B04024"/>
    <w:rsid w:val="00B0425B"/>
    <w:rsid w:val="00B04514"/>
    <w:rsid w:val="00B04A60"/>
    <w:rsid w:val="00B058F2"/>
    <w:rsid w:val="00B07994"/>
    <w:rsid w:val="00B11B55"/>
    <w:rsid w:val="00B138DC"/>
    <w:rsid w:val="00B1426B"/>
    <w:rsid w:val="00B14CCE"/>
    <w:rsid w:val="00B15373"/>
    <w:rsid w:val="00B168DF"/>
    <w:rsid w:val="00B17741"/>
    <w:rsid w:val="00B17C9D"/>
    <w:rsid w:val="00B2100B"/>
    <w:rsid w:val="00B21C29"/>
    <w:rsid w:val="00B2200A"/>
    <w:rsid w:val="00B2213E"/>
    <w:rsid w:val="00B227F8"/>
    <w:rsid w:val="00B23A6D"/>
    <w:rsid w:val="00B241A9"/>
    <w:rsid w:val="00B2422E"/>
    <w:rsid w:val="00B25917"/>
    <w:rsid w:val="00B26724"/>
    <w:rsid w:val="00B27380"/>
    <w:rsid w:val="00B279C8"/>
    <w:rsid w:val="00B30B2C"/>
    <w:rsid w:val="00B318C0"/>
    <w:rsid w:val="00B32798"/>
    <w:rsid w:val="00B33AAA"/>
    <w:rsid w:val="00B33B35"/>
    <w:rsid w:val="00B340DF"/>
    <w:rsid w:val="00B341DB"/>
    <w:rsid w:val="00B35735"/>
    <w:rsid w:val="00B359AD"/>
    <w:rsid w:val="00B369C1"/>
    <w:rsid w:val="00B376EB"/>
    <w:rsid w:val="00B37D9D"/>
    <w:rsid w:val="00B406CF"/>
    <w:rsid w:val="00B40ABD"/>
    <w:rsid w:val="00B40C23"/>
    <w:rsid w:val="00B40FAC"/>
    <w:rsid w:val="00B41C9F"/>
    <w:rsid w:val="00B428FA"/>
    <w:rsid w:val="00B42C9A"/>
    <w:rsid w:val="00B42E63"/>
    <w:rsid w:val="00B437E5"/>
    <w:rsid w:val="00B44156"/>
    <w:rsid w:val="00B4432D"/>
    <w:rsid w:val="00B4541E"/>
    <w:rsid w:val="00B4646A"/>
    <w:rsid w:val="00B47362"/>
    <w:rsid w:val="00B47B36"/>
    <w:rsid w:val="00B503BA"/>
    <w:rsid w:val="00B505F9"/>
    <w:rsid w:val="00B50DB6"/>
    <w:rsid w:val="00B518D8"/>
    <w:rsid w:val="00B51FEC"/>
    <w:rsid w:val="00B52577"/>
    <w:rsid w:val="00B5388A"/>
    <w:rsid w:val="00B538E1"/>
    <w:rsid w:val="00B5396F"/>
    <w:rsid w:val="00B5429C"/>
    <w:rsid w:val="00B54D74"/>
    <w:rsid w:val="00B54F23"/>
    <w:rsid w:val="00B54F4C"/>
    <w:rsid w:val="00B5509B"/>
    <w:rsid w:val="00B5584A"/>
    <w:rsid w:val="00B56DC4"/>
    <w:rsid w:val="00B56EB9"/>
    <w:rsid w:val="00B5748E"/>
    <w:rsid w:val="00B60DC3"/>
    <w:rsid w:val="00B6204A"/>
    <w:rsid w:val="00B634F5"/>
    <w:rsid w:val="00B64AEF"/>
    <w:rsid w:val="00B65DDE"/>
    <w:rsid w:val="00B671B5"/>
    <w:rsid w:val="00B67564"/>
    <w:rsid w:val="00B702EF"/>
    <w:rsid w:val="00B7068F"/>
    <w:rsid w:val="00B71C46"/>
    <w:rsid w:val="00B727F1"/>
    <w:rsid w:val="00B72C52"/>
    <w:rsid w:val="00B72DE8"/>
    <w:rsid w:val="00B74076"/>
    <w:rsid w:val="00B74EDE"/>
    <w:rsid w:val="00B7552F"/>
    <w:rsid w:val="00B76C29"/>
    <w:rsid w:val="00B77EAB"/>
    <w:rsid w:val="00B804DD"/>
    <w:rsid w:val="00B80557"/>
    <w:rsid w:val="00B82F78"/>
    <w:rsid w:val="00B83A96"/>
    <w:rsid w:val="00B83D98"/>
    <w:rsid w:val="00B84140"/>
    <w:rsid w:val="00B85733"/>
    <w:rsid w:val="00B85DC7"/>
    <w:rsid w:val="00B86D21"/>
    <w:rsid w:val="00B91EF7"/>
    <w:rsid w:val="00B921EC"/>
    <w:rsid w:val="00B92553"/>
    <w:rsid w:val="00B926F6"/>
    <w:rsid w:val="00B92AEA"/>
    <w:rsid w:val="00B939FA"/>
    <w:rsid w:val="00B9417B"/>
    <w:rsid w:val="00B94D74"/>
    <w:rsid w:val="00B965E6"/>
    <w:rsid w:val="00BA08CC"/>
    <w:rsid w:val="00BA101C"/>
    <w:rsid w:val="00BA1029"/>
    <w:rsid w:val="00BA124E"/>
    <w:rsid w:val="00BA19FD"/>
    <w:rsid w:val="00BA1A75"/>
    <w:rsid w:val="00BA2E92"/>
    <w:rsid w:val="00BA2E98"/>
    <w:rsid w:val="00BA39B0"/>
    <w:rsid w:val="00BA43D5"/>
    <w:rsid w:val="00BA4DBB"/>
    <w:rsid w:val="00BA6F66"/>
    <w:rsid w:val="00BA6FEF"/>
    <w:rsid w:val="00BA7BC9"/>
    <w:rsid w:val="00BA7C64"/>
    <w:rsid w:val="00BB0671"/>
    <w:rsid w:val="00BB2C14"/>
    <w:rsid w:val="00BB398A"/>
    <w:rsid w:val="00BB4C97"/>
    <w:rsid w:val="00BB54B6"/>
    <w:rsid w:val="00BB5A9B"/>
    <w:rsid w:val="00BB5C40"/>
    <w:rsid w:val="00BC1635"/>
    <w:rsid w:val="00BC164A"/>
    <w:rsid w:val="00BC1774"/>
    <w:rsid w:val="00BC24AE"/>
    <w:rsid w:val="00BC3428"/>
    <w:rsid w:val="00BC3A31"/>
    <w:rsid w:val="00BC4BC2"/>
    <w:rsid w:val="00BC4C0B"/>
    <w:rsid w:val="00BC595D"/>
    <w:rsid w:val="00BC600C"/>
    <w:rsid w:val="00BC62A0"/>
    <w:rsid w:val="00BC64B4"/>
    <w:rsid w:val="00BC7E3F"/>
    <w:rsid w:val="00BD04EA"/>
    <w:rsid w:val="00BD0735"/>
    <w:rsid w:val="00BD0834"/>
    <w:rsid w:val="00BD0E09"/>
    <w:rsid w:val="00BD1703"/>
    <w:rsid w:val="00BD1F7E"/>
    <w:rsid w:val="00BD1FC7"/>
    <w:rsid w:val="00BD2D86"/>
    <w:rsid w:val="00BD3048"/>
    <w:rsid w:val="00BD46B3"/>
    <w:rsid w:val="00BD4F0B"/>
    <w:rsid w:val="00BD5080"/>
    <w:rsid w:val="00BD56A2"/>
    <w:rsid w:val="00BD5831"/>
    <w:rsid w:val="00BD58E3"/>
    <w:rsid w:val="00BD5AB7"/>
    <w:rsid w:val="00BD7819"/>
    <w:rsid w:val="00BE0168"/>
    <w:rsid w:val="00BE0540"/>
    <w:rsid w:val="00BE1148"/>
    <w:rsid w:val="00BE2FF2"/>
    <w:rsid w:val="00BE382B"/>
    <w:rsid w:val="00BE3BB3"/>
    <w:rsid w:val="00BE43CE"/>
    <w:rsid w:val="00BE5162"/>
    <w:rsid w:val="00BE528B"/>
    <w:rsid w:val="00BE59B6"/>
    <w:rsid w:val="00BE6040"/>
    <w:rsid w:val="00BE66CD"/>
    <w:rsid w:val="00BE682D"/>
    <w:rsid w:val="00BE6E69"/>
    <w:rsid w:val="00BE7B8D"/>
    <w:rsid w:val="00BE7BB0"/>
    <w:rsid w:val="00BF0D70"/>
    <w:rsid w:val="00BF1895"/>
    <w:rsid w:val="00BF33AA"/>
    <w:rsid w:val="00BF4606"/>
    <w:rsid w:val="00BF57EB"/>
    <w:rsid w:val="00BF5B23"/>
    <w:rsid w:val="00BF5DFF"/>
    <w:rsid w:val="00BF6D3F"/>
    <w:rsid w:val="00BF6F55"/>
    <w:rsid w:val="00BF7483"/>
    <w:rsid w:val="00BF76ED"/>
    <w:rsid w:val="00C00575"/>
    <w:rsid w:val="00C02593"/>
    <w:rsid w:val="00C035EA"/>
    <w:rsid w:val="00C03A22"/>
    <w:rsid w:val="00C06263"/>
    <w:rsid w:val="00C06281"/>
    <w:rsid w:val="00C07722"/>
    <w:rsid w:val="00C07AA7"/>
    <w:rsid w:val="00C10868"/>
    <w:rsid w:val="00C10DA7"/>
    <w:rsid w:val="00C12587"/>
    <w:rsid w:val="00C126F3"/>
    <w:rsid w:val="00C13006"/>
    <w:rsid w:val="00C13882"/>
    <w:rsid w:val="00C147F5"/>
    <w:rsid w:val="00C14B4C"/>
    <w:rsid w:val="00C1517E"/>
    <w:rsid w:val="00C16B49"/>
    <w:rsid w:val="00C17C42"/>
    <w:rsid w:val="00C20503"/>
    <w:rsid w:val="00C20B06"/>
    <w:rsid w:val="00C210ED"/>
    <w:rsid w:val="00C213BF"/>
    <w:rsid w:val="00C2220D"/>
    <w:rsid w:val="00C22295"/>
    <w:rsid w:val="00C22D9B"/>
    <w:rsid w:val="00C231A2"/>
    <w:rsid w:val="00C23E9F"/>
    <w:rsid w:val="00C25239"/>
    <w:rsid w:val="00C257F7"/>
    <w:rsid w:val="00C2674B"/>
    <w:rsid w:val="00C26B3E"/>
    <w:rsid w:val="00C27037"/>
    <w:rsid w:val="00C271F8"/>
    <w:rsid w:val="00C31F87"/>
    <w:rsid w:val="00C32AFE"/>
    <w:rsid w:val="00C35AEB"/>
    <w:rsid w:val="00C37D45"/>
    <w:rsid w:val="00C407D1"/>
    <w:rsid w:val="00C4144B"/>
    <w:rsid w:val="00C437DF"/>
    <w:rsid w:val="00C4406F"/>
    <w:rsid w:val="00C44F9B"/>
    <w:rsid w:val="00C45C72"/>
    <w:rsid w:val="00C46039"/>
    <w:rsid w:val="00C470CF"/>
    <w:rsid w:val="00C47D79"/>
    <w:rsid w:val="00C50DCA"/>
    <w:rsid w:val="00C50FB5"/>
    <w:rsid w:val="00C52599"/>
    <w:rsid w:val="00C5359A"/>
    <w:rsid w:val="00C54817"/>
    <w:rsid w:val="00C56B80"/>
    <w:rsid w:val="00C56B8E"/>
    <w:rsid w:val="00C56D4D"/>
    <w:rsid w:val="00C57E2C"/>
    <w:rsid w:val="00C6163D"/>
    <w:rsid w:val="00C61D3A"/>
    <w:rsid w:val="00C62059"/>
    <w:rsid w:val="00C64210"/>
    <w:rsid w:val="00C64350"/>
    <w:rsid w:val="00C65416"/>
    <w:rsid w:val="00C65BF6"/>
    <w:rsid w:val="00C65D8E"/>
    <w:rsid w:val="00C65F85"/>
    <w:rsid w:val="00C66B47"/>
    <w:rsid w:val="00C67081"/>
    <w:rsid w:val="00C67BF1"/>
    <w:rsid w:val="00C70BBD"/>
    <w:rsid w:val="00C712C5"/>
    <w:rsid w:val="00C71A01"/>
    <w:rsid w:val="00C73BAE"/>
    <w:rsid w:val="00C746BA"/>
    <w:rsid w:val="00C74797"/>
    <w:rsid w:val="00C75FBE"/>
    <w:rsid w:val="00C777A5"/>
    <w:rsid w:val="00C7785D"/>
    <w:rsid w:val="00C77C49"/>
    <w:rsid w:val="00C77EEC"/>
    <w:rsid w:val="00C80B5F"/>
    <w:rsid w:val="00C81073"/>
    <w:rsid w:val="00C81159"/>
    <w:rsid w:val="00C82229"/>
    <w:rsid w:val="00C82C6A"/>
    <w:rsid w:val="00C830DD"/>
    <w:rsid w:val="00C85F44"/>
    <w:rsid w:val="00C8633B"/>
    <w:rsid w:val="00C865A5"/>
    <w:rsid w:val="00C87847"/>
    <w:rsid w:val="00C90080"/>
    <w:rsid w:val="00C90112"/>
    <w:rsid w:val="00C91543"/>
    <w:rsid w:val="00C91D75"/>
    <w:rsid w:val="00C92401"/>
    <w:rsid w:val="00C93A9E"/>
    <w:rsid w:val="00C95418"/>
    <w:rsid w:val="00C95B75"/>
    <w:rsid w:val="00C9627D"/>
    <w:rsid w:val="00C9649D"/>
    <w:rsid w:val="00C96EA2"/>
    <w:rsid w:val="00C96F8E"/>
    <w:rsid w:val="00CA0307"/>
    <w:rsid w:val="00CA0A36"/>
    <w:rsid w:val="00CA0B1C"/>
    <w:rsid w:val="00CA0BC1"/>
    <w:rsid w:val="00CA1160"/>
    <w:rsid w:val="00CA1731"/>
    <w:rsid w:val="00CA318A"/>
    <w:rsid w:val="00CA32A4"/>
    <w:rsid w:val="00CA3AA4"/>
    <w:rsid w:val="00CA3D47"/>
    <w:rsid w:val="00CA480B"/>
    <w:rsid w:val="00CA4B81"/>
    <w:rsid w:val="00CA4CE8"/>
    <w:rsid w:val="00CA51F9"/>
    <w:rsid w:val="00CA593D"/>
    <w:rsid w:val="00CA5D92"/>
    <w:rsid w:val="00CA616C"/>
    <w:rsid w:val="00CA6399"/>
    <w:rsid w:val="00CA6FC0"/>
    <w:rsid w:val="00CA70C7"/>
    <w:rsid w:val="00CA73BC"/>
    <w:rsid w:val="00CB0457"/>
    <w:rsid w:val="00CB0B4C"/>
    <w:rsid w:val="00CB1AAA"/>
    <w:rsid w:val="00CB1F48"/>
    <w:rsid w:val="00CB289F"/>
    <w:rsid w:val="00CB446D"/>
    <w:rsid w:val="00CB6B4F"/>
    <w:rsid w:val="00CB6ED4"/>
    <w:rsid w:val="00CB7384"/>
    <w:rsid w:val="00CB7C0A"/>
    <w:rsid w:val="00CC0495"/>
    <w:rsid w:val="00CC0A83"/>
    <w:rsid w:val="00CC0C56"/>
    <w:rsid w:val="00CC1362"/>
    <w:rsid w:val="00CC3935"/>
    <w:rsid w:val="00CC463B"/>
    <w:rsid w:val="00CC4724"/>
    <w:rsid w:val="00CC62E2"/>
    <w:rsid w:val="00CC6654"/>
    <w:rsid w:val="00CC67E9"/>
    <w:rsid w:val="00CC73DB"/>
    <w:rsid w:val="00CC7745"/>
    <w:rsid w:val="00CC7CE7"/>
    <w:rsid w:val="00CD09AE"/>
    <w:rsid w:val="00CD0DB4"/>
    <w:rsid w:val="00CD1139"/>
    <w:rsid w:val="00CD2448"/>
    <w:rsid w:val="00CD2D0D"/>
    <w:rsid w:val="00CD338D"/>
    <w:rsid w:val="00CD3AEC"/>
    <w:rsid w:val="00CD4E38"/>
    <w:rsid w:val="00CD5793"/>
    <w:rsid w:val="00CD57CA"/>
    <w:rsid w:val="00CD5D76"/>
    <w:rsid w:val="00CD67CC"/>
    <w:rsid w:val="00CD7D2D"/>
    <w:rsid w:val="00CE0353"/>
    <w:rsid w:val="00CE0B96"/>
    <w:rsid w:val="00CE1B75"/>
    <w:rsid w:val="00CE3009"/>
    <w:rsid w:val="00CE36ED"/>
    <w:rsid w:val="00CE42F5"/>
    <w:rsid w:val="00CE433B"/>
    <w:rsid w:val="00CE4924"/>
    <w:rsid w:val="00CE4A4E"/>
    <w:rsid w:val="00CE55F6"/>
    <w:rsid w:val="00CE57F6"/>
    <w:rsid w:val="00CE6019"/>
    <w:rsid w:val="00CE64AF"/>
    <w:rsid w:val="00CE6AB5"/>
    <w:rsid w:val="00CE70ED"/>
    <w:rsid w:val="00CF032D"/>
    <w:rsid w:val="00CF0645"/>
    <w:rsid w:val="00CF0A5F"/>
    <w:rsid w:val="00CF0DE7"/>
    <w:rsid w:val="00CF2AB9"/>
    <w:rsid w:val="00CF2C68"/>
    <w:rsid w:val="00CF4DDB"/>
    <w:rsid w:val="00CF5B30"/>
    <w:rsid w:val="00CF6AF5"/>
    <w:rsid w:val="00CF702B"/>
    <w:rsid w:val="00CF756C"/>
    <w:rsid w:val="00CF76C1"/>
    <w:rsid w:val="00D007A1"/>
    <w:rsid w:val="00D00F84"/>
    <w:rsid w:val="00D01AA3"/>
    <w:rsid w:val="00D0487F"/>
    <w:rsid w:val="00D04AF2"/>
    <w:rsid w:val="00D05494"/>
    <w:rsid w:val="00D064E8"/>
    <w:rsid w:val="00D065DC"/>
    <w:rsid w:val="00D10310"/>
    <w:rsid w:val="00D1034F"/>
    <w:rsid w:val="00D107FB"/>
    <w:rsid w:val="00D1086B"/>
    <w:rsid w:val="00D11501"/>
    <w:rsid w:val="00D11B9C"/>
    <w:rsid w:val="00D12205"/>
    <w:rsid w:val="00D124D2"/>
    <w:rsid w:val="00D1272D"/>
    <w:rsid w:val="00D12EEB"/>
    <w:rsid w:val="00D1405E"/>
    <w:rsid w:val="00D14A55"/>
    <w:rsid w:val="00D14AB4"/>
    <w:rsid w:val="00D14B0E"/>
    <w:rsid w:val="00D15197"/>
    <w:rsid w:val="00D15FCF"/>
    <w:rsid w:val="00D16DEB"/>
    <w:rsid w:val="00D20BEE"/>
    <w:rsid w:val="00D2230C"/>
    <w:rsid w:val="00D2257E"/>
    <w:rsid w:val="00D23EFB"/>
    <w:rsid w:val="00D23F2D"/>
    <w:rsid w:val="00D245B4"/>
    <w:rsid w:val="00D246AF"/>
    <w:rsid w:val="00D24A58"/>
    <w:rsid w:val="00D24EC4"/>
    <w:rsid w:val="00D25235"/>
    <w:rsid w:val="00D26023"/>
    <w:rsid w:val="00D260AD"/>
    <w:rsid w:val="00D27BD7"/>
    <w:rsid w:val="00D27F5D"/>
    <w:rsid w:val="00D30317"/>
    <w:rsid w:val="00D3165E"/>
    <w:rsid w:val="00D31DC1"/>
    <w:rsid w:val="00D32B41"/>
    <w:rsid w:val="00D33E04"/>
    <w:rsid w:val="00D34C85"/>
    <w:rsid w:val="00D35688"/>
    <w:rsid w:val="00D35CC1"/>
    <w:rsid w:val="00D3634B"/>
    <w:rsid w:val="00D40D7A"/>
    <w:rsid w:val="00D4247D"/>
    <w:rsid w:val="00D432FC"/>
    <w:rsid w:val="00D43A66"/>
    <w:rsid w:val="00D44459"/>
    <w:rsid w:val="00D44639"/>
    <w:rsid w:val="00D452AA"/>
    <w:rsid w:val="00D45B9F"/>
    <w:rsid w:val="00D46189"/>
    <w:rsid w:val="00D5083C"/>
    <w:rsid w:val="00D517D2"/>
    <w:rsid w:val="00D51D67"/>
    <w:rsid w:val="00D522BF"/>
    <w:rsid w:val="00D525F1"/>
    <w:rsid w:val="00D526A2"/>
    <w:rsid w:val="00D52E88"/>
    <w:rsid w:val="00D52FB9"/>
    <w:rsid w:val="00D53163"/>
    <w:rsid w:val="00D53880"/>
    <w:rsid w:val="00D54DEC"/>
    <w:rsid w:val="00D55A39"/>
    <w:rsid w:val="00D574D5"/>
    <w:rsid w:val="00D576DA"/>
    <w:rsid w:val="00D5776B"/>
    <w:rsid w:val="00D60746"/>
    <w:rsid w:val="00D60F41"/>
    <w:rsid w:val="00D61FFF"/>
    <w:rsid w:val="00D63794"/>
    <w:rsid w:val="00D63F41"/>
    <w:rsid w:val="00D64C3E"/>
    <w:rsid w:val="00D65B50"/>
    <w:rsid w:val="00D661A9"/>
    <w:rsid w:val="00D67DD0"/>
    <w:rsid w:val="00D700EE"/>
    <w:rsid w:val="00D71239"/>
    <w:rsid w:val="00D71D58"/>
    <w:rsid w:val="00D72E2B"/>
    <w:rsid w:val="00D72EF5"/>
    <w:rsid w:val="00D730D6"/>
    <w:rsid w:val="00D732F8"/>
    <w:rsid w:val="00D7339A"/>
    <w:rsid w:val="00D73F1A"/>
    <w:rsid w:val="00D7423C"/>
    <w:rsid w:val="00D768DE"/>
    <w:rsid w:val="00D76DBA"/>
    <w:rsid w:val="00D802D5"/>
    <w:rsid w:val="00D806C7"/>
    <w:rsid w:val="00D807F4"/>
    <w:rsid w:val="00D80E50"/>
    <w:rsid w:val="00D81B64"/>
    <w:rsid w:val="00D82ACA"/>
    <w:rsid w:val="00D82CE2"/>
    <w:rsid w:val="00D835D4"/>
    <w:rsid w:val="00D852B9"/>
    <w:rsid w:val="00D85BBA"/>
    <w:rsid w:val="00D8723F"/>
    <w:rsid w:val="00D90B14"/>
    <w:rsid w:val="00D91B39"/>
    <w:rsid w:val="00D9264F"/>
    <w:rsid w:val="00D9272A"/>
    <w:rsid w:val="00D92746"/>
    <w:rsid w:val="00D93FBA"/>
    <w:rsid w:val="00D94836"/>
    <w:rsid w:val="00D949A6"/>
    <w:rsid w:val="00D95F9C"/>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4EC2"/>
    <w:rsid w:val="00DA6220"/>
    <w:rsid w:val="00DB067C"/>
    <w:rsid w:val="00DB0741"/>
    <w:rsid w:val="00DB1249"/>
    <w:rsid w:val="00DB233D"/>
    <w:rsid w:val="00DB2382"/>
    <w:rsid w:val="00DB2807"/>
    <w:rsid w:val="00DB2A78"/>
    <w:rsid w:val="00DB37EF"/>
    <w:rsid w:val="00DB3ABE"/>
    <w:rsid w:val="00DB4705"/>
    <w:rsid w:val="00DB58EB"/>
    <w:rsid w:val="00DC07B7"/>
    <w:rsid w:val="00DC119B"/>
    <w:rsid w:val="00DC24BC"/>
    <w:rsid w:val="00DC2564"/>
    <w:rsid w:val="00DC2C5F"/>
    <w:rsid w:val="00DC33E8"/>
    <w:rsid w:val="00DC3613"/>
    <w:rsid w:val="00DC3675"/>
    <w:rsid w:val="00DC37A3"/>
    <w:rsid w:val="00DC37B5"/>
    <w:rsid w:val="00DC3E47"/>
    <w:rsid w:val="00DC4BAE"/>
    <w:rsid w:val="00DC5CC7"/>
    <w:rsid w:val="00DC6080"/>
    <w:rsid w:val="00DC6227"/>
    <w:rsid w:val="00DC68CD"/>
    <w:rsid w:val="00DC6E3A"/>
    <w:rsid w:val="00DC7202"/>
    <w:rsid w:val="00DC751D"/>
    <w:rsid w:val="00DC7C13"/>
    <w:rsid w:val="00DD0FDF"/>
    <w:rsid w:val="00DD175B"/>
    <w:rsid w:val="00DD28B6"/>
    <w:rsid w:val="00DD2A07"/>
    <w:rsid w:val="00DD2DAA"/>
    <w:rsid w:val="00DD412D"/>
    <w:rsid w:val="00DD4F6D"/>
    <w:rsid w:val="00DD6149"/>
    <w:rsid w:val="00DD7C80"/>
    <w:rsid w:val="00DE16B4"/>
    <w:rsid w:val="00DE2F8A"/>
    <w:rsid w:val="00DE319D"/>
    <w:rsid w:val="00DE413F"/>
    <w:rsid w:val="00DE5D26"/>
    <w:rsid w:val="00DE5D6A"/>
    <w:rsid w:val="00DE5F78"/>
    <w:rsid w:val="00DE65DD"/>
    <w:rsid w:val="00DE6E6C"/>
    <w:rsid w:val="00DE7998"/>
    <w:rsid w:val="00DF058B"/>
    <w:rsid w:val="00DF0BF7"/>
    <w:rsid w:val="00DF10EE"/>
    <w:rsid w:val="00DF29CF"/>
    <w:rsid w:val="00DF4736"/>
    <w:rsid w:val="00DF473F"/>
    <w:rsid w:val="00DF4B32"/>
    <w:rsid w:val="00DF5246"/>
    <w:rsid w:val="00DF5723"/>
    <w:rsid w:val="00DF6BB9"/>
    <w:rsid w:val="00DF70A9"/>
    <w:rsid w:val="00DF723C"/>
    <w:rsid w:val="00DF729B"/>
    <w:rsid w:val="00E00970"/>
    <w:rsid w:val="00E025B8"/>
    <w:rsid w:val="00E03E9E"/>
    <w:rsid w:val="00E0436B"/>
    <w:rsid w:val="00E044AA"/>
    <w:rsid w:val="00E049A4"/>
    <w:rsid w:val="00E04A9D"/>
    <w:rsid w:val="00E06277"/>
    <w:rsid w:val="00E0774D"/>
    <w:rsid w:val="00E10F59"/>
    <w:rsid w:val="00E11342"/>
    <w:rsid w:val="00E1188E"/>
    <w:rsid w:val="00E12192"/>
    <w:rsid w:val="00E12506"/>
    <w:rsid w:val="00E13FA0"/>
    <w:rsid w:val="00E16637"/>
    <w:rsid w:val="00E167E0"/>
    <w:rsid w:val="00E16B64"/>
    <w:rsid w:val="00E16BD6"/>
    <w:rsid w:val="00E179E0"/>
    <w:rsid w:val="00E20AB9"/>
    <w:rsid w:val="00E20F15"/>
    <w:rsid w:val="00E21C9B"/>
    <w:rsid w:val="00E22334"/>
    <w:rsid w:val="00E2271A"/>
    <w:rsid w:val="00E241BF"/>
    <w:rsid w:val="00E244B8"/>
    <w:rsid w:val="00E248DD"/>
    <w:rsid w:val="00E26222"/>
    <w:rsid w:val="00E27660"/>
    <w:rsid w:val="00E309B7"/>
    <w:rsid w:val="00E30C92"/>
    <w:rsid w:val="00E30F85"/>
    <w:rsid w:val="00E347E4"/>
    <w:rsid w:val="00E34DFB"/>
    <w:rsid w:val="00E35583"/>
    <w:rsid w:val="00E35F73"/>
    <w:rsid w:val="00E366B8"/>
    <w:rsid w:val="00E36AD0"/>
    <w:rsid w:val="00E37F61"/>
    <w:rsid w:val="00E41973"/>
    <w:rsid w:val="00E423A1"/>
    <w:rsid w:val="00E423E1"/>
    <w:rsid w:val="00E42E23"/>
    <w:rsid w:val="00E45A96"/>
    <w:rsid w:val="00E45AA0"/>
    <w:rsid w:val="00E45C0C"/>
    <w:rsid w:val="00E45FEE"/>
    <w:rsid w:val="00E46F0F"/>
    <w:rsid w:val="00E47567"/>
    <w:rsid w:val="00E50208"/>
    <w:rsid w:val="00E50C32"/>
    <w:rsid w:val="00E531BB"/>
    <w:rsid w:val="00E53CA0"/>
    <w:rsid w:val="00E542B5"/>
    <w:rsid w:val="00E5444C"/>
    <w:rsid w:val="00E545A1"/>
    <w:rsid w:val="00E550D9"/>
    <w:rsid w:val="00E5564B"/>
    <w:rsid w:val="00E55C2B"/>
    <w:rsid w:val="00E603A6"/>
    <w:rsid w:val="00E61BD0"/>
    <w:rsid w:val="00E63309"/>
    <w:rsid w:val="00E63380"/>
    <w:rsid w:val="00E638A1"/>
    <w:rsid w:val="00E638FB"/>
    <w:rsid w:val="00E641E1"/>
    <w:rsid w:val="00E64A1E"/>
    <w:rsid w:val="00E64FE5"/>
    <w:rsid w:val="00E654B6"/>
    <w:rsid w:val="00E65EB2"/>
    <w:rsid w:val="00E6617F"/>
    <w:rsid w:val="00E66734"/>
    <w:rsid w:val="00E67703"/>
    <w:rsid w:val="00E67C0A"/>
    <w:rsid w:val="00E702ED"/>
    <w:rsid w:val="00E714DF"/>
    <w:rsid w:val="00E7240B"/>
    <w:rsid w:val="00E72BD7"/>
    <w:rsid w:val="00E73304"/>
    <w:rsid w:val="00E736D9"/>
    <w:rsid w:val="00E74221"/>
    <w:rsid w:val="00E7484E"/>
    <w:rsid w:val="00E75BB5"/>
    <w:rsid w:val="00E76161"/>
    <w:rsid w:val="00E764C5"/>
    <w:rsid w:val="00E7717A"/>
    <w:rsid w:val="00E7730D"/>
    <w:rsid w:val="00E7772E"/>
    <w:rsid w:val="00E77E21"/>
    <w:rsid w:val="00E81B35"/>
    <w:rsid w:val="00E8216A"/>
    <w:rsid w:val="00E83588"/>
    <w:rsid w:val="00E84671"/>
    <w:rsid w:val="00E84FA2"/>
    <w:rsid w:val="00E85A79"/>
    <w:rsid w:val="00E864EA"/>
    <w:rsid w:val="00E86A96"/>
    <w:rsid w:val="00E86DD1"/>
    <w:rsid w:val="00E8714C"/>
    <w:rsid w:val="00E87F3F"/>
    <w:rsid w:val="00E912AE"/>
    <w:rsid w:val="00E922A6"/>
    <w:rsid w:val="00E9264B"/>
    <w:rsid w:val="00E93049"/>
    <w:rsid w:val="00E94E81"/>
    <w:rsid w:val="00E953E7"/>
    <w:rsid w:val="00E95E65"/>
    <w:rsid w:val="00E96F3F"/>
    <w:rsid w:val="00E96F83"/>
    <w:rsid w:val="00EA111E"/>
    <w:rsid w:val="00EA324F"/>
    <w:rsid w:val="00EA3C3C"/>
    <w:rsid w:val="00EA3E67"/>
    <w:rsid w:val="00EA5362"/>
    <w:rsid w:val="00EA62E3"/>
    <w:rsid w:val="00EA6625"/>
    <w:rsid w:val="00EA77E2"/>
    <w:rsid w:val="00EA7A44"/>
    <w:rsid w:val="00EA7BAE"/>
    <w:rsid w:val="00EB086F"/>
    <w:rsid w:val="00EB1FCE"/>
    <w:rsid w:val="00EB26C4"/>
    <w:rsid w:val="00EB2D40"/>
    <w:rsid w:val="00EB2E8A"/>
    <w:rsid w:val="00EB3D4C"/>
    <w:rsid w:val="00EB3FE7"/>
    <w:rsid w:val="00EB3FF6"/>
    <w:rsid w:val="00EB4384"/>
    <w:rsid w:val="00EB5DED"/>
    <w:rsid w:val="00EB5EBA"/>
    <w:rsid w:val="00EB6269"/>
    <w:rsid w:val="00EB641F"/>
    <w:rsid w:val="00EB6C98"/>
    <w:rsid w:val="00EB7ACD"/>
    <w:rsid w:val="00EB7C58"/>
    <w:rsid w:val="00EC087F"/>
    <w:rsid w:val="00EC133D"/>
    <w:rsid w:val="00EC2D63"/>
    <w:rsid w:val="00EC3176"/>
    <w:rsid w:val="00EC33F8"/>
    <w:rsid w:val="00EC398C"/>
    <w:rsid w:val="00EC67F8"/>
    <w:rsid w:val="00EC6BC2"/>
    <w:rsid w:val="00EC7442"/>
    <w:rsid w:val="00EC7542"/>
    <w:rsid w:val="00ED0C8B"/>
    <w:rsid w:val="00ED1E18"/>
    <w:rsid w:val="00ED2586"/>
    <w:rsid w:val="00ED2FFC"/>
    <w:rsid w:val="00ED34FD"/>
    <w:rsid w:val="00ED44AA"/>
    <w:rsid w:val="00ED46EC"/>
    <w:rsid w:val="00ED51CF"/>
    <w:rsid w:val="00ED6525"/>
    <w:rsid w:val="00ED6E75"/>
    <w:rsid w:val="00ED748C"/>
    <w:rsid w:val="00ED76A0"/>
    <w:rsid w:val="00ED7717"/>
    <w:rsid w:val="00EE17D3"/>
    <w:rsid w:val="00EE2EF2"/>
    <w:rsid w:val="00EE336C"/>
    <w:rsid w:val="00EE48B2"/>
    <w:rsid w:val="00EE6D78"/>
    <w:rsid w:val="00EE79E2"/>
    <w:rsid w:val="00EE7F62"/>
    <w:rsid w:val="00EF0080"/>
    <w:rsid w:val="00EF1526"/>
    <w:rsid w:val="00EF1535"/>
    <w:rsid w:val="00EF190A"/>
    <w:rsid w:val="00EF1A24"/>
    <w:rsid w:val="00EF1A80"/>
    <w:rsid w:val="00EF1C8F"/>
    <w:rsid w:val="00EF3319"/>
    <w:rsid w:val="00EF4571"/>
    <w:rsid w:val="00EF565A"/>
    <w:rsid w:val="00EF58D8"/>
    <w:rsid w:val="00EF6D13"/>
    <w:rsid w:val="00EF6DAB"/>
    <w:rsid w:val="00EF7EA8"/>
    <w:rsid w:val="00F00666"/>
    <w:rsid w:val="00F016AB"/>
    <w:rsid w:val="00F01743"/>
    <w:rsid w:val="00F01F2E"/>
    <w:rsid w:val="00F01FA3"/>
    <w:rsid w:val="00F0254B"/>
    <w:rsid w:val="00F02A96"/>
    <w:rsid w:val="00F02ECD"/>
    <w:rsid w:val="00F02F76"/>
    <w:rsid w:val="00F03469"/>
    <w:rsid w:val="00F035EB"/>
    <w:rsid w:val="00F04062"/>
    <w:rsid w:val="00F0448F"/>
    <w:rsid w:val="00F04787"/>
    <w:rsid w:val="00F04AE3"/>
    <w:rsid w:val="00F06438"/>
    <w:rsid w:val="00F074F8"/>
    <w:rsid w:val="00F10886"/>
    <w:rsid w:val="00F11729"/>
    <w:rsid w:val="00F125EE"/>
    <w:rsid w:val="00F12F53"/>
    <w:rsid w:val="00F131F6"/>
    <w:rsid w:val="00F1411C"/>
    <w:rsid w:val="00F144FB"/>
    <w:rsid w:val="00F14EF4"/>
    <w:rsid w:val="00F17716"/>
    <w:rsid w:val="00F17A5B"/>
    <w:rsid w:val="00F20F89"/>
    <w:rsid w:val="00F2159D"/>
    <w:rsid w:val="00F230C4"/>
    <w:rsid w:val="00F2369B"/>
    <w:rsid w:val="00F23887"/>
    <w:rsid w:val="00F23961"/>
    <w:rsid w:val="00F2593D"/>
    <w:rsid w:val="00F25B22"/>
    <w:rsid w:val="00F25F94"/>
    <w:rsid w:val="00F260C7"/>
    <w:rsid w:val="00F26988"/>
    <w:rsid w:val="00F2760A"/>
    <w:rsid w:val="00F27A24"/>
    <w:rsid w:val="00F27FD8"/>
    <w:rsid w:val="00F305BF"/>
    <w:rsid w:val="00F30CF9"/>
    <w:rsid w:val="00F30EDC"/>
    <w:rsid w:val="00F310BB"/>
    <w:rsid w:val="00F31376"/>
    <w:rsid w:val="00F31520"/>
    <w:rsid w:val="00F31882"/>
    <w:rsid w:val="00F319F0"/>
    <w:rsid w:val="00F31DAB"/>
    <w:rsid w:val="00F324CD"/>
    <w:rsid w:val="00F3259D"/>
    <w:rsid w:val="00F3460C"/>
    <w:rsid w:val="00F35F07"/>
    <w:rsid w:val="00F35FF3"/>
    <w:rsid w:val="00F36273"/>
    <w:rsid w:val="00F37BA1"/>
    <w:rsid w:val="00F40916"/>
    <w:rsid w:val="00F416FC"/>
    <w:rsid w:val="00F41FF6"/>
    <w:rsid w:val="00F42134"/>
    <w:rsid w:val="00F42380"/>
    <w:rsid w:val="00F42842"/>
    <w:rsid w:val="00F43077"/>
    <w:rsid w:val="00F43BE8"/>
    <w:rsid w:val="00F4441C"/>
    <w:rsid w:val="00F449D1"/>
    <w:rsid w:val="00F4556C"/>
    <w:rsid w:val="00F4678A"/>
    <w:rsid w:val="00F467A2"/>
    <w:rsid w:val="00F47A5C"/>
    <w:rsid w:val="00F5020B"/>
    <w:rsid w:val="00F503F1"/>
    <w:rsid w:val="00F50883"/>
    <w:rsid w:val="00F51A35"/>
    <w:rsid w:val="00F52A22"/>
    <w:rsid w:val="00F536EF"/>
    <w:rsid w:val="00F55075"/>
    <w:rsid w:val="00F553CF"/>
    <w:rsid w:val="00F56761"/>
    <w:rsid w:val="00F56883"/>
    <w:rsid w:val="00F5701F"/>
    <w:rsid w:val="00F57026"/>
    <w:rsid w:val="00F57190"/>
    <w:rsid w:val="00F573C7"/>
    <w:rsid w:val="00F61257"/>
    <w:rsid w:val="00F62495"/>
    <w:rsid w:val="00F625AC"/>
    <w:rsid w:val="00F62E42"/>
    <w:rsid w:val="00F632C3"/>
    <w:rsid w:val="00F63650"/>
    <w:rsid w:val="00F63A47"/>
    <w:rsid w:val="00F64392"/>
    <w:rsid w:val="00F64E26"/>
    <w:rsid w:val="00F66112"/>
    <w:rsid w:val="00F666A7"/>
    <w:rsid w:val="00F667AE"/>
    <w:rsid w:val="00F66BAD"/>
    <w:rsid w:val="00F66C17"/>
    <w:rsid w:val="00F676A5"/>
    <w:rsid w:val="00F705CE"/>
    <w:rsid w:val="00F70691"/>
    <w:rsid w:val="00F7073E"/>
    <w:rsid w:val="00F70902"/>
    <w:rsid w:val="00F7090B"/>
    <w:rsid w:val="00F70C9C"/>
    <w:rsid w:val="00F71AA5"/>
    <w:rsid w:val="00F72398"/>
    <w:rsid w:val="00F739CC"/>
    <w:rsid w:val="00F74725"/>
    <w:rsid w:val="00F75171"/>
    <w:rsid w:val="00F76589"/>
    <w:rsid w:val="00F7691A"/>
    <w:rsid w:val="00F76941"/>
    <w:rsid w:val="00F769AB"/>
    <w:rsid w:val="00F7708B"/>
    <w:rsid w:val="00F77512"/>
    <w:rsid w:val="00F800DE"/>
    <w:rsid w:val="00F80A0E"/>
    <w:rsid w:val="00F80CD1"/>
    <w:rsid w:val="00F81429"/>
    <w:rsid w:val="00F8169C"/>
    <w:rsid w:val="00F81CD8"/>
    <w:rsid w:val="00F8224F"/>
    <w:rsid w:val="00F82610"/>
    <w:rsid w:val="00F83143"/>
    <w:rsid w:val="00F831BE"/>
    <w:rsid w:val="00F836C9"/>
    <w:rsid w:val="00F85025"/>
    <w:rsid w:val="00F86A4B"/>
    <w:rsid w:val="00F87559"/>
    <w:rsid w:val="00F9089A"/>
    <w:rsid w:val="00F92875"/>
    <w:rsid w:val="00F92C15"/>
    <w:rsid w:val="00F94821"/>
    <w:rsid w:val="00F94B21"/>
    <w:rsid w:val="00F94D2A"/>
    <w:rsid w:val="00F96602"/>
    <w:rsid w:val="00F966AB"/>
    <w:rsid w:val="00F96704"/>
    <w:rsid w:val="00F97851"/>
    <w:rsid w:val="00FA04E9"/>
    <w:rsid w:val="00FA07C0"/>
    <w:rsid w:val="00FA1369"/>
    <w:rsid w:val="00FA18F8"/>
    <w:rsid w:val="00FA25AC"/>
    <w:rsid w:val="00FA2684"/>
    <w:rsid w:val="00FA293F"/>
    <w:rsid w:val="00FA2D20"/>
    <w:rsid w:val="00FA3DFB"/>
    <w:rsid w:val="00FA42CE"/>
    <w:rsid w:val="00FA448A"/>
    <w:rsid w:val="00FA517D"/>
    <w:rsid w:val="00FA5ED9"/>
    <w:rsid w:val="00FA7953"/>
    <w:rsid w:val="00FB09D5"/>
    <w:rsid w:val="00FB0A9A"/>
    <w:rsid w:val="00FB0CE8"/>
    <w:rsid w:val="00FB0D94"/>
    <w:rsid w:val="00FB17D6"/>
    <w:rsid w:val="00FB44F9"/>
    <w:rsid w:val="00FB4BFC"/>
    <w:rsid w:val="00FB5898"/>
    <w:rsid w:val="00FB5D0E"/>
    <w:rsid w:val="00FB75A5"/>
    <w:rsid w:val="00FC1C40"/>
    <w:rsid w:val="00FC1FB2"/>
    <w:rsid w:val="00FC1FB8"/>
    <w:rsid w:val="00FC236E"/>
    <w:rsid w:val="00FC4415"/>
    <w:rsid w:val="00FC4A77"/>
    <w:rsid w:val="00FC56D0"/>
    <w:rsid w:val="00FC57A5"/>
    <w:rsid w:val="00FC5BCE"/>
    <w:rsid w:val="00FC5C74"/>
    <w:rsid w:val="00FC5FD7"/>
    <w:rsid w:val="00FC7362"/>
    <w:rsid w:val="00FC7819"/>
    <w:rsid w:val="00FD02FB"/>
    <w:rsid w:val="00FD0474"/>
    <w:rsid w:val="00FD1147"/>
    <w:rsid w:val="00FD1319"/>
    <w:rsid w:val="00FD416B"/>
    <w:rsid w:val="00FD45E6"/>
    <w:rsid w:val="00FD5014"/>
    <w:rsid w:val="00FD62E3"/>
    <w:rsid w:val="00FD7A18"/>
    <w:rsid w:val="00FD7CE1"/>
    <w:rsid w:val="00FE0C98"/>
    <w:rsid w:val="00FE0E97"/>
    <w:rsid w:val="00FE0FF8"/>
    <w:rsid w:val="00FE15E0"/>
    <w:rsid w:val="00FE1917"/>
    <w:rsid w:val="00FE34AD"/>
    <w:rsid w:val="00FE36A0"/>
    <w:rsid w:val="00FE4F4F"/>
    <w:rsid w:val="00FE5789"/>
    <w:rsid w:val="00FE640C"/>
    <w:rsid w:val="00FE7A55"/>
    <w:rsid w:val="00FE7B37"/>
    <w:rsid w:val="00FF0FC7"/>
    <w:rsid w:val="00FF0FD7"/>
    <w:rsid w:val="00FF124E"/>
    <w:rsid w:val="00FF12E8"/>
    <w:rsid w:val="00FF191C"/>
    <w:rsid w:val="00FF1B3D"/>
    <w:rsid w:val="00FF2810"/>
    <w:rsid w:val="00FF2F53"/>
    <w:rsid w:val="00FF36C4"/>
    <w:rsid w:val="00FF3987"/>
    <w:rsid w:val="00FF3F67"/>
    <w:rsid w:val="00FF4F00"/>
    <w:rsid w:val="00FF6B58"/>
    <w:rsid w:val="00FF7140"/>
    <w:rsid w:val="00FF7440"/>
    <w:rsid w:val="00FF79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34B1A3"/>
  <w15:docId w15:val="{F8843E29-0F57-45AB-BD6F-CDF173374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C13006"/>
    <w:pPr>
      <w:spacing w:before="360" w:line="360"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5562C1"/>
    <w:pPr>
      <w:keepNext/>
      <w:keepLines/>
      <w:widowControl w:val="0"/>
      <w:spacing w:before="220" w:after="240" w:line="312" w:lineRule="auto"/>
      <w:jc w:val="both"/>
      <w:outlineLvl w:val="1"/>
    </w:pPr>
    <w:rPr>
      <w:rFonts w:ascii="Garamond" w:eastAsia="Arial Unicode MS" w:hAnsi="Garamond"/>
      <w:b/>
      <w:bCs/>
      <w:sz w:val="24"/>
      <w:szCs w:val="24"/>
      <w:lang w:eastAsia="sl-SI"/>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C13006"/>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basedOn w:val="Navaden"/>
    <w:link w:val="OdstavekseznamaZnak"/>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rsid w:val="00EF4571"/>
    <w:rPr>
      <w:rFonts w:ascii="Myriad Pro" w:hAnsi="Myriad Pro"/>
      <w:sz w:val="20"/>
      <w:szCs w:val="20"/>
      <w:lang w:eastAsia="sl-SI"/>
    </w:rPr>
  </w:style>
  <w:style w:type="character" w:styleId="Pripombasklic">
    <w:name w:val="annotation reference"/>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5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5562C1"/>
    <w:rPr>
      <w:rFonts w:ascii="Garamond" w:eastAsia="Arial Unicode MS" w:hAnsi="Garamond"/>
      <w:b/>
      <w:bCs/>
      <w:sz w:val="24"/>
      <w:szCs w:val="24"/>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15"/>
      </w:numPr>
    </w:pPr>
  </w:style>
  <w:style w:type="numbering" w:customStyle="1" w:styleId="WWNum9">
    <w:name w:val="WWNum9"/>
    <w:basedOn w:val="Brezseznama"/>
    <w:rsid w:val="00F01743"/>
    <w:pPr>
      <w:numPr>
        <w:numId w:val="16"/>
      </w:numPr>
    </w:pPr>
  </w:style>
  <w:style w:type="numbering" w:customStyle="1" w:styleId="WWNum10">
    <w:name w:val="WWNum10"/>
    <w:basedOn w:val="Brezseznama"/>
    <w:rsid w:val="00F01743"/>
    <w:pPr>
      <w:numPr>
        <w:numId w:val="17"/>
      </w:numPr>
    </w:pPr>
  </w:style>
  <w:style w:type="paragraph" w:styleId="Brezrazmikov">
    <w:name w:val="No Spacing"/>
    <w:uiPriority w:val="1"/>
    <w:qFormat/>
    <w:rsid w:val="000C34D4"/>
    <w:pPr>
      <w:numPr>
        <w:numId w:val="18"/>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character" w:customStyle="1" w:styleId="Nerazreenaomemba1">
    <w:name w:val="Nerazrešena omemba1"/>
    <w:basedOn w:val="Privzetapisavaodstavka"/>
    <w:uiPriority w:val="99"/>
    <w:semiHidden/>
    <w:unhideWhenUsed/>
    <w:rsid w:val="00A1131E"/>
    <w:rPr>
      <w:color w:val="808080"/>
      <w:shd w:val="clear" w:color="auto" w:fill="E6E6E6"/>
    </w:rPr>
  </w:style>
  <w:style w:type="character" w:styleId="Nerazreenaomemba">
    <w:name w:val="Unresolved Mention"/>
    <w:basedOn w:val="Privzetapisavaodstavka"/>
    <w:uiPriority w:val="99"/>
    <w:semiHidden/>
    <w:unhideWhenUsed/>
    <w:rsid w:val="005D2FB4"/>
    <w:rPr>
      <w:color w:val="808080"/>
      <w:shd w:val="clear" w:color="auto" w:fill="E6E6E6"/>
    </w:rPr>
  </w:style>
  <w:style w:type="paragraph" w:styleId="Otevilenseznam3">
    <w:name w:val="List Number 3"/>
    <w:basedOn w:val="Navaden"/>
    <w:rsid w:val="00ED7717"/>
    <w:pPr>
      <w:numPr>
        <w:numId w:val="24"/>
      </w:numPr>
      <w:spacing w:after="0" w:line="240" w:lineRule="auto"/>
      <w:jc w:val="both"/>
    </w:pPr>
    <w:rPr>
      <w:rFonts w:ascii="Tahoma" w:eastAsia="Times New Roman" w:hAnsi="Tahoma"/>
      <w:szCs w:val="20"/>
      <w:lang w:eastAsia="sl-SI"/>
    </w:rPr>
  </w:style>
  <w:style w:type="paragraph" w:styleId="Otevilenseznam4">
    <w:name w:val="List Number 4"/>
    <w:basedOn w:val="Navaden"/>
    <w:rsid w:val="00EF7EA8"/>
    <w:pPr>
      <w:numPr>
        <w:numId w:val="25"/>
      </w:numPr>
      <w:spacing w:after="0" w:line="240" w:lineRule="auto"/>
      <w:jc w:val="both"/>
    </w:pPr>
    <w:rPr>
      <w:rFonts w:ascii="Tahoma" w:eastAsia="Times New Roman" w:hAnsi="Tahoma"/>
      <w:szCs w:val="20"/>
      <w:lang w:eastAsia="sl-SI"/>
    </w:rPr>
  </w:style>
  <w:style w:type="paragraph" w:customStyle="1" w:styleId="Navaden1">
    <w:name w:val="Navaden1"/>
    <w:rsid w:val="000506E2"/>
    <w:pPr>
      <w:widowControl w:val="0"/>
    </w:pPr>
    <w:rPr>
      <w:rFonts w:ascii="Times New Roman" w:eastAsia="Times New Roman" w:hAnsi="Times New Roman"/>
      <w:kern w:val="16"/>
      <w:sz w:val="22"/>
    </w:rPr>
  </w:style>
  <w:style w:type="paragraph" w:customStyle="1" w:styleId="Telobesedila33">
    <w:name w:val="Telo besedila 33"/>
    <w:basedOn w:val="Navaden"/>
    <w:rsid w:val="00A533D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sz w:val="24"/>
      <w:szCs w:val="20"/>
      <w:lang w:eastAsia="sl-SI"/>
    </w:rPr>
  </w:style>
  <w:style w:type="paragraph" w:customStyle="1" w:styleId="western">
    <w:name w:val="western"/>
    <w:basedOn w:val="Standard"/>
    <w:rsid w:val="00053084"/>
    <w:pPr>
      <w:spacing w:before="100" w:after="119"/>
      <w:jc w:val="center"/>
      <w:textAlignment w:val="auto"/>
    </w:pPr>
    <w:rPr>
      <w:b/>
      <w:bCs/>
      <w:sz w:val="80"/>
      <w:szCs w:val="80"/>
      <w:lang w:val="en-US"/>
    </w:rPr>
  </w:style>
  <w:style w:type="numbering" w:customStyle="1" w:styleId="WWNum45">
    <w:name w:val="WWNum45"/>
    <w:rsid w:val="00053084"/>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48672">
      <w:bodyDiv w:val="1"/>
      <w:marLeft w:val="0"/>
      <w:marRight w:val="0"/>
      <w:marTop w:val="0"/>
      <w:marBottom w:val="0"/>
      <w:divBdr>
        <w:top w:val="none" w:sz="0" w:space="0" w:color="auto"/>
        <w:left w:val="none" w:sz="0" w:space="0" w:color="auto"/>
        <w:bottom w:val="none" w:sz="0" w:space="0" w:color="auto"/>
        <w:right w:val="none" w:sz="0" w:space="0" w:color="auto"/>
      </w:divBdr>
    </w:div>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2366405">
      <w:bodyDiv w:val="1"/>
      <w:marLeft w:val="0"/>
      <w:marRight w:val="0"/>
      <w:marTop w:val="0"/>
      <w:marBottom w:val="0"/>
      <w:divBdr>
        <w:top w:val="none" w:sz="0" w:space="0" w:color="auto"/>
        <w:left w:val="none" w:sz="0" w:space="0" w:color="auto"/>
        <w:bottom w:val="none" w:sz="0" w:space="0" w:color="auto"/>
        <w:right w:val="none" w:sz="0" w:space="0" w:color="auto"/>
      </w:divBdr>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804008783">
      <w:bodyDiv w:val="1"/>
      <w:marLeft w:val="0"/>
      <w:marRight w:val="0"/>
      <w:marTop w:val="0"/>
      <w:marBottom w:val="0"/>
      <w:divBdr>
        <w:top w:val="none" w:sz="0" w:space="0" w:color="auto"/>
        <w:left w:val="none" w:sz="0" w:space="0" w:color="auto"/>
        <w:bottom w:val="none" w:sz="0" w:space="0" w:color="auto"/>
        <w:right w:val="none" w:sz="0" w:space="0" w:color="auto"/>
      </w:divBdr>
    </w:div>
    <w:div w:id="832647298">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871304">
      <w:bodyDiv w:val="1"/>
      <w:marLeft w:val="0"/>
      <w:marRight w:val="0"/>
      <w:marTop w:val="0"/>
      <w:marBottom w:val="0"/>
      <w:divBdr>
        <w:top w:val="none" w:sz="0" w:space="0" w:color="auto"/>
        <w:left w:val="none" w:sz="0" w:space="0" w:color="auto"/>
        <w:bottom w:val="none" w:sz="0" w:space="0" w:color="auto"/>
        <w:right w:val="none" w:sz="0" w:space="0" w:color="auto"/>
      </w:divBdr>
    </w:div>
    <w:div w:id="1250696536">
      <w:bodyDiv w:val="1"/>
      <w:marLeft w:val="0"/>
      <w:marRight w:val="0"/>
      <w:marTop w:val="0"/>
      <w:marBottom w:val="0"/>
      <w:divBdr>
        <w:top w:val="none" w:sz="0" w:space="0" w:color="auto"/>
        <w:left w:val="none" w:sz="0" w:space="0" w:color="auto"/>
        <w:bottom w:val="none" w:sz="0" w:space="0" w:color="auto"/>
        <w:right w:val="none" w:sz="0" w:space="0" w:color="auto"/>
      </w:divBdr>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69179145">
      <w:bodyDiv w:val="1"/>
      <w:marLeft w:val="0"/>
      <w:marRight w:val="0"/>
      <w:marTop w:val="0"/>
      <w:marBottom w:val="0"/>
      <w:divBdr>
        <w:top w:val="none" w:sz="0" w:space="0" w:color="auto"/>
        <w:left w:val="none" w:sz="0" w:space="0" w:color="auto"/>
        <w:bottom w:val="none" w:sz="0" w:space="0" w:color="auto"/>
        <w:right w:val="none" w:sz="0" w:space="0" w:color="auto"/>
      </w:divBdr>
    </w:div>
    <w:div w:id="1462113510">
      <w:bodyDiv w:val="1"/>
      <w:marLeft w:val="0"/>
      <w:marRight w:val="0"/>
      <w:marTop w:val="0"/>
      <w:marBottom w:val="0"/>
      <w:divBdr>
        <w:top w:val="none" w:sz="0" w:space="0" w:color="auto"/>
        <w:left w:val="none" w:sz="0" w:space="0" w:color="auto"/>
        <w:bottom w:val="none" w:sz="0" w:space="0" w:color="auto"/>
        <w:right w:val="none" w:sz="0" w:space="0" w:color="auto"/>
      </w:divBdr>
    </w:div>
    <w:div w:id="1575123460">
      <w:bodyDiv w:val="1"/>
      <w:marLeft w:val="0"/>
      <w:marRight w:val="0"/>
      <w:marTop w:val="0"/>
      <w:marBottom w:val="0"/>
      <w:divBdr>
        <w:top w:val="none" w:sz="0" w:space="0" w:color="auto"/>
        <w:left w:val="none" w:sz="0" w:space="0" w:color="auto"/>
        <w:bottom w:val="none" w:sz="0" w:space="0" w:color="auto"/>
        <w:right w:val="none" w:sz="0" w:space="0" w:color="auto"/>
      </w:divBdr>
    </w:div>
    <w:div w:id="1622108804">
      <w:bodyDiv w:val="1"/>
      <w:marLeft w:val="0"/>
      <w:marRight w:val="0"/>
      <w:marTop w:val="0"/>
      <w:marBottom w:val="0"/>
      <w:divBdr>
        <w:top w:val="none" w:sz="0" w:space="0" w:color="auto"/>
        <w:left w:val="none" w:sz="0" w:space="0" w:color="auto"/>
        <w:bottom w:val="none" w:sz="0" w:space="0" w:color="auto"/>
        <w:right w:val="none" w:sz="0" w:space="0" w:color="auto"/>
      </w:divBdr>
    </w:div>
    <w:div w:id="1711226914">
      <w:bodyDiv w:val="1"/>
      <w:marLeft w:val="0"/>
      <w:marRight w:val="0"/>
      <w:marTop w:val="0"/>
      <w:marBottom w:val="0"/>
      <w:divBdr>
        <w:top w:val="none" w:sz="0" w:space="0" w:color="auto"/>
        <w:left w:val="none" w:sz="0" w:space="0" w:color="auto"/>
        <w:bottom w:val="none" w:sz="0" w:space="0" w:color="auto"/>
        <w:right w:val="none" w:sz="0" w:space="0" w:color="auto"/>
      </w:divBdr>
    </w:div>
    <w:div w:id="1745057911">
      <w:bodyDiv w:val="1"/>
      <w:marLeft w:val="0"/>
      <w:marRight w:val="0"/>
      <w:marTop w:val="0"/>
      <w:marBottom w:val="0"/>
      <w:divBdr>
        <w:top w:val="none" w:sz="0" w:space="0" w:color="auto"/>
        <w:left w:val="none" w:sz="0" w:space="0" w:color="auto"/>
        <w:bottom w:val="none" w:sz="0" w:space="0" w:color="auto"/>
        <w:right w:val="none" w:sz="0" w:space="0" w:color="auto"/>
      </w:divBdr>
    </w:div>
    <w:div w:id="1811942538">
      <w:bodyDiv w:val="1"/>
      <w:marLeft w:val="0"/>
      <w:marRight w:val="0"/>
      <w:marTop w:val="0"/>
      <w:marBottom w:val="0"/>
      <w:divBdr>
        <w:top w:val="none" w:sz="0" w:space="0" w:color="auto"/>
        <w:left w:val="none" w:sz="0" w:space="0" w:color="auto"/>
        <w:bottom w:val="none" w:sz="0" w:space="0" w:color="auto"/>
        <w:right w:val="none" w:sz="0" w:space="0" w:color="auto"/>
      </w:divBdr>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1994092306">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090007">
      <w:bodyDiv w:val="1"/>
      <w:marLeft w:val="0"/>
      <w:marRight w:val="0"/>
      <w:marTop w:val="0"/>
      <w:marBottom w:val="0"/>
      <w:divBdr>
        <w:top w:val="none" w:sz="0" w:space="0" w:color="auto"/>
        <w:left w:val="none" w:sz="0" w:space="0" w:color="auto"/>
        <w:bottom w:val="none" w:sz="0" w:space="0" w:color="auto"/>
        <w:right w:val="none" w:sz="0" w:space="0" w:color="auto"/>
      </w:divBdr>
    </w:div>
    <w:div w:id="2080471901">
      <w:bodyDiv w:val="1"/>
      <w:marLeft w:val="0"/>
      <w:marRight w:val="0"/>
      <w:marTop w:val="0"/>
      <w:marBottom w:val="0"/>
      <w:divBdr>
        <w:top w:val="none" w:sz="0" w:space="0" w:color="auto"/>
        <w:left w:val="none" w:sz="0" w:space="0" w:color="auto"/>
        <w:bottom w:val="none" w:sz="0" w:space="0" w:color="auto"/>
        <w:right w:val="none" w:sz="0" w:space="0" w:color="auto"/>
      </w:divBdr>
    </w:div>
    <w:div w:id="213386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www.nlb.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17-01-1376"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706DAB-B53F-408C-B4ED-91CA17F5C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52</Pages>
  <Words>13698</Words>
  <Characters>78081</Characters>
  <Application>Microsoft Office Word</Application>
  <DocSecurity>0</DocSecurity>
  <Lines>650</Lines>
  <Paragraphs>183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91596</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3</cp:revision>
  <cp:lastPrinted>2018-10-26T15:31:00Z</cp:lastPrinted>
  <dcterms:created xsi:type="dcterms:W3CDTF">2018-10-26T15:29:00Z</dcterms:created>
  <dcterms:modified xsi:type="dcterms:W3CDTF">2018-10-26T15:42:00Z</dcterms:modified>
</cp:coreProperties>
</file>